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3E4CF5" w14:textId="11034971" w:rsidR="00396378" w:rsidRDefault="00396378" w:rsidP="00396378">
      <w:pPr>
        <w:shd w:val="clear" w:color="auto" w:fill="BFBFBF"/>
        <w:autoSpaceDE w:val="0"/>
        <w:autoSpaceDN w:val="0"/>
        <w:adjustRightInd w:val="0"/>
        <w:spacing w:line="276" w:lineRule="auto"/>
        <w:rPr>
          <w:rFonts w:ascii="Tahoma" w:hAnsi="Tahoma" w:cs="Tahoma"/>
          <w:b/>
          <w:bCs/>
          <w:sz w:val="16"/>
          <w:szCs w:val="16"/>
          <w:u w:val="single"/>
        </w:rPr>
      </w:pPr>
    </w:p>
    <w:p w14:paraId="6C0CCE5E" w14:textId="06CF2EAD" w:rsidR="006474F3" w:rsidRPr="00BD17C6" w:rsidRDefault="006474F3" w:rsidP="002C597E">
      <w:pPr>
        <w:shd w:val="clear" w:color="auto" w:fill="BFBFBF"/>
        <w:autoSpaceDE w:val="0"/>
        <w:autoSpaceDN w:val="0"/>
        <w:adjustRightInd w:val="0"/>
        <w:spacing w:line="276" w:lineRule="auto"/>
        <w:jc w:val="center"/>
        <w:rPr>
          <w:rFonts w:ascii="Tahoma" w:hAnsi="Tahoma" w:cs="Tahoma"/>
          <w:b/>
          <w:bCs/>
          <w:sz w:val="16"/>
          <w:szCs w:val="16"/>
          <w:u w:val="single"/>
        </w:rPr>
      </w:pPr>
      <w:r w:rsidRPr="00BD17C6">
        <w:rPr>
          <w:rFonts w:ascii="Tahoma" w:hAnsi="Tahoma" w:cs="Tahoma"/>
          <w:b/>
          <w:bCs/>
          <w:sz w:val="16"/>
          <w:szCs w:val="16"/>
          <w:u w:val="single"/>
        </w:rPr>
        <w:t>EDITAL DE LICITAÇÃO</w:t>
      </w:r>
    </w:p>
    <w:p w14:paraId="4255D1D4" w14:textId="77777777" w:rsidR="006474F3" w:rsidRPr="00BD17C6" w:rsidRDefault="006474F3" w:rsidP="006474F3">
      <w:pPr>
        <w:autoSpaceDE w:val="0"/>
        <w:autoSpaceDN w:val="0"/>
        <w:adjustRightInd w:val="0"/>
        <w:spacing w:line="276" w:lineRule="auto"/>
        <w:jc w:val="center"/>
        <w:rPr>
          <w:rFonts w:ascii="Tahoma" w:hAnsi="Tahoma" w:cs="Tahoma"/>
          <w:b/>
          <w:bCs/>
          <w:sz w:val="16"/>
          <w:szCs w:val="16"/>
        </w:rPr>
      </w:pPr>
    </w:p>
    <w:p w14:paraId="715F7839" w14:textId="6942A468" w:rsidR="006474F3" w:rsidRPr="00BD17C6" w:rsidRDefault="006474F3" w:rsidP="006474F3">
      <w:pPr>
        <w:autoSpaceDE w:val="0"/>
        <w:autoSpaceDN w:val="0"/>
        <w:adjustRightInd w:val="0"/>
        <w:jc w:val="center"/>
        <w:rPr>
          <w:rFonts w:ascii="Tahoma" w:hAnsi="Tahoma" w:cs="Tahoma"/>
          <w:b/>
          <w:bCs/>
          <w:sz w:val="16"/>
          <w:szCs w:val="16"/>
        </w:rPr>
      </w:pPr>
      <w:r w:rsidRPr="00BD17C6">
        <w:rPr>
          <w:rFonts w:ascii="Tahoma" w:hAnsi="Tahoma" w:cs="Tahoma"/>
          <w:b/>
          <w:bCs/>
          <w:sz w:val="16"/>
          <w:szCs w:val="16"/>
        </w:rPr>
        <w:t xml:space="preserve">TOMADA DE PREÇOS Nº </w:t>
      </w:r>
      <w:r w:rsidR="003E6F26">
        <w:rPr>
          <w:rFonts w:ascii="Tahoma" w:hAnsi="Tahoma" w:cs="Tahoma"/>
          <w:b/>
          <w:bCs/>
          <w:sz w:val="16"/>
          <w:szCs w:val="16"/>
        </w:rPr>
        <w:t>02-004/2023</w:t>
      </w:r>
    </w:p>
    <w:p w14:paraId="7694041C" w14:textId="00F71B4E" w:rsidR="006474F3" w:rsidRPr="00BD17C6" w:rsidRDefault="006474F3" w:rsidP="006474F3">
      <w:pPr>
        <w:autoSpaceDE w:val="0"/>
        <w:autoSpaceDN w:val="0"/>
        <w:adjustRightInd w:val="0"/>
        <w:jc w:val="center"/>
        <w:rPr>
          <w:rFonts w:ascii="Tahoma" w:hAnsi="Tahoma" w:cs="Tahoma"/>
          <w:b/>
          <w:bCs/>
          <w:sz w:val="16"/>
          <w:szCs w:val="16"/>
        </w:rPr>
      </w:pPr>
      <w:r w:rsidRPr="00BD17C6">
        <w:rPr>
          <w:rFonts w:ascii="Tahoma" w:hAnsi="Tahoma" w:cs="Tahoma"/>
          <w:b/>
          <w:bCs/>
          <w:sz w:val="16"/>
          <w:szCs w:val="16"/>
        </w:rPr>
        <w:t xml:space="preserve">PROCESSO ADMINISTRATIVO </w:t>
      </w:r>
      <w:r w:rsidR="00F01F88" w:rsidRPr="00BD17C6">
        <w:rPr>
          <w:rFonts w:ascii="Tahoma" w:hAnsi="Tahoma" w:cs="Tahoma"/>
          <w:b/>
          <w:bCs/>
          <w:sz w:val="16"/>
          <w:szCs w:val="16"/>
        </w:rPr>
        <w:t xml:space="preserve">Nº </w:t>
      </w:r>
      <w:r w:rsidR="003E6F26">
        <w:rPr>
          <w:rFonts w:ascii="Tahoma" w:hAnsi="Tahoma" w:cs="Tahoma"/>
          <w:b/>
          <w:bCs/>
          <w:sz w:val="16"/>
          <w:szCs w:val="16"/>
        </w:rPr>
        <w:t>300/2023</w:t>
      </w:r>
    </w:p>
    <w:p w14:paraId="276EAB79" w14:textId="77777777" w:rsidR="006474F3" w:rsidRPr="00BD17C6" w:rsidRDefault="006474F3" w:rsidP="00171A3F">
      <w:pPr>
        <w:autoSpaceDE w:val="0"/>
        <w:autoSpaceDN w:val="0"/>
        <w:adjustRightInd w:val="0"/>
        <w:rPr>
          <w:rFonts w:ascii="Tahoma" w:hAnsi="Tahoma" w:cs="Tahoma"/>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DA4D56" w:rsidRPr="00BD17C6" w14:paraId="48E10EAF" w14:textId="77777777" w:rsidTr="00696B32">
        <w:trPr>
          <w:trHeight w:hRule="exact" w:val="284"/>
        </w:trPr>
        <w:tc>
          <w:tcPr>
            <w:tcW w:w="9781" w:type="dxa"/>
            <w:gridSpan w:val="2"/>
            <w:shd w:val="clear" w:color="auto" w:fill="BFBFBF" w:themeFill="background1" w:themeFillShade="BF"/>
            <w:vAlign w:val="center"/>
          </w:tcPr>
          <w:p w14:paraId="5BB4F9D4" w14:textId="77777777" w:rsidR="00EB62DE" w:rsidRPr="00BD17C6" w:rsidRDefault="00EB62DE" w:rsidP="00130A26">
            <w:pPr>
              <w:autoSpaceDE w:val="0"/>
              <w:autoSpaceDN w:val="0"/>
              <w:adjustRightInd w:val="0"/>
              <w:rPr>
                <w:rFonts w:ascii="Tahoma" w:hAnsi="Tahoma" w:cs="Tahoma"/>
                <w:sz w:val="16"/>
                <w:szCs w:val="16"/>
              </w:rPr>
            </w:pPr>
            <w:r w:rsidRPr="00BD17C6">
              <w:rPr>
                <w:rFonts w:ascii="Tahoma" w:hAnsi="Tahoma" w:cs="Tahoma"/>
                <w:b/>
                <w:bCs/>
                <w:sz w:val="16"/>
                <w:szCs w:val="16"/>
              </w:rPr>
              <w:t xml:space="preserve">REGÊNCIA LEGAL </w:t>
            </w:r>
          </w:p>
        </w:tc>
      </w:tr>
      <w:tr w:rsidR="00DA4D56" w:rsidRPr="00BD17C6" w14:paraId="18A0485F" w14:textId="77777777" w:rsidTr="00DF3C0D">
        <w:trPr>
          <w:trHeight w:hRule="exact" w:val="578"/>
        </w:trPr>
        <w:tc>
          <w:tcPr>
            <w:tcW w:w="9781" w:type="dxa"/>
            <w:gridSpan w:val="2"/>
            <w:vAlign w:val="center"/>
          </w:tcPr>
          <w:p w14:paraId="7CFD3327" w14:textId="77777777" w:rsidR="00EB62DE" w:rsidRPr="00BD17C6" w:rsidRDefault="00EB62DE" w:rsidP="00130A26">
            <w:pPr>
              <w:autoSpaceDE w:val="0"/>
              <w:autoSpaceDN w:val="0"/>
              <w:adjustRightInd w:val="0"/>
              <w:rPr>
                <w:rFonts w:ascii="Tahoma" w:hAnsi="Tahoma" w:cs="Tahoma"/>
                <w:sz w:val="16"/>
                <w:szCs w:val="16"/>
              </w:rPr>
            </w:pPr>
            <w:r w:rsidRPr="00BD17C6">
              <w:rPr>
                <w:rFonts w:ascii="Tahoma" w:hAnsi="Tahoma" w:cs="Tahoma"/>
                <w:sz w:val="16"/>
                <w:szCs w:val="16"/>
              </w:rPr>
              <w:t xml:space="preserve">Esta licitação obedecerá integralmente à </w:t>
            </w:r>
            <w:r w:rsidR="00D64644" w:rsidRPr="00BD17C6">
              <w:rPr>
                <w:rFonts w:ascii="Tahoma" w:hAnsi="Tahoma" w:cs="Tahoma"/>
                <w:sz w:val="16"/>
                <w:szCs w:val="16"/>
              </w:rPr>
              <w:t>Lei nº 8.666/93</w:t>
            </w:r>
            <w:r w:rsidRPr="00BD17C6">
              <w:rPr>
                <w:rFonts w:ascii="Tahoma" w:hAnsi="Tahoma" w:cs="Tahoma"/>
                <w:sz w:val="16"/>
                <w:szCs w:val="16"/>
              </w:rPr>
              <w:t>, naquilo que for pertinente, bem como à</w:t>
            </w:r>
            <w:r w:rsidR="00D64644" w:rsidRPr="00BD17C6">
              <w:rPr>
                <w:rFonts w:ascii="Tahoma" w:hAnsi="Tahoma" w:cs="Tahoma"/>
                <w:sz w:val="16"/>
                <w:szCs w:val="16"/>
              </w:rPr>
              <w:t xml:space="preserve"> </w:t>
            </w:r>
            <w:r w:rsidR="002231F8" w:rsidRPr="00BD17C6">
              <w:rPr>
                <w:rFonts w:ascii="Tahoma" w:hAnsi="Tahoma" w:cs="Tahoma"/>
                <w:sz w:val="16"/>
                <w:szCs w:val="16"/>
              </w:rPr>
              <w:t>Lei Complementar n° 123/2006 atualizada pela Lei Complementar n° 147 de 07 de agosto de 2014</w:t>
            </w:r>
            <w:r w:rsidRPr="00BD17C6">
              <w:rPr>
                <w:rFonts w:ascii="Tahoma" w:hAnsi="Tahoma" w:cs="Tahoma"/>
                <w:sz w:val="16"/>
                <w:szCs w:val="16"/>
              </w:rPr>
              <w:t xml:space="preserve">. </w:t>
            </w:r>
          </w:p>
        </w:tc>
      </w:tr>
      <w:tr w:rsidR="00DA4D56" w:rsidRPr="00BD17C6" w14:paraId="56989507" w14:textId="77777777" w:rsidTr="00696B32">
        <w:trPr>
          <w:trHeight w:hRule="exact" w:val="284"/>
        </w:trPr>
        <w:tc>
          <w:tcPr>
            <w:tcW w:w="9781" w:type="dxa"/>
            <w:gridSpan w:val="2"/>
            <w:shd w:val="clear" w:color="auto" w:fill="BFBFBF" w:themeFill="background1" w:themeFillShade="BF"/>
            <w:vAlign w:val="center"/>
          </w:tcPr>
          <w:p w14:paraId="580518E3" w14:textId="77777777" w:rsidR="00EB62DE" w:rsidRPr="00BD17C6" w:rsidRDefault="00EB62DE" w:rsidP="00130A26">
            <w:pPr>
              <w:autoSpaceDE w:val="0"/>
              <w:autoSpaceDN w:val="0"/>
              <w:adjustRightInd w:val="0"/>
              <w:rPr>
                <w:rFonts w:ascii="Tahoma" w:hAnsi="Tahoma" w:cs="Tahoma"/>
                <w:sz w:val="16"/>
                <w:szCs w:val="16"/>
              </w:rPr>
            </w:pPr>
            <w:r w:rsidRPr="00BD17C6">
              <w:rPr>
                <w:rFonts w:ascii="Tahoma" w:hAnsi="Tahoma" w:cs="Tahoma"/>
                <w:b/>
                <w:bCs/>
                <w:sz w:val="16"/>
                <w:szCs w:val="16"/>
              </w:rPr>
              <w:t xml:space="preserve">UNIDADE INTERESSADA </w:t>
            </w:r>
          </w:p>
        </w:tc>
      </w:tr>
      <w:tr w:rsidR="00DA4D56" w:rsidRPr="00BD17C6" w14:paraId="521F1DF9" w14:textId="77777777" w:rsidTr="00696B32">
        <w:trPr>
          <w:trHeight w:val="284"/>
        </w:trPr>
        <w:tc>
          <w:tcPr>
            <w:tcW w:w="9781" w:type="dxa"/>
            <w:gridSpan w:val="2"/>
            <w:vAlign w:val="center"/>
          </w:tcPr>
          <w:p w14:paraId="369A2235" w14:textId="13324025" w:rsidR="00EB62DE" w:rsidRPr="00BD17C6" w:rsidRDefault="00D64644" w:rsidP="003B10F9">
            <w:pPr>
              <w:autoSpaceDE w:val="0"/>
              <w:autoSpaceDN w:val="0"/>
              <w:adjustRightInd w:val="0"/>
              <w:rPr>
                <w:rFonts w:ascii="Tahoma" w:hAnsi="Tahoma" w:cs="Tahoma"/>
                <w:sz w:val="16"/>
                <w:szCs w:val="16"/>
              </w:rPr>
            </w:pPr>
            <w:r w:rsidRPr="00BD17C6">
              <w:rPr>
                <w:rFonts w:ascii="Tahoma" w:hAnsi="Tahoma" w:cs="Tahoma"/>
                <w:sz w:val="16"/>
                <w:szCs w:val="16"/>
              </w:rPr>
              <w:t>SECRETA</w:t>
            </w:r>
            <w:r w:rsidR="008D008E" w:rsidRPr="00BD17C6">
              <w:rPr>
                <w:rFonts w:ascii="Tahoma" w:hAnsi="Tahoma" w:cs="Tahoma"/>
                <w:sz w:val="16"/>
                <w:szCs w:val="16"/>
              </w:rPr>
              <w:t>RIA MUNICIPAL DE</w:t>
            </w:r>
            <w:r w:rsidR="00CB0135" w:rsidRPr="00BD17C6">
              <w:rPr>
                <w:rFonts w:ascii="Tahoma" w:hAnsi="Tahoma" w:cs="Tahoma"/>
                <w:sz w:val="16"/>
                <w:szCs w:val="16"/>
              </w:rPr>
              <w:t xml:space="preserve"> </w:t>
            </w:r>
            <w:r w:rsidR="003B10F9">
              <w:rPr>
                <w:rFonts w:ascii="Tahoma" w:hAnsi="Tahoma" w:cs="Tahoma"/>
                <w:sz w:val="16"/>
                <w:szCs w:val="16"/>
              </w:rPr>
              <w:t>SAÚDE</w:t>
            </w:r>
            <w:r w:rsidR="008D008E" w:rsidRPr="00BD17C6">
              <w:rPr>
                <w:rFonts w:ascii="Tahoma" w:hAnsi="Tahoma" w:cs="Tahoma"/>
                <w:sz w:val="16"/>
                <w:szCs w:val="16"/>
              </w:rPr>
              <w:t xml:space="preserve"> </w:t>
            </w:r>
          </w:p>
        </w:tc>
      </w:tr>
      <w:tr w:rsidR="00DA4D56" w:rsidRPr="00BD17C6" w14:paraId="3F39F1CE" w14:textId="77777777" w:rsidTr="00696B32">
        <w:trPr>
          <w:trHeight w:hRule="exact" w:val="284"/>
        </w:trPr>
        <w:tc>
          <w:tcPr>
            <w:tcW w:w="4890" w:type="dxa"/>
            <w:shd w:val="clear" w:color="auto" w:fill="BFBFBF" w:themeFill="background1" w:themeFillShade="BF"/>
            <w:vAlign w:val="center"/>
          </w:tcPr>
          <w:p w14:paraId="0ECDC7AE" w14:textId="77777777" w:rsidR="00EB62DE" w:rsidRPr="00BD17C6" w:rsidRDefault="00EB62DE" w:rsidP="00130A26">
            <w:pPr>
              <w:autoSpaceDE w:val="0"/>
              <w:autoSpaceDN w:val="0"/>
              <w:adjustRightInd w:val="0"/>
              <w:rPr>
                <w:rFonts w:ascii="Tahoma" w:hAnsi="Tahoma" w:cs="Tahoma"/>
                <w:sz w:val="16"/>
                <w:szCs w:val="16"/>
              </w:rPr>
            </w:pPr>
            <w:r w:rsidRPr="00BD17C6">
              <w:rPr>
                <w:rFonts w:ascii="Tahoma" w:hAnsi="Tahoma" w:cs="Tahoma"/>
                <w:b/>
                <w:bCs/>
                <w:sz w:val="16"/>
                <w:szCs w:val="16"/>
              </w:rPr>
              <w:t xml:space="preserve">MODALIDADE </w:t>
            </w:r>
          </w:p>
        </w:tc>
        <w:tc>
          <w:tcPr>
            <w:tcW w:w="4891" w:type="dxa"/>
            <w:shd w:val="clear" w:color="auto" w:fill="BFBFBF" w:themeFill="background1" w:themeFillShade="BF"/>
            <w:vAlign w:val="center"/>
          </w:tcPr>
          <w:p w14:paraId="0772191C" w14:textId="77777777" w:rsidR="00EB62DE" w:rsidRPr="00BD17C6" w:rsidRDefault="00EB62DE" w:rsidP="00130A26">
            <w:pPr>
              <w:autoSpaceDE w:val="0"/>
              <w:autoSpaceDN w:val="0"/>
              <w:adjustRightInd w:val="0"/>
              <w:rPr>
                <w:rFonts w:ascii="Tahoma" w:hAnsi="Tahoma" w:cs="Tahoma"/>
                <w:sz w:val="16"/>
                <w:szCs w:val="16"/>
              </w:rPr>
            </w:pPr>
            <w:r w:rsidRPr="00BD17C6">
              <w:rPr>
                <w:rFonts w:ascii="Tahoma" w:hAnsi="Tahoma" w:cs="Tahoma"/>
                <w:b/>
                <w:bCs/>
                <w:sz w:val="16"/>
                <w:szCs w:val="16"/>
              </w:rPr>
              <w:t xml:space="preserve">PROCESSO ADMINISTRATIVO </w:t>
            </w:r>
          </w:p>
        </w:tc>
      </w:tr>
      <w:tr w:rsidR="00DA4D56" w:rsidRPr="00BD17C6" w14:paraId="37C5D8EB" w14:textId="77777777" w:rsidTr="00696B32">
        <w:trPr>
          <w:trHeight w:val="264"/>
        </w:trPr>
        <w:tc>
          <w:tcPr>
            <w:tcW w:w="4890" w:type="dxa"/>
            <w:vAlign w:val="center"/>
          </w:tcPr>
          <w:p w14:paraId="2CFE533D" w14:textId="65420F6D" w:rsidR="00EB62DE" w:rsidRPr="00BD17C6" w:rsidRDefault="00EB62DE" w:rsidP="00130A26">
            <w:pPr>
              <w:autoSpaceDE w:val="0"/>
              <w:autoSpaceDN w:val="0"/>
              <w:adjustRightInd w:val="0"/>
              <w:rPr>
                <w:rFonts w:ascii="Tahoma" w:hAnsi="Tahoma" w:cs="Tahoma"/>
                <w:sz w:val="16"/>
                <w:szCs w:val="16"/>
              </w:rPr>
            </w:pPr>
            <w:r w:rsidRPr="00BD17C6">
              <w:rPr>
                <w:rFonts w:ascii="Tahoma" w:hAnsi="Tahoma" w:cs="Tahoma"/>
                <w:sz w:val="16"/>
                <w:szCs w:val="16"/>
              </w:rPr>
              <w:t xml:space="preserve">TOMADA DE PREÇOS Nº </w:t>
            </w:r>
            <w:r w:rsidR="003E6F26">
              <w:rPr>
                <w:rFonts w:ascii="Tahoma" w:hAnsi="Tahoma" w:cs="Tahoma"/>
                <w:sz w:val="16"/>
                <w:szCs w:val="16"/>
              </w:rPr>
              <w:t>02-004/2023</w:t>
            </w:r>
          </w:p>
        </w:tc>
        <w:tc>
          <w:tcPr>
            <w:tcW w:w="4891" w:type="dxa"/>
            <w:vAlign w:val="center"/>
          </w:tcPr>
          <w:p w14:paraId="33CC181D" w14:textId="67B8A6B7" w:rsidR="00EB62DE" w:rsidRPr="00BD17C6" w:rsidRDefault="00696B32" w:rsidP="00130A26">
            <w:pPr>
              <w:autoSpaceDE w:val="0"/>
              <w:autoSpaceDN w:val="0"/>
              <w:adjustRightInd w:val="0"/>
              <w:rPr>
                <w:rFonts w:ascii="Tahoma" w:hAnsi="Tahoma" w:cs="Tahoma"/>
                <w:sz w:val="16"/>
                <w:szCs w:val="16"/>
              </w:rPr>
            </w:pPr>
            <w:r w:rsidRPr="00BD17C6">
              <w:rPr>
                <w:rFonts w:ascii="Tahoma" w:hAnsi="Tahoma" w:cs="Tahoma"/>
                <w:sz w:val="16"/>
                <w:szCs w:val="16"/>
              </w:rPr>
              <w:t xml:space="preserve">Nº </w:t>
            </w:r>
            <w:r w:rsidR="003E6F26">
              <w:rPr>
                <w:rFonts w:ascii="Tahoma" w:hAnsi="Tahoma" w:cs="Tahoma"/>
                <w:sz w:val="16"/>
                <w:szCs w:val="16"/>
              </w:rPr>
              <w:t>300/2023</w:t>
            </w:r>
          </w:p>
        </w:tc>
      </w:tr>
      <w:tr w:rsidR="00DA4D56" w:rsidRPr="00BD17C6" w14:paraId="38D0D03B" w14:textId="77777777" w:rsidTr="00696B32">
        <w:trPr>
          <w:trHeight w:hRule="exact" w:val="254"/>
        </w:trPr>
        <w:tc>
          <w:tcPr>
            <w:tcW w:w="4890" w:type="dxa"/>
            <w:shd w:val="clear" w:color="auto" w:fill="BFBFBF" w:themeFill="background1" w:themeFillShade="BF"/>
            <w:vAlign w:val="center"/>
          </w:tcPr>
          <w:p w14:paraId="3C1F74AE" w14:textId="77777777" w:rsidR="00EB62DE" w:rsidRPr="00BD17C6" w:rsidRDefault="00EB62DE" w:rsidP="00130A26">
            <w:pPr>
              <w:autoSpaceDE w:val="0"/>
              <w:autoSpaceDN w:val="0"/>
              <w:adjustRightInd w:val="0"/>
              <w:rPr>
                <w:rFonts w:ascii="Tahoma" w:hAnsi="Tahoma" w:cs="Tahoma"/>
                <w:sz w:val="16"/>
                <w:szCs w:val="16"/>
              </w:rPr>
            </w:pPr>
            <w:r w:rsidRPr="00BD17C6">
              <w:rPr>
                <w:rFonts w:ascii="Tahoma" w:hAnsi="Tahoma" w:cs="Tahoma"/>
                <w:b/>
                <w:bCs/>
                <w:sz w:val="16"/>
                <w:szCs w:val="16"/>
              </w:rPr>
              <w:t xml:space="preserve">TIPO DE LICITAÇÃO / FORMA DE APURAÇÃO </w:t>
            </w:r>
          </w:p>
        </w:tc>
        <w:tc>
          <w:tcPr>
            <w:tcW w:w="4891" w:type="dxa"/>
            <w:shd w:val="clear" w:color="auto" w:fill="BFBFBF" w:themeFill="background1" w:themeFillShade="BF"/>
            <w:vAlign w:val="center"/>
          </w:tcPr>
          <w:p w14:paraId="1DCC11BA" w14:textId="77777777" w:rsidR="00EB62DE" w:rsidRPr="00BD17C6" w:rsidRDefault="00EB62DE" w:rsidP="00130A26">
            <w:pPr>
              <w:autoSpaceDE w:val="0"/>
              <w:autoSpaceDN w:val="0"/>
              <w:adjustRightInd w:val="0"/>
              <w:rPr>
                <w:rFonts w:ascii="Tahoma" w:hAnsi="Tahoma" w:cs="Tahoma"/>
                <w:sz w:val="16"/>
                <w:szCs w:val="16"/>
              </w:rPr>
            </w:pPr>
            <w:r w:rsidRPr="00BD17C6">
              <w:rPr>
                <w:rFonts w:ascii="Tahoma" w:hAnsi="Tahoma" w:cs="Tahoma"/>
                <w:b/>
                <w:bCs/>
                <w:sz w:val="16"/>
                <w:szCs w:val="16"/>
              </w:rPr>
              <w:t xml:space="preserve">REGIME DE EXECUÇÃO </w:t>
            </w:r>
          </w:p>
        </w:tc>
      </w:tr>
      <w:tr w:rsidR="00DA4D56" w:rsidRPr="00BD17C6" w14:paraId="3F3BA433" w14:textId="77777777" w:rsidTr="00C65DC7">
        <w:trPr>
          <w:trHeight w:hRule="exact" w:val="419"/>
        </w:trPr>
        <w:tc>
          <w:tcPr>
            <w:tcW w:w="4890" w:type="dxa"/>
            <w:vAlign w:val="center"/>
          </w:tcPr>
          <w:p w14:paraId="3DD14219" w14:textId="07AE4883" w:rsidR="00EB62DE" w:rsidRPr="00BD17C6" w:rsidRDefault="00EB62DE" w:rsidP="008A0A33">
            <w:pPr>
              <w:autoSpaceDE w:val="0"/>
              <w:autoSpaceDN w:val="0"/>
              <w:adjustRightInd w:val="0"/>
              <w:rPr>
                <w:rFonts w:ascii="Tahoma" w:hAnsi="Tahoma" w:cs="Tahoma"/>
                <w:sz w:val="16"/>
                <w:szCs w:val="16"/>
              </w:rPr>
            </w:pPr>
            <w:r w:rsidRPr="00BD17C6">
              <w:rPr>
                <w:rFonts w:ascii="Tahoma" w:hAnsi="Tahoma" w:cs="Tahoma"/>
                <w:sz w:val="16"/>
                <w:szCs w:val="16"/>
              </w:rPr>
              <w:t>(</w:t>
            </w:r>
            <w:r w:rsidR="00C65DC7" w:rsidRPr="00BD17C6">
              <w:rPr>
                <w:rFonts w:ascii="Tahoma" w:hAnsi="Tahoma" w:cs="Tahoma"/>
                <w:sz w:val="16"/>
                <w:szCs w:val="16"/>
              </w:rPr>
              <w:t>x</w:t>
            </w:r>
            <w:r w:rsidRPr="00BD17C6">
              <w:rPr>
                <w:rFonts w:ascii="Tahoma" w:hAnsi="Tahoma" w:cs="Tahoma"/>
                <w:sz w:val="16"/>
                <w:szCs w:val="16"/>
              </w:rPr>
              <w:t>) MENOR PREÇO</w:t>
            </w:r>
            <w:r w:rsidR="00C65DC7" w:rsidRPr="00BD17C6">
              <w:rPr>
                <w:rFonts w:ascii="Tahoma" w:hAnsi="Tahoma" w:cs="Tahoma"/>
                <w:sz w:val="16"/>
                <w:szCs w:val="16"/>
              </w:rPr>
              <w:t xml:space="preserve"> </w:t>
            </w:r>
            <w:proofErr w:type="gramStart"/>
            <w:r w:rsidRPr="00BD17C6">
              <w:rPr>
                <w:rFonts w:ascii="Tahoma" w:hAnsi="Tahoma" w:cs="Tahoma"/>
                <w:sz w:val="16"/>
                <w:szCs w:val="16"/>
              </w:rPr>
              <w:t>(</w:t>
            </w:r>
            <w:r w:rsidR="00A96874" w:rsidRPr="00BD17C6">
              <w:rPr>
                <w:rFonts w:ascii="Tahoma" w:hAnsi="Tahoma" w:cs="Tahoma"/>
                <w:sz w:val="16"/>
                <w:szCs w:val="16"/>
              </w:rPr>
              <w:t xml:space="preserve"> </w:t>
            </w:r>
            <w:r w:rsidR="00CA2F62" w:rsidRPr="00BD17C6">
              <w:rPr>
                <w:rFonts w:ascii="Tahoma" w:hAnsi="Tahoma" w:cs="Tahoma"/>
                <w:sz w:val="16"/>
                <w:szCs w:val="16"/>
              </w:rPr>
              <w:t xml:space="preserve"> </w:t>
            </w:r>
            <w:r w:rsidRPr="00BD17C6">
              <w:rPr>
                <w:rFonts w:ascii="Tahoma" w:hAnsi="Tahoma" w:cs="Tahoma"/>
                <w:sz w:val="16"/>
                <w:szCs w:val="16"/>
              </w:rPr>
              <w:t>)</w:t>
            </w:r>
            <w:proofErr w:type="gramEnd"/>
            <w:r w:rsidRPr="00BD17C6">
              <w:rPr>
                <w:rFonts w:ascii="Tahoma" w:hAnsi="Tahoma" w:cs="Tahoma"/>
                <w:sz w:val="16"/>
                <w:szCs w:val="16"/>
              </w:rPr>
              <w:t xml:space="preserve"> MAIOR OFERTA </w:t>
            </w:r>
          </w:p>
          <w:p w14:paraId="1FE18AAE" w14:textId="7A3F81DD" w:rsidR="00EB62DE" w:rsidRPr="00BD17C6" w:rsidRDefault="00EB62DE" w:rsidP="00C65DC7">
            <w:pPr>
              <w:autoSpaceDE w:val="0"/>
              <w:autoSpaceDN w:val="0"/>
              <w:adjustRightInd w:val="0"/>
              <w:rPr>
                <w:rFonts w:ascii="Tahoma" w:hAnsi="Tahoma" w:cs="Tahoma"/>
                <w:sz w:val="16"/>
                <w:szCs w:val="16"/>
              </w:rPr>
            </w:pPr>
            <w:r w:rsidRPr="00BD17C6">
              <w:rPr>
                <w:rFonts w:ascii="Tahoma" w:hAnsi="Tahoma" w:cs="Tahoma"/>
                <w:sz w:val="16"/>
                <w:szCs w:val="16"/>
              </w:rPr>
              <w:t>(</w:t>
            </w:r>
            <w:r w:rsidR="00C65DC7" w:rsidRPr="00BD17C6">
              <w:rPr>
                <w:rFonts w:ascii="Tahoma" w:hAnsi="Tahoma" w:cs="Tahoma"/>
                <w:sz w:val="16"/>
                <w:szCs w:val="16"/>
              </w:rPr>
              <w:t xml:space="preserve"> </w:t>
            </w:r>
            <w:r w:rsidRPr="00BD17C6">
              <w:rPr>
                <w:rFonts w:ascii="Tahoma" w:hAnsi="Tahoma" w:cs="Tahoma"/>
                <w:sz w:val="16"/>
                <w:szCs w:val="16"/>
              </w:rPr>
              <w:t>) ITEM</w:t>
            </w:r>
            <w:r w:rsidR="00C65DC7" w:rsidRPr="00BD17C6">
              <w:rPr>
                <w:rFonts w:ascii="Tahoma" w:hAnsi="Tahoma" w:cs="Tahoma"/>
                <w:sz w:val="16"/>
                <w:szCs w:val="16"/>
              </w:rPr>
              <w:t xml:space="preserve"> </w:t>
            </w:r>
            <w:r w:rsidRPr="00BD17C6">
              <w:rPr>
                <w:rFonts w:ascii="Tahoma" w:hAnsi="Tahoma" w:cs="Tahoma"/>
                <w:sz w:val="16"/>
                <w:szCs w:val="16"/>
              </w:rPr>
              <w:t>(</w:t>
            </w:r>
            <w:r w:rsidR="00A96874" w:rsidRPr="00BD17C6">
              <w:rPr>
                <w:rFonts w:ascii="Tahoma" w:hAnsi="Tahoma" w:cs="Tahoma"/>
                <w:sz w:val="16"/>
                <w:szCs w:val="16"/>
              </w:rPr>
              <w:t xml:space="preserve"> </w:t>
            </w:r>
            <w:r w:rsidR="00C54840" w:rsidRPr="00BD17C6">
              <w:rPr>
                <w:rFonts w:ascii="Tahoma" w:hAnsi="Tahoma" w:cs="Tahoma"/>
                <w:sz w:val="16"/>
                <w:szCs w:val="16"/>
              </w:rPr>
              <w:t xml:space="preserve"> </w:t>
            </w:r>
            <w:r w:rsidRPr="00BD17C6">
              <w:rPr>
                <w:rFonts w:ascii="Tahoma" w:hAnsi="Tahoma" w:cs="Tahoma"/>
                <w:sz w:val="16"/>
                <w:szCs w:val="16"/>
              </w:rPr>
              <w:t xml:space="preserve"> ) LOTE</w:t>
            </w:r>
            <w:r w:rsidR="00A96874" w:rsidRPr="00BD17C6">
              <w:rPr>
                <w:rFonts w:ascii="Tahoma" w:hAnsi="Tahoma" w:cs="Tahoma"/>
                <w:sz w:val="16"/>
                <w:szCs w:val="16"/>
              </w:rPr>
              <w:t xml:space="preserve">  </w:t>
            </w:r>
            <w:r w:rsidR="00C65DC7" w:rsidRPr="00BD17C6">
              <w:rPr>
                <w:rFonts w:ascii="Tahoma" w:hAnsi="Tahoma" w:cs="Tahoma"/>
                <w:sz w:val="16"/>
                <w:szCs w:val="16"/>
              </w:rPr>
              <w:t>(</w:t>
            </w:r>
            <w:r w:rsidR="005F084E" w:rsidRPr="00BD17C6">
              <w:rPr>
                <w:rFonts w:ascii="Tahoma" w:hAnsi="Tahoma" w:cs="Tahoma"/>
                <w:sz w:val="16"/>
                <w:szCs w:val="16"/>
              </w:rPr>
              <w:t xml:space="preserve"> </w:t>
            </w:r>
            <w:r w:rsidR="00C54840" w:rsidRPr="00BD17C6">
              <w:rPr>
                <w:rFonts w:ascii="Tahoma" w:hAnsi="Tahoma" w:cs="Tahoma"/>
                <w:sz w:val="16"/>
                <w:szCs w:val="16"/>
              </w:rPr>
              <w:t>X</w:t>
            </w:r>
            <w:r w:rsidRPr="00BD17C6">
              <w:rPr>
                <w:rFonts w:ascii="Tahoma" w:hAnsi="Tahoma" w:cs="Tahoma"/>
                <w:sz w:val="16"/>
                <w:szCs w:val="16"/>
              </w:rPr>
              <w:t xml:space="preserve"> ) GLOBAL </w:t>
            </w:r>
          </w:p>
        </w:tc>
        <w:tc>
          <w:tcPr>
            <w:tcW w:w="4891" w:type="dxa"/>
            <w:vAlign w:val="center"/>
          </w:tcPr>
          <w:p w14:paraId="2A9207A2" w14:textId="77777777" w:rsidR="00EB62DE" w:rsidRPr="00BD17C6" w:rsidRDefault="00EB62DE" w:rsidP="002D6BE8">
            <w:pPr>
              <w:autoSpaceDE w:val="0"/>
              <w:autoSpaceDN w:val="0"/>
              <w:adjustRightInd w:val="0"/>
              <w:rPr>
                <w:rFonts w:ascii="Tahoma" w:hAnsi="Tahoma" w:cs="Tahoma"/>
                <w:sz w:val="16"/>
                <w:szCs w:val="16"/>
              </w:rPr>
            </w:pPr>
            <w:r w:rsidRPr="00BD17C6">
              <w:rPr>
                <w:rFonts w:ascii="Tahoma" w:hAnsi="Tahoma" w:cs="Tahoma"/>
                <w:sz w:val="16"/>
                <w:szCs w:val="16"/>
              </w:rPr>
              <w:t xml:space="preserve">EMPREITADA POR PREÇO GLOBAL </w:t>
            </w:r>
          </w:p>
        </w:tc>
      </w:tr>
      <w:tr w:rsidR="00DA4D56" w:rsidRPr="00BD17C6" w14:paraId="03FDAAC9" w14:textId="77777777" w:rsidTr="00696B32">
        <w:trPr>
          <w:trHeight w:hRule="exact" w:val="284"/>
        </w:trPr>
        <w:tc>
          <w:tcPr>
            <w:tcW w:w="9781" w:type="dxa"/>
            <w:gridSpan w:val="2"/>
            <w:shd w:val="clear" w:color="auto" w:fill="BFBFBF" w:themeFill="background1" w:themeFillShade="BF"/>
            <w:vAlign w:val="center"/>
          </w:tcPr>
          <w:p w14:paraId="6E1703E7" w14:textId="77777777" w:rsidR="00EB62DE" w:rsidRPr="00BD17C6" w:rsidRDefault="00EB62DE" w:rsidP="00130A26">
            <w:pPr>
              <w:autoSpaceDE w:val="0"/>
              <w:autoSpaceDN w:val="0"/>
              <w:adjustRightInd w:val="0"/>
              <w:rPr>
                <w:rFonts w:ascii="Tahoma" w:hAnsi="Tahoma" w:cs="Tahoma"/>
                <w:sz w:val="16"/>
                <w:szCs w:val="16"/>
              </w:rPr>
            </w:pPr>
            <w:r w:rsidRPr="00BD17C6">
              <w:rPr>
                <w:rFonts w:ascii="Tahoma" w:hAnsi="Tahoma" w:cs="Tahoma"/>
                <w:b/>
                <w:bCs/>
                <w:sz w:val="16"/>
                <w:szCs w:val="16"/>
              </w:rPr>
              <w:t xml:space="preserve">OBJETO </w:t>
            </w:r>
            <w:r w:rsidR="00673928" w:rsidRPr="00BD17C6">
              <w:rPr>
                <w:rFonts w:ascii="Tahoma" w:hAnsi="Tahoma" w:cs="Tahoma"/>
                <w:b/>
                <w:bCs/>
                <w:sz w:val="16"/>
                <w:szCs w:val="16"/>
              </w:rPr>
              <w:t xml:space="preserve"> </w:t>
            </w:r>
          </w:p>
        </w:tc>
      </w:tr>
      <w:tr w:rsidR="00DA4D56" w:rsidRPr="00BD17C6" w14:paraId="11EE702D" w14:textId="77777777" w:rsidTr="00514783">
        <w:trPr>
          <w:trHeight w:hRule="exact" w:val="518"/>
        </w:trPr>
        <w:tc>
          <w:tcPr>
            <w:tcW w:w="9781" w:type="dxa"/>
            <w:gridSpan w:val="2"/>
            <w:vAlign w:val="center"/>
          </w:tcPr>
          <w:p w14:paraId="358D89DB" w14:textId="6A8689DB" w:rsidR="00EB62DE" w:rsidRPr="00BD17C6" w:rsidRDefault="000A490C" w:rsidP="00130A26">
            <w:pPr>
              <w:autoSpaceDE w:val="0"/>
              <w:autoSpaceDN w:val="0"/>
              <w:adjustRightInd w:val="0"/>
              <w:rPr>
                <w:rFonts w:ascii="Tahoma" w:hAnsi="Tahoma" w:cs="Tahoma"/>
                <w:b/>
                <w:sz w:val="16"/>
                <w:szCs w:val="16"/>
              </w:rPr>
            </w:pPr>
            <w:bookmarkStart w:id="0" w:name="_Hlk516815490"/>
            <w:r>
              <w:rPr>
                <w:rFonts w:ascii="Tahoma" w:hAnsi="Tahoma" w:cs="Tahoma"/>
                <w:b/>
                <w:bCs/>
                <w:sz w:val="16"/>
                <w:szCs w:val="16"/>
              </w:rPr>
              <w:t>CONTRATAÇÃO DE EMPRESA PARA A CONSTRUÇÃO DE COBERTURA DO ESTACIONAMENTO DO HOSPITAL MUNICIPAL DE RETIROLÂNDIA</w:t>
            </w:r>
          </w:p>
        </w:tc>
      </w:tr>
      <w:bookmarkEnd w:id="0"/>
      <w:tr w:rsidR="00DA4D56" w:rsidRPr="00BD17C6" w14:paraId="024CDD4B" w14:textId="77777777" w:rsidTr="00696B32">
        <w:trPr>
          <w:trHeight w:hRule="exact" w:val="284"/>
        </w:trPr>
        <w:tc>
          <w:tcPr>
            <w:tcW w:w="9781" w:type="dxa"/>
            <w:gridSpan w:val="2"/>
            <w:shd w:val="clear" w:color="auto" w:fill="BFBFBF" w:themeFill="background1" w:themeFillShade="BF"/>
            <w:vAlign w:val="center"/>
          </w:tcPr>
          <w:p w14:paraId="03522B1E" w14:textId="77777777" w:rsidR="00EB62DE" w:rsidRPr="00BD17C6" w:rsidRDefault="00EB62DE" w:rsidP="00130A26">
            <w:pPr>
              <w:autoSpaceDE w:val="0"/>
              <w:autoSpaceDN w:val="0"/>
              <w:adjustRightInd w:val="0"/>
              <w:rPr>
                <w:rFonts w:ascii="Tahoma" w:hAnsi="Tahoma" w:cs="Tahoma"/>
                <w:sz w:val="16"/>
                <w:szCs w:val="16"/>
              </w:rPr>
            </w:pPr>
            <w:r w:rsidRPr="00BD17C6">
              <w:rPr>
                <w:rFonts w:ascii="Tahoma" w:hAnsi="Tahoma" w:cs="Tahoma"/>
                <w:b/>
                <w:bCs/>
                <w:sz w:val="16"/>
                <w:szCs w:val="16"/>
              </w:rPr>
              <w:t>LOCAL, DATA E HORÁRIO DA REALIZAÇÃO DA LICITAÇÃO</w:t>
            </w:r>
            <w:r w:rsidRPr="00BD17C6">
              <w:rPr>
                <w:rFonts w:ascii="Tahoma" w:hAnsi="Tahoma" w:cs="Tahoma"/>
                <w:sz w:val="16"/>
                <w:szCs w:val="16"/>
              </w:rPr>
              <w:t xml:space="preserve">: </w:t>
            </w:r>
          </w:p>
        </w:tc>
      </w:tr>
      <w:tr w:rsidR="00DA4D56" w:rsidRPr="00BD17C6" w14:paraId="07386D03" w14:textId="77777777" w:rsidTr="00C65DC7">
        <w:trPr>
          <w:trHeight w:hRule="exact" w:val="739"/>
        </w:trPr>
        <w:tc>
          <w:tcPr>
            <w:tcW w:w="9781" w:type="dxa"/>
            <w:gridSpan w:val="2"/>
            <w:vAlign w:val="center"/>
          </w:tcPr>
          <w:p w14:paraId="59D22CFC" w14:textId="77777777" w:rsidR="00EB62DE" w:rsidRPr="00BD17C6" w:rsidRDefault="00EB62DE" w:rsidP="00130A26">
            <w:pPr>
              <w:autoSpaceDE w:val="0"/>
              <w:autoSpaceDN w:val="0"/>
              <w:adjustRightInd w:val="0"/>
              <w:rPr>
                <w:rFonts w:ascii="Tahoma" w:hAnsi="Tahoma" w:cs="Tahoma"/>
                <w:sz w:val="16"/>
                <w:szCs w:val="16"/>
              </w:rPr>
            </w:pPr>
            <w:r w:rsidRPr="00BD17C6">
              <w:rPr>
                <w:rFonts w:ascii="Tahoma" w:hAnsi="Tahoma" w:cs="Tahoma"/>
                <w:b/>
                <w:bCs/>
                <w:sz w:val="16"/>
                <w:szCs w:val="16"/>
              </w:rPr>
              <w:t>LOCAL</w:t>
            </w:r>
            <w:r w:rsidRPr="00BD17C6">
              <w:rPr>
                <w:rFonts w:ascii="Tahoma" w:hAnsi="Tahoma" w:cs="Tahoma"/>
                <w:sz w:val="16"/>
                <w:szCs w:val="16"/>
              </w:rPr>
              <w:t xml:space="preserve">: </w:t>
            </w:r>
            <w:r w:rsidR="004407C9" w:rsidRPr="00BD17C6">
              <w:rPr>
                <w:rFonts w:ascii="Tahoma" w:hAnsi="Tahoma" w:cs="Tahoma"/>
                <w:sz w:val="16"/>
                <w:szCs w:val="16"/>
              </w:rPr>
              <w:t>Rua Argemiro Evaristo da Costa, Nº 177</w:t>
            </w:r>
            <w:r w:rsidR="00CA2F62" w:rsidRPr="00BD17C6">
              <w:rPr>
                <w:rFonts w:ascii="Tahoma" w:hAnsi="Tahoma" w:cs="Tahoma"/>
                <w:sz w:val="16"/>
                <w:szCs w:val="16"/>
              </w:rPr>
              <w:t xml:space="preserve">, Centro, </w:t>
            </w:r>
            <w:r w:rsidR="004407C9" w:rsidRPr="00BD17C6">
              <w:rPr>
                <w:rFonts w:ascii="Tahoma" w:hAnsi="Tahoma" w:cs="Tahoma"/>
                <w:sz w:val="16"/>
                <w:szCs w:val="16"/>
              </w:rPr>
              <w:t>Retirolândia</w:t>
            </w:r>
            <w:r w:rsidR="00CA2F62" w:rsidRPr="00BD17C6">
              <w:rPr>
                <w:rFonts w:ascii="Tahoma" w:hAnsi="Tahoma" w:cs="Tahoma"/>
                <w:sz w:val="16"/>
                <w:szCs w:val="16"/>
              </w:rPr>
              <w:t xml:space="preserve">–BA </w:t>
            </w:r>
            <w:r w:rsidR="0077228A" w:rsidRPr="00BD17C6">
              <w:rPr>
                <w:rFonts w:ascii="Tahoma" w:hAnsi="Tahoma" w:cs="Tahoma"/>
                <w:sz w:val="16"/>
                <w:szCs w:val="16"/>
              </w:rPr>
              <w:t>–</w:t>
            </w:r>
            <w:r w:rsidR="00CA2F62" w:rsidRPr="00BD17C6">
              <w:rPr>
                <w:rFonts w:ascii="Tahoma" w:hAnsi="Tahoma" w:cs="Tahoma"/>
                <w:sz w:val="16"/>
                <w:szCs w:val="16"/>
              </w:rPr>
              <w:t xml:space="preserve"> CEP</w:t>
            </w:r>
            <w:r w:rsidR="0077228A" w:rsidRPr="00BD17C6">
              <w:rPr>
                <w:rFonts w:ascii="Tahoma" w:hAnsi="Tahoma" w:cs="Tahoma"/>
                <w:sz w:val="16"/>
                <w:szCs w:val="16"/>
              </w:rPr>
              <w:t>:</w:t>
            </w:r>
            <w:r w:rsidR="00CA2F62" w:rsidRPr="00BD17C6">
              <w:rPr>
                <w:rFonts w:ascii="Tahoma" w:hAnsi="Tahoma" w:cs="Tahoma"/>
                <w:sz w:val="16"/>
                <w:szCs w:val="16"/>
              </w:rPr>
              <w:t xml:space="preserve"> 48</w:t>
            </w:r>
            <w:r w:rsidR="000017D3" w:rsidRPr="00BD17C6">
              <w:rPr>
                <w:rFonts w:ascii="Tahoma" w:hAnsi="Tahoma" w:cs="Tahoma"/>
                <w:sz w:val="16"/>
                <w:szCs w:val="16"/>
              </w:rPr>
              <w:t>.</w:t>
            </w:r>
            <w:r w:rsidR="00CA2F62" w:rsidRPr="00BD17C6">
              <w:rPr>
                <w:rFonts w:ascii="Tahoma" w:hAnsi="Tahoma" w:cs="Tahoma"/>
                <w:sz w:val="16"/>
                <w:szCs w:val="16"/>
              </w:rPr>
              <w:t>890-000</w:t>
            </w:r>
            <w:r w:rsidR="000017D3" w:rsidRPr="00BD17C6">
              <w:rPr>
                <w:rFonts w:ascii="Tahoma" w:hAnsi="Tahoma" w:cs="Tahoma"/>
                <w:sz w:val="16"/>
                <w:szCs w:val="16"/>
              </w:rPr>
              <w:t>.</w:t>
            </w:r>
            <w:r w:rsidR="00A96874" w:rsidRPr="00BD17C6">
              <w:rPr>
                <w:rFonts w:ascii="Tahoma" w:hAnsi="Tahoma" w:cs="Tahoma"/>
                <w:sz w:val="16"/>
                <w:szCs w:val="16"/>
              </w:rPr>
              <w:t xml:space="preserve"> </w:t>
            </w:r>
          </w:p>
          <w:p w14:paraId="6F14ACDC" w14:textId="49EFA783" w:rsidR="00EB62DE" w:rsidRPr="00BD17C6" w:rsidRDefault="00EB62DE" w:rsidP="00061894">
            <w:pPr>
              <w:autoSpaceDE w:val="0"/>
              <w:autoSpaceDN w:val="0"/>
              <w:adjustRightInd w:val="0"/>
              <w:rPr>
                <w:rFonts w:ascii="Tahoma" w:hAnsi="Tahoma" w:cs="Tahoma"/>
                <w:sz w:val="16"/>
                <w:szCs w:val="16"/>
              </w:rPr>
            </w:pPr>
            <w:r w:rsidRPr="00BD17C6">
              <w:rPr>
                <w:rFonts w:ascii="Tahoma" w:hAnsi="Tahoma" w:cs="Tahoma"/>
                <w:b/>
                <w:bCs/>
                <w:sz w:val="16"/>
                <w:szCs w:val="16"/>
              </w:rPr>
              <w:t xml:space="preserve">DATA: </w:t>
            </w:r>
            <w:r w:rsidR="00061894">
              <w:rPr>
                <w:rFonts w:ascii="Tahoma" w:hAnsi="Tahoma" w:cs="Tahoma"/>
                <w:b/>
                <w:bCs/>
                <w:sz w:val="16"/>
                <w:szCs w:val="16"/>
              </w:rPr>
              <w:t>03</w:t>
            </w:r>
            <w:r w:rsidRPr="00BD17C6">
              <w:rPr>
                <w:rFonts w:ascii="Tahoma" w:hAnsi="Tahoma" w:cs="Tahoma"/>
                <w:b/>
                <w:bCs/>
                <w:sz w:val="16"/>
                <w:szCs w:val="16"/>
              </w:rPr>
              <w:t>/</w:t>
            </w:r>
            <w:r w:rsidR="00061894">
              <w:rPr>
                <w:rFonts w:ascii="Tahoma" w:hAnsi="Tahoma" w:cs="Tahoma"/>
                <w:b/>
                <w:bCs/>
                <w:sz w:val="16"/>
                <w:szCs w:val="16"/>
              </w:rPr>
              <w:t>08</w:t>
            </w:r>
            <w:r w:rsidRPr="00BD17C6">
              <w:rPr>
                <w:rFonts w:ascii="Tahoma" w:hAnsi="Tahoma" w:cs="Tahoma"/>
                <w:b/>
                <w:bCs/>
                <w:sz w:val="16"/>
                <w:szCs w:val="16"/>
              </w:rPr>
              <w:t>/</w:t>
            </w:r>
            <w:r w:rsidR="007157AC" w:rsidRPr="00BD17C6">
              <w:rPr>
                <w:rFonts w:ascii="Tahoma" w:hAnsi="Tahoma" w:cs="Tahoma"/>
                <w:b/>
                <w:bCs/>
                <w:sz w:val="16"/>
                <w:szCs w:val="16"/>
              </w:rPr>
              <w:t>202</w:t>
            </w:r>
            <w:r w:rsidR="001F1B32" w:rsidRPr="00BD17C6">
              <w:rPr>
                <w:rFonts w:ascii="Tahoma" w:hAnsi="Tahoma" w:cs="Tahoma"/>
                <w:b/>
                <w:bCs/>
                <w:sz w:val="16"/>
                <w:szCs w:val="16"/>
              </w:rPr>
              <w:t>3</w:t>
            </w:r>
            <w:r w:rsidRPr="00BD17C6">
              <w:rPr>
                <w:rFonts w:ascii="Tahoma" w:hAnsi="Tahoma" w:cs="Tahoma"/>
                <w:b/>
                <w:bCs/>
                <w:sz w:val="16"/>
                <w:szCs w:val="16"/>
              </w:rPr>
              <w:t xml:space="preserve"> </w:t>
            </w:r>
            <w:r w:rsidR="0039075C" w:rsidRPr="00BD17C6">
              <w:rPr>
                <w:rFonts w:ascii="Tahoma" w:hAnsi="Tahoma" w:cs="Tahoma"/>
                <w:b/>
                <w:bCs/>
                <w:sz w:val="16"/>
                <w:szCs w:val="16"/>
              </w:rPr>
              <w:t xml:space="preserve">- </w:t>
            </w:r>
            <w:r w:rsidRPr="00BD17C6">
              <w:rPr>
                <w:rFonts w:ascii="Tahoma" w:hAnsi="Tahoma" w:cs="Tahoma"/>
                <w:b/>
                <w:bCs/>
                <w:sz w:val="16"/>
                <w:szCs w:val="16"/>
              </w:rPr>
              <w:t>HOR</w:t>
            </w:r>
            <w:r w:rsidR="00C80A3A" w:rsidRPr="00BD17C6">
              <w:rPr>
                <w:rFonts w:ascii="Tahoma" w:hAnsi="Tahoma" w:cs="Tahoma"/>
                <w:b/>
                <w:bCs/>
                <w:sz w:val="16"/>
                <w:szCs w:val="16"/>
              </w:rPr>
              <w:t>ÁRIO</w:t>
            </w:r>
            <w:r w:rsidRPr="00BD17C6">
              <w:rPr>
                <w:rFonts w:ascii="Tahoma" w:hAnsi="Tahoma" w:cs="Tahoma"/>
                <w:b/>
                <w:bCs/>
                <w:sz w:val="16"/>
                <w:szCs w:val="16"/>
              </w:rPr>
              <w:t xml:space="preserve">: </w:t>
            </w:r>
            <w:r w:rsidR="0039075C" w:rsidRPr="00BD17C6">
              <w:rPr>
                <w:rFonts w:ascii="Tahoma" w:hAnsi="Tahoma" w:cs="Tahoma"/>
                <w:b/>
                <w:bCs/>
                <w:sz w:val="16"/>
                <w:szCs w:val="16"/>
              </w:rPr>
              <w:t>0</w:t>
            </w:r>
            <w:r w:rsidR="00696B32" w:rsidRPr="00BD17C6">
              <w:rPr>
                <w:rFonts w:ascii="Tahoma" w:hAnsi="Tahoma" w:cs="Tahoma"/>
                <w:b/>
                <w:bCs/>
                <w:sz w:val="16"/>
                <w:szCs w:val="16"/>
              </w:rPr>
              <w:t>8h3</w:t>
            </w:r>
            <w:r w:rsidR="0039075C" w:rsidRPr="00BD17C6">
              <w:rPr>
                <w:rFonts w:ascii="Tahoma" w:hAnsi="Tahoma" w:cs="Tahoma"/>
                <w:b/>
                <w:bCs/>
                <w:sz w:val="16"/>
                <w:szCs w:val="16"/>
              </w:rPr>
              <w:t>0min</w:t>
            </w:r>
            <w:r w:rsidRPr="00BD17C6">
              <w:rPr>
                <w:rFonts w:ascii="Tahoma" w:hAnsi="Tahoma" w:cs="Tahoma"/>
                <w:b/>
                <w:bCs/>
                <w:sz w:val="16"/>
                <w:szCs w:val="16"/>
              </w:rPr>
              <w:t xml:space="preserve"> </w:t>
            </w:r>
          </w:p>
        </w:tc>
      </w:tr>
      <w:tr w:rsidR="00DA4D56" w:rsidRPr="00BD17C6" w14:paraId="06A20E64" w14:textId="77777777" w:rsidTr="00696B32">
        <w:trPr>
          <w:trHeight w:hRule="exact" w:val="284"/>
        </w:trPr>
        <w:tc>
          <w:tcPr>
            <w:tcW w:w="9781" w:type="dxa"/>
            <w:gridSpan w:val="2"/>
            <w:shd w:val="clear" w:color="auto" w:fill="BFBFBF" w:themeFill="background1" w:themeFillShade="BF"/>
            <w:vAlign w:val="center"/>
          </w:tcPr>
          <w:p w14:paraId="1ABAAD96" w14:textId="77777777" w:rsidR="00EB62DE" w:rsidRPr="00BD17C6" w:rsidRDefault="00EB62DE" w:rsidP="00130A26">
            <w:pPr>
              <w:autoSpaceDE w:val="0"/>
              <w:autoSpaceDN w:val="0"/>
              <w:adjustRightInd w:val="0"/>
              <w:rPr>
                <w:rFonts w:ascii="Tahoma" w:hAnsi="Tahoma" w:cs="Tahoma"/>
                <w:sz w:val="16"/>
                <w:szCs w:val="16"/>
              </w:rPr>
            </w:pPr>
            <w:r w:rsidRPr="00BD17C6">
              <w:rPr>
                <w:rFonts w:ascii="Tahoma" w:hAnsi="Tahoma" w:cs="Tahoma"/>
                <w:b/>
                <w:bCs/>
                <w:sz w:val="16"/>
                <w:szCs w:val="16"/>
              </w:rPr>
              <w:t xml:space="preserve">DOTAÇÃO ORÇAMENTÁRIA </w:t>
            </w:r>
          </w:p>
        </w:tc>
      </w:tr>
      <w:tr w:rsidR="0037712D" w:rsidRPr="00BD17C6" w14:paraId="4F2D85C1" w14:textId="77777777" w:rsidTr="00E33B78">
        <w:trPr>
          <w:trHeight w:val="1388"/>
        </w:trPr>
        <w:tc>
          <w:tcPr>
            <w:tcW w:w="9781" w:type="dxa"/>
            <w:gridSpan w:val="2"/>
            <w:vAlign w:val="center"/>
          </w:tcPr>
          <w:tbl>
            <w:tblPr>
              <w:tblStyle w:val="Tabelacomgrade"/>
              <w:tblW w:w="0" w:type="auto"/>
              <w:jc w:val="center"/>
              <w:tblLayout w:type="fixed"/>
              <w:tblLook w:val="04A0" w:firstRow="1" w:lastRow="0" w:firstColumn="1" w:lastColumn="0" w:noHBand="0" w:noVBand="1"/>
            </w:tblPr>
            <w:tblGrid>
              <w:gridCol w:w="4775"/>
            </w:tblGrid>
            <w:tr w:rsidR="003B10F9" w:rsidRPr="00BD17C6" w14:paraId="61A3E4A7" w14:textId="77777777" w:rsidTr="003B10F9">
              <w:trPr>
                <w:trHeight w:val="290"/>
                <w:jc w:val="center"/>
              </w:trPr>
              <w:tc>
                <w:tcPr>
                  <w:tcW w:w="4775" w:type="dxa"/>
                  <w:vAlign w:val="center"/>
                </w:tcPr>
                <w:p w14:paraId="14AF308D" w14:textId="47998FE8" w:rsidR="003B10F9" w:rsidRPr="00BD17C6" w:rsidRDefault="003B10F9" w:rsidP="00C65DC7">
                  <w:pPr>
                    <w:spacing w:line="276" w:lineRule="auto"/>
                    <w:jc w:val="center"/>
                    <w:rPr>
                      <w:rFonts w:ascii="Tahoma" w:hAnsi="Tahoma" w:cs="Tahoma"/>
                      <w:b/>
                      <w:bCs/>
                      <w:sz w:val="16"/>
                      <w:szCs w:val="16"/>
                    </w:rPr>
                  </w:pPr>
                  <w:r>
                    <w:rPr>
                      <w:rFonts w:ascii="Tahoma" w:hAnsi="Tahoma" w:cs="Tahoma"/>
                      <w:b/>
                      <w:bCs/>
                      <w:sz w:val="16"/>
                      <w:szCs w:val="16"/>
                    </w:rPr>
                    <w:t>1302</w:t>
                  </w:r>
                </w:p>
              </w:tc>
            </w:tr>
            <w:tr w:rsidR="003B10F9" w:rsidRPr="00BD17C6" w14:paraId="0C38D008" w14:textId="77777777" w:rsidTr="003B10F9">
              <w:trPr>
                <w:trHeight w:val="290"/>
                <w:jc w:val="center"/>
              </w:trPr>
              <w:tc>
                <w:tcPr>
                  <w:tcW w:w="4775" w:type="dxa"/>
                  <w:vAlign w:val="center"/>
                </w:tcPr>
                <w:p w14:paraId="6787C178" w14:textId="1649ACDB" w:rsidR="003B10F9" w:rsidRPr="00BD17C6" w:rsidRDefault="003B10F9" w:rsidP="00C65DC7">
                  <w:pPr>
                    <w:spacing w:line="276" w:lineRule="auto"/>
                    <w:jc w:val="center"/>
                    <w:rPr>
                      <w:rFonts w:ascii="Tahoma" w:hAnsi="Tahoma" w:cs="Tahoma"/>
                      <w:b/>
                      <w:bCs/>
                      <w:sz w:val="16"/>
                      <w:szCs w:val="16"/>
                    </w:rPr>
                  </w:pPr>
                  <w:r>
                    <w:rPr>
                      <w:rFonts w:ascii="Tahoma" w:hAnsi="Tahoma" w:cs="Tahoma"/>
                      <w:b/>
                      <w:bCs/>
                      <w:sz w:val="16"/>
                      <w:szCs w:val="16"/>
                    </w:rPr>
                    <w:t>5100</w:t>
                  </w:r>
                </w:p>
              </w:tc>
            </w:tr>
            <w:tr w:rsidR="003B10F9" w:rsidRPr="00BD17C6" w14:paraId="7E04C02B" w14:textId="77777777" w:rsidTr="003B10F9">
              <w:trPr>
                <w:trHeight w:val="290"/>
                <w:jc w:val="center"/>
              </w:trPr>
              <w:tc>
                <w:tcPr>
                  <w:tcW w:w="4775" w:type="dxa"/>
                  <w:vAlign w:val="center"/>
                </w:tcPr>
                <w:p w14:paraId="7A918537" w14:textId="5E8CD1DA" w:rsidR="003B10F9" w:rsidRPr="00BD17C6" w:rsidRDefault="003B10F9" w:rsidP="00C65DC7">
                  <w:pPr>
                    <w:spacing w:line="276" w:lineRule="auto"/>
                    <w:jc w:val="center"/>
                    <w:rPr>
                      <w:rFonts w:ascii="Tahoma" w:hAnsi="Tahoma" w:cs="Tahoma"/>
                      <w:b/>
                      <w:bCs/>
                      <w:sz w:val="16"/>
                      <w:szCs w:val="16"/>
                    </w:rPr>
                  </w:pPr>
                  <w:r>
                    <w:rPr>
                      <w:rFonts w:ascii="Tahoma" w:hAnsi="Tahoma" w:cs="Tahoma"/>
                      <w:b/>
                      <w:bCs/>
                      <w:sz w:val="16"/>
                      <w:szCs w:val="16"/>
                    </w:rPr>
                    <w:t>1.500</w:t>
                  </w:r>
                </w:p>
              </w:tc>
            </w:tr>
          </w:tbl>
          <w:p w14:paraId="32966856" w14:textId="77C0C35F" w:rsidR="0037712D" w:rsidRPr="00BD17C6" w:rsidRDefault="0037712D" w:rsidP="0037712D">
            <w:pPr>
              <w:spacing w:line="276" w:lineRule="auto"/>
              <w:ind w:left="34"/>
              <w:rPr>
                <w:rFonts w:ascii="Tahoma" w:hAnsi="Tahoma" w:cs="Tahoma"/>
                <w:sz w:val="16"/>
                <w:szCs w:val="16"/>
              </w:rPr>
            </w:pPr>
          </w:p>
        </w:tc>
      </w:tr>
      <w:tr w:rsidR="00DA4D56" w:rsidRPr="00BD17C6" w14:paraId="3C070ED6" w14:textId="77777777" w:rsidTr="00696B32">
        <w:trPr>
          <w:trHeight w:hRule="exact" w:val="284"/>
        </w:trPr>
        <w:tc>
          <w:tcPr>
            <w:tcW w:w="4890" w:type="dxa"/>
            <w:shd w:val="clear" w:color="auto" w:fill="BFBFBF" w:themeFill="background1" w:themeFillShade="BF"/>
            <w:vAlign w:val="center"/>
          </w:tcPr>
          <w:p w14:paraId="20712724" w14:textId="77777777" w:rsidR="00EB62DE" w:rsidRPr="00BD17C6" w:rsidRDefault="00EB62DE" w:rsidP="00130A26">
            <w:pPr>
              <w:autoSpaceDE w:val="0"/>
              <w:autoSpaceDN w:val="0"/>
              <w:adjustRightInd w:val="0"/>
              <w:rPr>
                <w:rFonts w:ascii="Tahoma" w:hAnsi="Tahoma" w:cs="Tahoma"/>
                <w:sz w:val="16"/>
                <w:szCs w:val="16"/>
              </w:rPr>
            </w:pPr>
            <w:r w:rsidRPr="00BD17C6">
              <w:rPr>
                <w:rFonts w:ascii="Tahoma" w:hAnsi="Tahoma" w:cs="Tahoma"/>
                <w:b/>
                <w:bCs/>
                <w:sz w:val="16"/>
                <w:szCs w:val="16"/>
              </w:rPr>
              <w:t xml:space="preserve">VIGÊNCIA </w:t>
            </w:r>
            <w:r w:rsidR="002203C0" w:rsidRPr="00BD17C6">
              <w:rPr>
                <w:rFonts w:ascii="Tahoma" w:hAnsi="Tahoma" w:cs="Tahoma"/>
                <w:b/>
                <w:bCs/>
                <w:sz w:val="16"/>
                <w:szCs w:val="16"/>
              </w:rPr>
              <w:t>DO CONTRATO</w:t>
            </w:r>
          </w:p>
        </w:tc>
        <w:tc>
          <w:tcPr>
            <w:tcW w:w="4891" w:type="dxa"/>
            <w:shd w:val="clear" w:color="auto" w:fill="BFBFBF" w:themeFill="background1" w:themeFillShade="BF"/>
            <w:vAlign w:val="center"/>
          </w:tcPr>
          <w:p w14:paraId="2FF74461" w14:textId="77777777" w:rsidR="00EB62DE" w:rsidRPr="00BD17C6" w:rsidRDefault="002203C0" w:rsidP="00130A26">
            <w:pPr>
              <w:autoSpaceDE w:val="0"/>
              <w:autoSpaceDN w:val="0"/>
              <w:adjustRightInd w:val="0"/>
              <w:rPr>
                <w:rFonts w:ascii="Tahoma" w:hAnsi="Tahoma" w:cs="Tahoma"/>
                <w:sz w:val="16"/>
                <w:szCs w:val="16"/>
              </w:rPr>
            </w:pPr>
            <w:r w:rsidRPr="00BD17C6">
              <w:rPr>
                <w:rFonts w:ascii="Tahoma" w:hAnsi="Tahoma" w:cs="Tahoma"/>
                <w:b/>
                <w:bCs/>
                <w:sz w:val="16"/>
                <w:szCs w:val="16"/>
              </w:rPr>
              <w:t>PRAZO DE EXECUÇÃO</w:t>
            </w:r>
          </w:p>
        </w:tc>
      </w:tr>
      <w:tr w:rsidR="00DA4D56" w:rsidRPr="00BD17C6" w14:paraId="1709D8C4" w14:textId="77777777" w:rsidTr="00696B32">
        <w:trPr>
          <w:trHeight w:hRule="exact" w:val="568"/>
        </w:trPr>
        <w:tc>
          <w:tcPr>
            <w:tcW w:w="4890" w:type="dxa"/>
            <w:vAlign w:val="center"/>
          </w:tcPr>
          <w:p w14:paraId="75D0FA29" w14:textId="73038281" w:rsidR="00EB62DE" w:rsidRPr="00BD17C6" w:rsidRDefault="00EB62DE" w:rsidP="007157AC">
            <w:pPr>
              <w:autoSpaceDE w:val="0"/>
              <w:autoSpaceDN w:val="0"/>
              <w:adjustRightInd w:val="0"/>
              <w:rPr>
                <w:rFonts w:ascii="Tahoma" w:hAnsi="Tahoma" w:cs="Tahoma"/>
                <w:sz w:val="16"/>
                <w:szCs w:val="16"/>
              </w:rPr>
            </w:pPr>
            <w:r w:rsidRPr="00BD17C6">
              <w:rPr>
                <w:rFonts w:ascii="Tahoma" w:hAnsi="Tahoma" w:cs="Tahoma"/>
                <w:b/>
                <w:bCs/>
                <w:sz w:val="16"/>
                <w:szCs w:val="16"/>
              </w:rPr>
              <w:t xml:space="preserve">Vigência do Contrato: </w:t>
            </w:r>
            <w:r w:rsidR="002203C0" w:rsidRPr="00BD17C6">
              <w:rPr>
                <w:rFonts w:ascii="Tahoma" w:hAnsi="Tahoma" w:cs="Tahoma"/>
                <w:b/>
                <w:bCs/>
                <w:sz w:val="16"/>
                <w:szCs w:val="16"/>
              </w:rPr>
              <w:t xml:space="preserve">até 31 de dezembro de </w:t>
            </w:r>
            <w:r w:rsidR="001F1B32" w:rsidRPr="00BD17C6">
              <w:rPr>
                <w:rFonts w:ascii="Tahoma" w:hAnsi="Tahoma" w:cs="Tahoma"/>
                <w:b/>
                <w:bCs/>
                <w:sz w:val="16"/>
                <w:szCs w:val="16"/>
              </w:rPr>
              <w:t>2023</w:t>
            </w:r>
            <w:r w:rsidRPr="00BD17C6">
              <w:rPr>
                <w:rFonts w:ascii="Tahoma" w:hAnsi="Tahoma" w:cs="Tahoma"/>
                <w:b/>
                <w:bCs/>
                <w:sz w:val="16"/>
                <w:szCs w:val="16"/>
              </w:rPr>
              <w:t xml:space="preserve">, </w:t>
            </w:r>
            <w:r w:rsidRPr="00BD17C6">
              <w:rPr>
                <w:rFonts w:ascii="Tahoma" w:hAnsi="Tahoma" w:cs="Tahoma"/>
                <w:sz w:val="16"/>
                <w:szCs w:val="16"/>
              </w:rPr>
              <w:t xml:space="preserve">de acordo com o Anexo </w:t>
            </w:r>
            <w:r w:rsidR="00C37B8E" w:rsidRPr="00BD17C6">
              <w:rPr>
                <w:rFonts w:ascii="Tahoma" w:hAnsi="Tahoma" w:cs="Tahoma"/>
                <w:sz w:val="16"/>
                <w:szCs w:val="16"/>
              </w:rPr>
              <w:t>VII</w:t>
            </w:r>
            <w:r w:rsidR="005D235F" w:rsidRPr="00BD17C6">
              <w:rPr>
                <w:rFonts w:ascii="Tahoma" w:hAnsi="Tahoma" w:cs="Tahoma"/>
                <w:sz w:val="16"/>
                <w:szCs w:val="16"/>
              </w:rPr>
              <w:t>.</w:t>
            </w:r>
          </w:p>
        </w:tc>
        <w:tc>
          <w:tcPr>
            <w:tcW w:w="4891" w:type="dxa"/>
            <w:vAlign w:val="center"/>
          </w:tcPr>
          <w:p w14:paraId="6D19EF9A" w14:textId="2420DFCC" w:rsidR="00EB62DE" w:rsidRPr="00BD17C6" w:rsidRDefault="002203C0" w:rsidP="00396378">
            <w:pPr>
              <w:rPr>
                <w:rFonts w:ascii="Tahoma" w:hAnsi="Tahoma" w:cs="Tahoma"/>
                <w:sz w:val="16"/>
                <w:szCs w:val="16"/>
              </w:rPr>
            </w:pPr>
            <w:r w:rsidRPr="00396378">
              <w:rPr>
                <w:rFonts w:ascii="Tahoma" w:hAnsi="Tahoma" w:cs="Tahoma"/>
                <w:b/>
                <w:bCs/>
                <w:sz w:val="16"/>
                <w:szCs w:val="16"/>
              </w:rPr>
              <w:t>Execução</w:t>
            </w:r>
            <w:r w:rsidRPr="00396378">
              <w:rPr>
                <w:rFonts w:ascii="Tahoma" w:hAnsi="Tahoma" w:cs="Tahoma"/>
                <w:sz w:val="16"/>
                <w:szCs w:val="16"/>
              </w:rPr>
              <w:t xml:space="preserve">: </w:t>
            </w:r>
            <w:r w:rsidRPr="00396378">
              <w:rPr>
                <w:rFonts w:ascii="Tahoma" w:hAnsi="Tahoma" w:cs="Tahoma"/>
                <w:b/>
                <w:bCs/>
                <w:sz w:val="16"/>
                <w:szCs w:val="16"/>
              </w:rPr>
              <w:t xml:space="preserve">de até </w:t>
            </w:r>
            <w:r w:rsidR="00396378" w:rsidRPr="00396378">
              <w:rPr>
                <w:rFonts w:ascii="Tahoma" w:hAnsi="Tahoma" w:cs="Tahoma"/>
                <w:b/>
                <w:bCs/>
                <w:sz w:val="16"/>
                <w:szCs w:val="16"/>
              </w:rPr>
              <w:t>45</w:t>
            </w:r>
            <w:r w:rsidR="007D416E" w:rsidRPr="00396378">
              <w:rPr>
                <w:rFonts w:ascii="Tahoma" w:hAnsi="Tahoma" w:cs="Tahoma"/>
                <w:b/>
                <w:bCs/>
                <w:sz w:val="16"/>
                <w:szCs w:val="16"/>
              </w:rPr>
              <w:t xml:space="preserve"> (</w:t>
            </w:r>
            <w:r w:rsidR="00396378" w:rsidRPr="00396378">
              <w:rPr>
                <w:rFonts w:ascii="Tahoma" w:hAnsi="Tahoma" w:cs="Tahoma"/>
                <w:b/>
                <w:bCs/>
                <w:sz w:val="16"/>
                <w:szCs w:val="16"/>
              </w:rPr>
              <w:t>quarenta e cinco dias</w:t>
            </w:r>
            <w:r w:rsidR="007D416E" w:rsidRPr="00396378">
              <w:rPr>
                <w:rFonts w:ascii="Tahoma" w:hAnsi="Tahoma" w:cs="Tahoma"/>
                <w:b/>
                <w:bCs/>
                <w:sz w:val="16"/>
                <w:szCs w:val="16"/>
              </w:rPr>
              <w:t>)</w:t>
            </w:r>
            <w:r w:rsidRPr="00396378">
              <w:rPr>
                <w:rFonts w:ascii="Tahoma" w:hAnsi="Tahoma" w:cs="Tahoma"/>
                <w:sz w:val="16"/>
                <w:szCs w:val="16"/>
              </w:rPr>
              <w:t xml:space="preserve">, de acordo com o Anexo </w:t>
            </w:r>
            <w:r w:rsidR="00C37B8E" w:rsidRPr="00396378">
              <w:rPr>
                <w:rFonts w:ascii="Tahoma" w:hAnsi="Tahoma" w:cs="Tahoma"/>
                <w:sz w:val="16"/>
                <w:szCs w:val="16"/>
              </w:rPr>
              <w:t>VII</w:t>
            </w:r>
            <w:r w:rsidR="005D235F" w:rsidRPr="00396378">
              <w:rPr>
                <w:rFonts w:ascii="Tahoma" w:hAnsi="Tahoma" w:cs="Tahoma"/>
                <w:sz w:val="16"/>
                <w:szCs w:val="16"/>
              </w:rPr>
              <w:t>.</w:t>
            </w:r>
          </w:p>
        </w:tc>
      </w:tr>
      <w:tr w:rsidR="00DA4D56" w:rsidRPr="00BD17C6" w14:paraId="3ACF8C93" w14:textId="77777777" w:rsidTr="00696B32">
        <w:trPr>
          <w:trHeight w:hRule="exact" w:val="284"/>
        </w:trPr>
        <w:tc>
          <w:tcPr>
            <w:tcW w:w="9781" w:type="dxa"/>
            <w:gridSpan w:val="2"/>
            <w:shd w:val="clear" w:color="auto" w:fill="BFBFBF" w:themeFill="background1" w:themeFillShade="BF"/>
            <w:vAlign w:val="center"/>
          </w:tcPr>
          <w:p w14:paraId="6FCD8761" w14:textId="77777777" w:rsidR="00EB62DE" w:rsidRPr="00BD17C6" w:rsidRDefault="00EB62DE" w:rsidP="00130A26">
            <w:pPr>
              <w:autoSpaceDE w:val="0"/>
              <w:autoSpaceDN w:val="0"/>
              <w:adjustRightInd w:val="0"/>
              <w:rPr>
                <w:rFonts w:ascii="Tahoma" w:hAnsi="Tahoma" w:cs="Tahoma"/>
                <w:sz w:val="16"/>
                <w:szCs w:val="16"/>
              </w:rPr>
            </w:pPr>
            <w:r w:rsidRPr="00BD17C6">
              <w:rPr>
                <w:rFonts w:ascii="Tahoma" w:hAnsi="Tahoma" w:cs="Tahoma"/>
                <w:b/>
                <w:bCs/>
                <w:sz w:val="16"/>
                <w:szCs w:val="16"/>
              </w:rPr>
              <w:t xml:space="preserve">ANEXOS AO EDITAL </w:t>
            </w:r>
          </w:p>
        </w:tc>
      </w:tr>
      <w:tr w:rsidR="00DA4D56" w:rsidRPr="00BD17C6" w14:paraId="2D605F4E" w14:textId="77777777" w:rsidTr="00696B32">
        <w:trPr>
          <w:trHeight w:val="2530"/>
        </w:trPr>
        <w:tc>
          <w:tcPr>
            <w:tcW w:w="9781" w:type="dxa"/>
            <w:gridSpan w:val="2"/>
            <w:vAlign w:val="center"/>
          </w:tcPr>
          <w:p w14:paraId="4750B274" w14:textId="77777777" w:rsidR="005D235F" w:rsidRPr="00BD17C6" w:rsidRDefault="005D235F" w:rsidP="0053610D">
            <w:pPr>
              <w:spacing w:line="276" w:lineRule="auto"/>
              <w:ind w:right="-800"/>
              <w:rPr>
                <w:rFonts w:ascii="Tahoma" w:hAnsi="Tahoma" w:cs="Tahoma"/>
                <w:sz w:val="16"/>
                <w:szCs w:val="16"/>
              </w:rPr>
            </w:pPr>
            <w:r w:rsidRPr="00BD17C6">
              <w:rPr>
                <w:rFonts w:ascii="Tahoma" w:hAnsi="Tahoma" w:cs="Tahoma"/>
                <w:sz w:val="16"/>
                <w:szCs w:val="16"/>
              </w:rPr>
              <w:t>ANEXO I - PLANILHA ORÇAMENTÁRIA</w:t>
            </w:r>
          </w:p>
          <w:p w14:paraId="4F96584C" w14:textId="47DAB111" w:rsidR="005D235F" w:rsidRPr="00BD17C6" w:rsidRDefault="005D235F" w:rsidP="0053610D">
            <w:pPr>
              <w:spacing w:line="276" w:lineRule="auto"/>
              <w:ind w:right="-800"/>
              <w:rPr>
                <w:rFonts w:ascii="Tahoma" w:hAnsi="Tahoma" w:cs="Tahoma"/>
                <w:sz w:val="16"/>
                <w:szCs w:val="16"/>
              </w:rPr>
            </w:pPr>
            <w:r w:rsidRPr="00BD17C6">
              <w:rPr>
                <w:rFonts w:ascii="Tahoma" w:hAnsi="Tahoma" w:cs="Tahoma"/>
                <w:sz w:val="16"/>
                <w:szCs w:val="16"/>
              </w:rPr>
              <w:t>ANEXO II - MEMORIAL DESCRITIVO</w:t>
            </w:r>
          </w:p>
          <w:p w14:paraId="55C640B0" w14:textId="6A4587DA" w:rsidR="005D235F" w:rsidRPr="00BD17C6" w:rsidRDefault="005D235F" w:rsidP="0053610D">
            <w:pPr>
              <w:spacing w:line="276" w:lineRule="auto"/>
              <w:ind w:right="-800"/>
              <w:rPr>
                <w:rFonts w:ascii="Tahoma" w:hAnsi="Tahoma" w:cs="Tahoma"/>
                <w:sz w:val="16"/>
                <w:szCs w:val="16"/>
              </w:rPr>
            </w:pPr>
            <w:r w:rsidRPr="00BD17C6">
              <w:rPr>
                <w:rFonts w:ascii="Tahoma" w:hAnsi="Tahoma" w:cs="Tahoma"/>
                <w:sz w:val="16"/>
                <w:szCs w:val="16"/>
              </w:rPr>
              <w:t xml:space="preserve">ANEXO </w:t>
            </w:r>
            <w:r w:rsidR="00C37B8E" w:rsidRPr="00BD17C6">
              <w:rPr>
                <w:rFonts w:ascii="Tahoma" w:hAnsi="Tahoma" w:cs="Tahoma"/>
                <w:sz w:val="16"/>
                <w:szCs w:val="16"/>
              </w:rPr>
              <w:t>III</w:t>
            </w:r>
            <w:r w:rsidRPr="00BD17C6">
              <w:rPr>
                <w:rFonts w:ascii="Tahoma" w:hAnsi="Tahoma" w:cs="Tahoma"/>
                <w:sz w:val="16"/>
                <w:szCs w:val="16"/>
              </w:rPr>
              <w:t xml:space="preserve"> - PROJETO EXECUTIVO/PLANTAS</w:t>
            </w:r>
          </w:p>
          <w:p w14:paraId="31AC7B0D" w14:textId="0879AAA3" w:rsidR="005D235F" w:rsidRPr="00BD17C6" w:rsidRDefault="005D235F" w:rsidP="0053610D">
            <w:pPr>
              <w:spacing w:line="276" w:lineRule="auto"/>
              <w:ind w:right="-800"/>
              <w:rPr>
                <w:rFonts w:ascii="Tahoma" w:hAnsi="Tahoma" w:cs="Tahoma"/>
                <w:sz w:val="16"/>
                <w:szCs w:val="16"/>
              </w:rPr>
            </w:pPr>
            <w:r w:rsidRPr="00BD17C6">
              <w:rPr>
                <w:rFonts w:ascii="Tahoma" w:hAnsi="Tahoma" w:cs="Tahoma"/>
                <w:sz w:val="16"/>
                <w:szCs w:val="16"/>
              </w:rPr>
              <w:t xml:space="preserve">ANEXO </w:t>
            </w:r>
            <w:r w:rsidR="00C37B8E" w:rsidRPr="00BD17C6">
              <w:rPr>
                <w:rFonts w:ascii="Tahoma" w:hAnsi="Tahoma" w:cs="Tahoma"/>
                <w:sz w:val="16"/>
                <w:szCs w:val="16"/>
              </w:rPr>
              <w:t>I</w:t>
            </w:r>
            <w:r w:rsidRPr="00BD17C6">
              <w:rPr>
                <w:rFonts w:ascii="Tahoma" w:hAnsi="Tahoma" w:cs="Tahoma"/>
                <w:sz w:val="16"/>
                <w:szCs w:val="16"/>
              </w:rPr>
              <w:t>V - MODELO DA DECLARAÇÃO DE FATOS IMPEDITIVOS</w:t>
            </w:r>
          </w:p>
          <w:p w14:paraId="40F976C4" w14:textId="2F524BC2" w:rsidR="005D235F" w:rsidRPr="00BD17C6" w:rsidRDefault="005D235F" w:rsidP="0053610D">
            <w:pPr>
              <w:spacing w:line="276" w:lineRule="auto"/>
              <w:ind w:right="-800"/>
              <w:rPr>
                <w:rFonts w:ascii="Tahoma" w:hAnsi="Tahoma" w:cs="Tahoma"/>
                <w:sz w:val="16"/>
                <w:szCs w:val="16"/>
              </w:rPr>
            </w:pPr>
            <w:r w:rsidRPr="00BD17C6">
              <w:rPr>
                <w:rFonts w:ascii="Tahoma" w:hAnsi="Tahoma" w:cs="Tahoma"/>
                <w:sz w:val="16"/>
                <w:szCs w:val="16"/>
              </w:rPr>
              <w:t>ANEXO V - MODELO DE APRESENTAÇÃO DOS DOCUMENTOS DE HABILITAÇÃO</w:t>
            </w:r>
          </w:p>
          <w:p w14:paraId="3D4E1D43" w14:textId="03312D0B" w:rsidR="005D235F" w:rsidRPr="00BD17C6" w:rsidRDefault="005D235F" w:rsidP="0053610D">
            <w:pPr>
              <w:spacing w:line="276" w:lineRule="auto"/>
              <w:ind w:right="-800"/>
              <w:rPr>
                <w:rFonts w:ascii="Tahoma" w:hAnsi="Tahoma" w:cs="Tahoma"/>
                <w:sz w:val="16"/>
                <w:szCs w:val="16"/>
              </w:rPr>
            </w:pPr>
            <w:r w:rsidRPr="00BD17C6">
              <w:rPr>
                <w:rFonts w:ascii="Tahoma" w:hAnsi="Tahoma" w:cs="Tahoma"/>
                <w:sz w:val="16"/>
                <w:szCs w:val="16"/>
              </w:rPr>
              <w:t>ANEXO VI - MODELO DE DECLARAÇÃO QUE NÃO EMPREGA MENOR</w:t>
            </w:r>
          </w:p>
          <w:p w14:paraId="78C567EE" w14:textId="1099B120" w:rsidR="005D235F" w:rsidRPr="00BD17C6" w:rsidRDefault="005D235F" w:rsidP="0053610D">
            <w:pPr>
              <w:spacing w:line="276" w:lineRule="auto"/>
              <w:ind w:right="-800"/>
              <w:rPr>
                <w:rFonts w:ascii="Tahoma" w:hAnsi="Tahoma" w:cs="Tahoma"/>
                <w:sz w:val="16"/>
                <w:szCs w:val="16"/>
              </w:rPr>
            </w:pPr>
            <w:r w:rsidRPr="00BD17C6">
              <w:rPr>
                <w:rFonts w:ascii="Tahoma" w:hAnsi="Tahoma" w:cs="Tahoma"/>
                <w:sz w:val="16"/>
                <w:szCs w:val="16"/>
              </w:rPr>
              <w:t>ANEXO VII - MODELO DE DECLARAÇÃO DE MICROEMPRESA/EMPRESA DE PEQUENO PORTE</w:t>
            </w:r>
          </w:p>
          <w:p w14:paraId="4831186F" w14:textId="50E45CC3" w:rsidR="005D235F" w:rsidRPr="00BD17C6" w:rsidRDefault="005D235F" w:rsidP="0053610D">
            <w:pPr>
              <w:spacing w:line="276" w:lineRule="auto"/>
              <w:ind w:right="-800"/>
              <w:rPr>
                <w:rFonts w:ascii="Tahoma" w:hAnsi="Tahoma" w:cs="Tahoma"/>
                <w:sz w:val="16"/>
                <w:szCs w:val="16"/>
              </w:rPr>
            </w:pPr>
            <w:r w:rsidRPr="00BD17C6">
              <w:rPr>
                <w:rFonts w:ascii="Tahoma" w:hAnsi="Tahoma" w:cs="Tahoma"/>
                <w:sz w:val="16"/>
                <w:szCs w:val="16"/>
              </w:rPr>
              <w:t xml:space="preserve">ANEXO </w:t>
            </w:r>
            <w:r w:rsidR="00C37B8E" w:rsidRPr="00BD17C6">
              <w:rPr>
                <w:rFonts w:ascii="Tahoma" w:hAnsi="Tahoma" w:cs="Tahoma"/>
                <w:sz w:val="16"/>
                <w:szCs w:val="16"/>
              </w:rPr>
              <w:t>VII</w:t>
            </w:r>
            <w:r w:rsidR="002759E7" w:rsidRPr="00BD17C6">
              <w:rPr>
                <w:rFonts w:ascii="Tahoma" w:hAnsi="Tahoma" w:cs="Tahoma"/>
                <w:sz w:val="16"/>
                <w:szCs w:val="16"/>
              </w:rPr>
              <w:t>I</w:t>
            </w:r>
            <w:r w:rsidRPr="00BD17C6">
              <w:rPr>
                <w:rFonts w:ascii="Tahoma" w:hAnsi="Tahoma" w:cs="Tahoma"/>
                <w:sz w:val="16"/>
                <w:szCs w:val="16"/>
              </w:rPr>
              <w:t xml:space="preserve"> - MINUTA DE CONTRATO</w:t>
            </w:r>
          </w:p>
          <w:p w14:paraId="1E8347A6" w14:textId="22BA29F9" w:rsidR="00EB62DE" w:rsidRPr="00BD17C6" w:rsidRDefault="005D235F" w:rsidP="0053610D">
            <w:pPr>
              <w:spacing w:line="276" w:lineRule="auto"/>
              <w:ind w:right="-800"/>
              <w:rPr>
                <w:rFonts w:ascii="Tahoma" w:hAnsi="Tahoma" w:cs="Tahoma"/>
                <w:b/>
                <w:sz w:val="16"/>
                <w:szCs w:val="16"/>
              </w:rPr>
            </w:pPr>
            <w:r w:rsidRPr="00BD17C6">
              <w:rPr>
                <w:rFonts w:ascii="Tahoma" w:hAnsi="Tahoma" w:cs="Tahoma"/>
                <w:sz w:val="16"/>
                <w:szCs w:val="16"/>
              </w:rPr>
              <w:t xml:space="preserve">ANEXO </w:t>
            </w:r>
            <w:r w:rsidR="00C37B8E" w:rsidRPr="00BD17C6">
              <w:rPr>
                <w:rFonts w:ascii="Tahoma" w:hAnsi="Tahoma" w:cs="Tahoma"/>
                <w:sz w:val="16"/>
                <w:szCs w:val="16"/>
              </w:rPr>
              <w:t>I</w:t>
            </w:r>
            <w:r w:rsidRPr="00BD17C6">
              <w:rPr>
                <w:rFonts w:ascii="Tahoma" w:hAnsi="Tahoma" w:cs="Tahoma"/>
                <w:sz w:val="16"/>
                <w:szCs w:val="16"/>
              </w:rPr>
              <w:t>X - RECIBO DE RETIRADA DE EDITAL</w:t>
            </w:r>
            <w:r w:rsidR="00EB62DE" w:rsidRPr="00BD17C6">
              <w:rPr>
                <w:rFonts w:ascii="Tahoma" w:hAnsi="Tahoma" w:cs="Tahoma"/>
                <w:sz w:val="16"/>
                <w:szCs w:val="16"/>
              </w:rPr>
              <w:t xml:space="preserve"> </w:t>
            </w:r>
          </w:p>
        </w:tc>
      </w:tr>
      <w:tr w:rsidR="00DA4D56" w:rsidRPr="00BD17C6" w14:paraId="3F9D8524" w14:textId="77777777" w:rsidTr="00696B32">
        <w:trPr>
          <w:trHeight w:hRule="exact" w:val="284"/>
        </w:trPr>
        <w:tc>
          <w:tcPr>
            <w:tcW w:w="9781" w:type="dxa"/>
            <w:gridSpan w:val="2"/>
            <w:shd w:val="clear" w:color="auto" w:fill="BFBFBF" w:themeFill="background1" w:themeFillShade="BF"/>
            <w:vAlign w:val="center"/>
          </w:tcPr>
          <w:p w14:paraId="65350F6C" w14:textId="77777777" w:rsidR="00EB62DE" w:rsidRPr="00BD17C6" w:rsidRDefault="00EB62DE" w:rsidP="00130A26">
            <w:pPr>
              <w:autoSpaceDE w:val="0"/>
              <w:autoSpaceDN w:val="0"/>
              <w:adjustRightInd w:val="0"/>
              <w:rPr>
                <w:rFonts w:ascii="Tahoma" w:hAnsi="Tahoma" w:cs="Tahoma"/>
                <w:sz w:val="16"/>
                <w:szCs w:val="16"/>
              </w:rPr>
            </w:pPr>
            <w:r w:rsidRPr="00BD17C6">
              <w:rPr>
                <w:rFonts w:ascii="Tahoma" w:hAnsi="Tahoma" w:cs="Tahoma"/>
                <w:b/>
                <w:bCs/>
                <w:sz w:val="16"/>
                <w:szCs w:val="16"/>
              </w:rPr>
              <w:t xml:space="preserve">LOCAL E MEIO DE COMUNICAÇÃO PARA ESCLARECIMENTOS SOBRE ESTE EDITAL </w:t>
            </w:r>
          </w:p>
        </w:tc>
      </w:tr>
      <w:tr w:rsidR="00EB62DE" w:rsidRPr="00BD17C6" w14:paraId="1D8A0B91" w14:textId="77777777" w:rsidTr="00C54840">
        <w:trPr>
          <w:trHeight w:hRule="exact" w:val="731"/>
        </w:trPr>
        <w:tc>
          <w:tcPr>
            <w:tcW w:w="9781" w:type="dxa"/>
            <w:gridSpan w:val="2"/>
            <w:vAlign w:val="center"/>
          </w:tcPr>
          <w:p w14:paraId="190986EE" w14:textId="29079A5E" w:rsidR="0041521C" w:rsidRPr="00BD17C6" w:rsidRDefault="00EB62DE" w:rsidP="00130A26">
            <w:pPr>
              <w:autoSpaceDE w:val="0"/>
              <w:autoSpaceDN w:val="0"/>
              <w:adjustRightInd w:val="0"/>
              <w:rPr>
                <w:rFonts w:ascii="Tahoma" w:hAnsi="Tahoma" w:cs="Tahoma"/>
                <w:sz w:val="16"/>
                <w:szCs w:val="16"/>
              </w:rPr>
            </w:pPr>
            <w:r w:rsidRPr="00BD17C6">
              <w:rPr>
                <w:rFonts w:ascii="Tahoma" w:hAnsi="Tahoma" w:cs="Tahoma"/>
                <w:b/>
                <w:sz w:val="16"/>
                <w:szCs w:val="16"/>
              </w:rPr>
              <w:t>Endereço:</w:t>
            </w:r>
            <w:r w:rsidRPr="00BD17C6">
              <w:rPr>
                <w:rFonts w:ascii="Tahoma" w:hAnsi="Tahoma" w:cs="Tahoma"/>
                <w:sz w:val="16"/>
                <w:szCs w:val="16"/>
              </w:rPr>
              <w:t xml:space="preserve"> </w:t>
            </w:r>
            <w:r w:rsidR="004407C9" w:rsidRPr="00BD17C6">
              <w:rPr>
                <w:rFonts w:ascii="Tahoma" w:hAnsi="Tahoma" w:cs="Tahoma"/>
                <w:sz w:val="16"/>
                <w:szCs w:val="16"/>
              </w:rPr>
              <w:t>Rua Argemiro Evaristo da Costa, Nº 177</w:t>
            </w:r>
            <w:r w:rsidR="002203C0" w:rsidRPr="00BD17C6">
              <w:rPr>
                <w:rFonts w:ascii="Tahoma" w:hAnsi="Tahoma" w:cs="Tahoma"/>
                <w:sz w:val="16"/>
                <w:szCs w:val="16"/>
              </w:rPr>
              <w:t xml:space="preserve">, Centro, </w:t>
            </w:r>
            <w:r w:rsidR="004407C9" w:rsidRPr="00BD17C6">
              <w:rPr>
                <w:rFonts w:ascii="Tahoma" w:hAnsi="Tahoma" w:cs="Tahoma"/>
                <w:sz w:val="16"/>
                <w:szCs w:val="16"/>
              </w:rPr>
              <w:t>Retirolândia</w:t>
            </w:r>
            <w:r w:rsidR="002203C0" w:rsidRPr="00BD17C6">
              <w:rPr>
                <w:rFonts w:ascii="Tahoma" w:hAnsi="Tahoma" w:cs="Tahoma"/>
                <w:sz w:val="16"/>
                <w:szCs w:val="16"/>
              </w:rPr>
              <w:t xml:space="preserve">–BA </w:t>
            </w:r>
            <w:r w:rsidR="0077228A" w:rsidRPr="00BD17C6">
              <w:rPr>
                <w:rFonts w:ascii="Tahoma" w:hAnsi="Tahoma" w:cs="Tahoma"/>
                <w:sz w:val="16"/>
                <w:szCs w:val="16"/>
              </w:rPr>
              <w:t>–</w:t>
            </w:r>
            <w:r w:rsidR="002203C0" w:rsidRPr="00BD17C6">
              <w:rPr>
                <w:rFonts w:ascii="Tahoma" w:hAnsi="Tahoma" w:cs="Tahoma"/>
                <w:sz w:val="16"/>
                <w:szCs w:val="16"/>
              </w:rPr>
              <w:t xml:space="preserve"> CEP</w:t>
            </w:r>
            <w:r w:rsidR="0077228A" w:rsidRPr="00BD17C6">
              <w:rPr>
                <w:rFonts w:ascii="Tahoma" w:hAnsi="Tahoma" w:cs="Tahoma"/>
                <w:sz w:val="16"/>
                <w:szCs w:val="16"/>
              </w:rPr>
              <w:t>:</w:t>
            </w:r>
            <w:r w:rsidR="002203C0" w:rsidRPr="00BD17C6">
              <w:rPr>
                <w:rFonts w:ascii="Tahoma" w:hAnsi="Tahoma" w:cs="Tahoma"/>
                <w:sz w:val="16"/>
                <w:szCs w:val="16"/>
              </w:rPr>
              <w:t xml:space="preserve"> </w:t>
            </w:r>
            <w:r w:rsidR="004407C9" w:rsidRPr="00BD17C6">
              <w:rPr>
                <w:rFonts w:ascii="Tahoma" w:hAnsi="Tahoma" w:cs="Tahoma"/>
                <w:sz w:val="16"/>
                <w:szCs w:val="16"/>
              </w:rPr>
              <w:t>48750</w:t>
            </w:r>
            <w:r w:rsidR="002203C0" w:rsidRPr="00BD17C6">
              <w:rPr>
                <w:rFonts w:ascii="Tahoma" w:hAnsi="Tahoma" w:cs="Tahoma"/>
                <w:sz w:val="16"/>
                <w:szCs w:val="16"/>
              </w:rPr>
              <w:t>-000 – TEL.: (75) 3263-</w:t>
            </w:r>
            <w:r w:rsidR="00236799" w:rsidRPr="00BD17C6">
              <w:rPr>
                <w:rFonts w:ascii="Tahoma" w:hAnsi="Tahoma" w:cs="Tahoma"/>
                <w:sz w:val="16"/>
                <w:szCs w:val="16"/>
              </w:rPr>
              <w:t>1176</w:t>
            </w:r>
            <w:r w:rsidR="002203C0" w:rsidRPr="00BD17C6">
              <w:rPr>
                <w:rFonts w:ascii="Tahoma" w:hAnsi="Tahoma" w:cs="Tahoma"/>
                <w:sz w:val="16"/>
                <w:szCs w:val="16"/>
              </w:rPr>
              <w:t xml:space="preserve"> e-mail: </w:t>
            </w:r>
            <w:hyperlink r:id="rId8" w:history="1">
              <w:r w:rsidR="007D416E" w:rsidRPr="00BD17C6">
                <w:rPr>
                  <w:rStyle w:val="Hyperlink"/>
                  <w:rFonts w:ascii="Tahoma" w:hAnsi="Tahoma" w:cs="Tahoma"/>
                  <w:color w:val="auto"/>
                  <w:sz w:val="16"/>
                  <w:szCs w:val="16"/>
                </w:rPr>
                <w:t>licitacao@retirolandia.ba.gov.br</w:t>
              </w:r>
            </w:hyperlink>
          </w:p>
        </w:tc>
      </w:tr>
      <w:tr w:rsidR="004B4C85" w:rsidRPr="00BD17C6" w14:paraId="62B80ADB" w14:textId="77777777" w:rsidTr="004D6EF1">
        <w:trPr>
          <w:trHeight w:hRule="exact" w:val="825"/>
        </w:trPr>
        <w:tc>
          <w:tcPr>
            <w:tcW w:w="9781" w:type="dxa"/>
            <w:gridSpan w:val="2"/>
            <w:vAlign w:val="center"/>
          </w:tcPr>
          <w:p w14:paraId="53EA6881" w14:textId="77777777" w:rsidR="004B4C85" w:rsidRPr="00BD17C6" w:rsidRDefault="004B4C85" w:rsidP="004D6EF1">
            <w:pPr>
              <w:autoSpaceDE w:val="0"/>
              <w:autoSpaceDN w:val="0"/>
              <w:adjustRightInd w:val="0"/>
              <w:rPr>
                <w:rFonts w:ascii="Tahoma" w:hAnsi="Tahoma" w:cs="Tahoma"/>
                <w:sz w:val="16"/>
                <w:szCs w:val="16"/>
              </w:rPr>
            </w:pPr>
            <w:r w:rsidRPr="00BD17C6">
              <w:rPr>
                <w:rFonts w:ascii="Tahoma" w:hAnsi="Tahoma" w:cs="Tahoma"/>
                <w:sz w:val="16"/>
                <w:szCs w:val="16"/>
              </w:rPr>
              <w:t>Não será permitido o uso de aparelhos celulares durante a sessão dest</w:t>
            </w:r>
            <w:r w:rsidR="006B270C" w:rsidRPr="00BD17C6">
              <w:rPr>
                <w:rFonts w:ascii="Tahoma" w:hAnsi="Tahoma" w:cs="Tahoma"/>
                <w:sz w:val="16"/>
                <w:szCs w:val="16"/>
              </w:rPr>
              <w:t>a</w:t>
            </w:r>
            <w:r w:rsidRPr="00BD17C6">
              <w:rPr>
                <w:rFonts w:ascii="Tahoma" w:hAnsi="Tahoma" w:cs="Tahoma"/>
                <w:sz w:val="16"/>
                <w:szCs w:val="16"/>
              </w:rPr>
              <w:t xml:space="preserve"> </w:t>
            </w:r>
            <w:r w:rsidR="006B270C" w:rsidRPr="00BD17C6">
              <w:rPr>
                <w:rFonts w:ascii="Tahoma" w:hAnsi="Tahoma" w:cs="Tahoma"/>
                <w:sz w:val="16"/>
                <w:szCs w:val="16"/>
              </w:rPr>
              <w:t>Tomada de Preços</w:t>
            </w:r>
            <w:r w:rsidRPr="00BD17C6">
              <w:rPr>
                <w:rFonts w:ascii="Tahoma" w:hAnsi="Tahoma" w:cs="Tahoma"/>
                <w:sz w:val="16"/>
                <w:szCs w:val="16"/>
              </w:rPr>
              <w:t xml:space="preserve">, salvo durante </w:t>
            </w:r>
            <w:r w:rsidR="006B270C" w:rsidRPr="00BD17C6">
              <w:rPr>
                <w:rFonts w:ascii="Tahoma" w:hAnsi="Tahoma" w:cs="Tahoma"/>
                <w:sz w:val="16"/>
                <w:szCs w:val="16"/>
              </w:rPr>
              <w:t>mediante autorização expressa da Comissão</w:t>
            </w:r>
            <w:r w:rsidRPr="00BD17C6">
              <w:rPr>
                <w:rFonts w:ascii="Tahoma" w:hAnsi="Tahoma" w:cs="Tahoma"/>
                <w:sz w:val="16"/>
                <w:szCs w:val="16"/>
              </w:rPr>
              <w:t xml:space="preserve"> para eventuais consultas, os quais disporão até o máximo de 03 (três) minutos.</w:t>
            </w:r>
            <w:r w:rsidR="004E4AB1" w:rsidRPr="00BD17C6">
              <w:rPr>
                <w:rFonts w:ascii="Tahoma" w:hAnsi="Tahoma" w:cs="Tahoma"/>
                <w:sz w:val="16"/>
                <w:szCs w:val="16"/>
              </w:rPr>
              <w:t xml:space="preserve"> </w:t>
            </w:r>
          </w:p>
        </w:tc>
      </w:tr>
    </w:tbl>
    <w:p w14:paraId="49856646" w14:textId="77777777" w:rsidR="004B4C85" w:rsidRPr="00BD17C6" w:rsidRDefault="004B4C85" w:rsidP="004B4C85">
      <w:pPr>
        <w:spacing w:line="276" w:lineRule="auto"/>
        <w:ind w:left="-142"/>
        <w:jc w:val="both"/>
        <w:rPr>
          <w:rFonts w:ascii="Tahoma" w:hAnsi="Tahoma" w:cs="Tahoma"/>
          <w:sz w:val="16"/>
          <w:szCs w:val="16"/>
        </w:rPr>
      </w:pPr>
    </w:p>
    <w:p w14:paraId="1DB168CB" w14:textId="77777777" w:rsidR="008D008E" w:rsidRPr="00BD17C6" w:rsidRDefault="008D008E" w:rsidP="004B4C85">
      <w:pPr>
        <w:spacing w:line="276" w:lineRule="auto"/>
        <w:ind w:left="-142"/>
        <w:jc w:val="both"/>
        <w:rPr>
          <w:rFonts w:ascii="Tahoma" w:hAnsi="Tahoma" w:cs="Tahoma"/>
          <w:sz w:val="16"/>
          <w:szCs w:val="16"/>
        </w:rPr>
      </w:pPr>
    </w:p>
    <w:p w14:paraId="3A0DF3A9" w14:textId="77777777" w:rsidR="009F0B39" w:rsidRPr="00BD17C6" w:rsidRDefault="00755ED4" w:rsidP="000D2C60">
      <w:pPr>
        <w:shd w:val="clear" w:color="auto" w:fill="BFBFBF" w:themeFill="background1" w:themeFillShade="BF"/>
        <w:spacing w:line="276" w:lineRule="auto"/>
        <w:ind w:left="-142"/>
        <w:jc w:val="both"/>
        <w:rPr>
          <w:rFonts w:ascii="Tahoma" w:hAnsi="Tahoma" w:cs="Tahoma"/>
          <w:b/>
          <w:sz w:val="16"/>
          <w:szCs w:val="16"/>
        </w:rPr>
      </w:pPr>
      <w:r w:rsidRPr="00BD17C6">
        <w:rPr>
          <w:rFonts w:ascii="Tahoma" w:hAnsi="Tahoma" w:cs="Tahoma"/>
          <w:b/>
          <w:sz w:val="16"/>
          <w:szCs w:val="16"/>
        </w:rPr>
        <w:lastRenderedPageBreak/>
        <w:t>I</w:t>
      </w:r>
      <w:r w:rsidR="009F0B39" w:rsidRPr="00BD17C6">
        <w:rPr>
          <w:rFonts w:ascii="Tahoma" w:hAnsi="Tahoma" w:cs="Tahoma"/>
          <w:b/>
          <w:sz w:val="16"/>
          <w:szCs w:val="16"/>
        </w:rPr>
        <w:t xml:space="preserve"> – DAS CONDIÇÕES DE PARTICIPAÇÃO</w:t>
      </w:r>
      <w:r w:rsidR="00B270E2" w:rsidRPr="00BD17C6">
        <w:rPr>
          <w:rFonts w:ascii="Tahoma" w:hAnsi="Tahoma" w:cs="Tahoma"/>
          <w:b/>
          <w:sz w:val="16"/>
          <w:szCs w:val="16"/>
        </w:rPr>
        <w:t>:</w:t>
      </w:r>
    </w:p>
    <w:p w14:paraId="444971E9" w14:textId="77777777" w:rsidR="009F0B39" w:rsidRPr="00BD17C6" w:rsidRDefault="009F0B39" w:rsidP="000D2C60">
      <w:pPr>
        <w:spacing w:line="276" w:lineRule="auto"/>
        <w:ind w:left="-142"/>
        <w:jc w:val="both"/>
        <w:rPr>
          <w:rFonts w:ascii="Tahoma" w:hAnsi="Tahoma" w:cs="Tahoma"/>
          <w:sz w:val="16"/>
          <w:szCs w:val="16"/>
        </w:rPr>
      </w:pPr>
      <w:r w:rsidRPr="00BD17C6">
        <w:rPr>
          <w:rFonts w:ascii="Tahoma" w:hAnsi="Tahoma" w:cs="Tahoma"/>
          <w:b/>
          <w:sz w:val="16"/>
          <w:szCs w:val="16"/>
        </w:rPr>
        <w:t>1.1</w:t>
      </w:r>
      <w:r w:rsidR="00587346" w:rsidRPr="00BD17C6">
        <w:rPr>
          <w:rFonts w:ascii="Tahoma" w:hAnsi="Tahoma" w:cs="Tahoma"/>
          <w:b/>
          <w:sz w:val="16"/>
          <w:szCs w:val="16"/>
        </w:rPr>
        <w:t>.</w:t>
      </w:r>
      <w:r w:rsidR="00A96874" w:rsidRPr="00BD17C6">
        <w:rPr>
          <w:rFonts w:ascii="Tahoma" w:hAnsi="Tahoma" w:cs="Tahoma"/>
          <w:sz w:val="16"/>
          <w:szCs w:val="16"/>
        </w:rPr>
        <w:t xml:space="preserve"> </w:t>
      </w:r>
      <w:r w:rsidRPr="00BD17C6">
        <w:rPr>
          <w:rFonts w:ascii="Tahoma" w:hAnsi="Tahoma" w:cs="Tahoma"/>
          <w:sz w:val="16"/>
          <w:szCs w:val="16"/>
        </w:rPr>
        <w:t>Observada à necessária qualificação</w:t>
      </w:r>
      <w:r w:rsidR="000B7587" w:rsidRPr="00BD17C6">
        <w:rPr>
          <w:rFonts w:ascii="Tahoma" w:hAnsi="Tahoma" w:cs="Tahoma"/>
          <w:sz w:val="16"/>
          <w:szCs w:val="16"/>
        </w:rPr>
        <w:t xml:space="preserve"> </w:t>
      </w:r>
      <w:r w:rsidRPr="00BD17C6">
        <w:rPr>
          <w:rFonts w:ascii="Tahoma" w:hAnsi="Tahoma" w:cs="Tahoma"/>
          <w:sz w:val="16"/>
          <w:szCs w:val="16"/>
        </w:rPr>
        <w:t>e</w:t>
      </w:r>
      <w:r w:rsidR="000B7587" w:rsidRPr="00BD17C6">
        <w:rPr>
          <w:rFonts w:ascii="Tahoma" w:hAnsi="Tahoma" w:cs="Tahoma"/>
          <w:sz w:val="16"/>
          <w:szCs w:val="16"/>
        </w:rPr>
        <w:t xml:space="preserve"> </w:t>
      </w:r>
      <w:r w:rsidRPr="00BD17C6">
        <w:rPr>
          <w:rFonts w:ascii="Tahoma" w:hAnsi="Tahoma" w:cs="Tahoma"/>
          <w:sz w:val="16"/>
          <w:szCs w:val="16"/>
        </w:rPr>
        <w:t>às</w:t>
      </w:r>
      <w:r w:rsidR="000B7587" w:rsidRPr="00BD17C6">
        <w:rPr>
          <w:rFonts w:ascii="Tahoma" w:hAnsi="Tahoma" w:cs="Tahoma"/>
          <w:sz w:val="16"/>
          <w:szCs w:val="16"/>
        </w:rPr>
        <w:t xml:space="preserve"> </w:t>
      </w:r>
      <w:r w:rsidRPr="00BD17C6">
        <w:rPr>
          <w:rFonts w:ascii="Tahoma" w:hAnsi="Tahoma" w:cs="Tahoma"/>
          <w:sz w:val="16"/>
          <w:szCs w:val="16"/>
        </w:rPr>
        <w:t>demais</w:t>
      </w:r>
      <w:r w:rsidR="000B7587" w:rsidRPr="00BD17C6">
        <w:rPr>
          <w:rFonts w:ascii="Tahoma" w:hAnsi="Tahoma" w:cs="Tahoma"/>
          <w:sz w:val="16"/>
          <w:szCs w:val="16"/>
        </w:rPr>
        <w:t xml:space="preserve"> </w:t>
      </w:r>
      <w:r w:rsidRPr="00BD17C6">
        <w:rPr>
          <w:rFonts w:ascii="Tahoma" w:hAnsi="Tahoma" w:cs="Tahoma"/>
          <w:sz w:val="16"/>
          <w:szCs w:val="16"/>
        </w:rPr>
        <w:t>exigências</w:t>
      </w:r>
      <w:r w:rsidR="000B7587" w:rsidRPr="00BD17C6">
        <w:rPr>
          <w:rFonts w:ascii="Tahoma" w:hAnsi="Tahoma" w:cs="Tahoma"/>
          <w:sz w:val="16"/>
          <w:szCs w:val="16"/>
        </w:rPr>
        <w:t xml:space="preserve"> </w:t>
      </w:r>
      <w:r w:rsidRPr="00BD17C6">
        <w:rPr>
          <w:rFonts w:ascii="Tahoma" w:hAnsi="Tahoma" w:cs="Tahoma"/>
          <w:sz w:val="16"/>
          <w:szCs w:val="16"/>
        </w:rPr>
        <w:t>contidas</w:t>
      </w:r>
      <w:r w:rsidR="000B7587" w:rsidRPr="00BD17C6">
        <w:rPr>
          <w:rFonts w:ascii="Tahoma" w:hAnsi="Tahoma" w:cs="Tahoma"/>
          <w:sz w:val="16"/>
          <w:szCs w:val="16"/>
        </w:rPr>
        <w:t xml:space="preserve"> </w:t>
      </w:r>
      <w:r w:rsidRPr="00BD17C6">
        <w:rPr>
          <w:rFonts w:ascii="Tahoma" w:hAnsi="Tahoma" w:cs="Tahoma"/>
          <w:sz w:val="16"/>
          <w:szCs w:val="16"/>
        </w:rPr>
        <w:t>neste</w:t>
      </w:r>
      <w:r w:rsidR="000B7587" w:rsidRPr="00BD17C6">
        <w:rPr>
          <w:rFonts w:ascii="Tahoma" w:hAnsi="Tahoma" w:cs="Tahoma"/>
          <w:sz w:val="16"/>
          <w:szCs w:val="16"/>
        </w:rPr>
        <w:t xml:space="preserve"> </w:t>
      </w:r>
      <w:r w:rsidRPr="00BD17C6">
        <w:rPr>
          <w:rFonts w:ascii="Tahoma" w:hAnsi="Tahoma" w:cs="Tahoma"/>
          <w:sz w:val="16"/>
          <w:szCs w:val="16"/>
        </w:rPr>
        <w:t>Instrumento,</w:t>
      </w:r>
      <w:r w:rsidR="000B7587" w:rsidRPr="00BD17C6">
        <w:rPr>
          <w:rFonts w:ascii="Tahoma" w:hAnsi="Tahoma" w:cs="Tahoma"/>
          <w:sz w:val="16"/>
          <w:szCs w:val="16"/>
        </w:rPr>
        <w:t xml:space="preserve"> </w:t>
      </w:r>
      <w:r w:rsidRPr="00BD17C6">
        <w:rPr>
          <w:rFonts w:ascii="Tahoma" w:hAnsi="Tahoma" w:cs="Tahoma"/>
          <w:sz w:val="16"/>
          <w:szCs w:val="16"/>
        </w:rPr>
        <w:t>PODERÃO</w:t>
      </w:r>
      <w:r w:rsidR="00587346" w:rsidRPr="00BD17C6">
        <w:rPr>
          <w:rFonts w:ascii="Tahoma" w:hAnsi="Tahoma" w:cs="Tahoma"/>
          <w:sz w:val="16"/>
          <w:szCs w:val="16"/>
        </w:rPr>
        <w:t xml:space="preserve"> </w:t>
      </w:r>
      <w:r w:rsidRPr="00BD17C6">
        <w:rPr>
          <w:rFonts w:ascii="Tahoma" w:hAnsi="Tahoma" w:cs="Tahoma"/>
          <w:sz w:val="16"/>
          <w:szCs w:val="16"/>
        </w:rPr>
        <w:t>participar desta Tomada de Preços:</w:t>
      </w:r>
    </w:p>
    <w:p w14:paraId="50A3D77A" w14:textId="77777777" w:rsidR="009F0B39" w:rsidRPr="00BD17C6" w:rsidRDefault="009F0B39" w:rsidP="000D2C60">
      <w:pPr>
        <w:spacing w:line="276" w:lineRule="auto"/>
        <w:ind w:left="-142"/>
        <w:jc w:val="both"/>
        <w:rPr>
          <w:rFonts w:ascii="Tahoma" w:hAnsi="Tahoma" w:cs="Tahoma"/>
          <w:sz w:val="16"/>
          <w:szCs w:val="16"/>
        </w:rPr>
      </w:pPr>
      <w:r w:rsidRPr="00BD17C6">
        <w:rPr>
          <w:rFonts w:ascii="Tahoma" w:hAnsi="Tahoma" w:cs="Tahoma"/>
          <w:b/>
          <w:sz w:val="16"/>
          <w:szCs w:val="16"/>
        </w:rPr>
        <w:t>1.1.1</w:t>
      </w:r>
      <w:r w:rsidR="00587346" w:rsidRPr="00BD17C6">
        <w:rPr>
          <w:rFonts w:ascii="Tahoma" w:hAnsi="Tahoma" w:cs="Tahoma"/>
          <w:b/>
          <w:sz w:val="16"/>
          <w:szCs w:val="16"/>
        </w:rPr>
        <w:t>.</w:t>
      </w:r>
      <w:r w:rsidRPr="00BD17C6">
        <w:rPr>
          <w:rFonts w:ascii="Tahoma" w:hAnsi="Tahoma" w:cs="Tahoma"/>
          <w:sz w:val="16"/>
          <w:szCs w:val="16"/>
        </w:rPr>
        <w:t xml:space="preserve"> Empresas interessadas do ramo de atividade pertinentes ao objeto da licitação que provem perante a CPL, na data da abertura das propostas, que atendem todas as exigências deste edital;</w:t>
      </w:r>
    </w:p>
    <w:p w14:paraId="388E4960" w14:textId="77777777" w:rsidR="009F0B39" w:rsidRPr="00BD17C6" w:rsidRDefault="009F0B39" w:rsidP="000D2C60">
      <w:pPr>
        <w:spacing w:line="276" w:lineRule="auto"/>
        <w:ind w:left="-142"/>
        <w:jc w:val="both"/>
        <w:rPr>
          <w:rFonts w:ascii="Tahoma" w:hAnsi="Tahoma" w:cs="Tahoma"/>
          <w:sz w:val="16"/>
          <w:szCs w:val="16"/>
        </w:rPr>
      </w:pPr>
      <w:r w:rsidRPr="00BD17C6">
        <w:rPr>
          <w:rFonts w:ascii="Tahoma" w:hAnsi="Tahoma" w:cs="Tahoma"/>
          <w:b/>
          <w:sz w:val="16"/>
          <w:szCs w:val="16"/>
        </w:rPr>
        <w:t>1.2</w:t>
      </w:r>
      <w:r w:rsidR="00587346" w:rsidRPr="00BD17C6">
        <w:rPr>
          <w:rFonts w:ascii="Tahoma" w:hAnsi="Tahoma" w:cs="Tahoma"/>
          <w:b/>
          <w:sz w:val="16"/>
          <w:szCs w:val="16"/>
        </w:rPr>
        <w:t>.</w:t>
      </w:r>
      <w:r w:rsidRPr="00BD17C6">
        <w:rPr>
          <w:rFonts w:ascii="Tahoma" w:hAnsi="Tahoma" w:cs="Tahoma"/>
          <w:sz w:val="16"/>
          <w:szCs w:val="16"/>
        </w:rPr>
        <w:t xml:space="preserve"> NÃO SERÃO ADMITIDOS participantes em consórcio;</w:t>
      </w:r>
    </w:p>
    <w:p w14:paraId="45A1AA7C" w14:textId="77777777" w:rsidR="009F0B39" w:rsidRPr="00BD17C6" w:rsidRDefault="009F0B39" w:rsidP="000D2C60">
      <w:pPr>
        <w:spacing w:line="276" w:lineRule="auto"/>
        <w:ind w:left="-142"/>
        <w:jc w:val="both"/>
        <w:rPr>
          <w:rFonts w:ascii="Tahoma" w:hAnsi="Tahoma" w:cs="Tahoma"/>
          <w:sz w:val="16"/>
          <w:szCs w:val="16"/>
        </w:rPr>
      </w:pPr>
      <w:r w:rsidRPr="00BD17C6">
        <w:rPr>
          <w:rFonts w:ascii="Tahoma" w:hAnsi="Tahoma" w:cs="Tahoma"/>
          <w:b/>
          <w:sz w:val="16"/>
          <w:szCs w:val="16"/>
        </w:rPr>
        <w:t>1.3</w:t>
      </w:r>
      <w:r w:rsidR="00587346" w:rsidRPr="00BD17C6">
        <w:rPr>
          <w:rFonts w:ascii="Tahoma" w:hAnsi="Tahoma" w:cs="Tahoma"/>
          <w:b/>
          <w:sz w:val="16"/>
          <w:szCs w:val="16"/>
        </w:rPr>
        <w:t>.</w:t>
      </w:r>
      <w:r w:rsidRPr="00BD17C6">
        <w:rPr>
          <w:rFonts w:ascii="Tahoma" w:hAnsi="Tahoma" w:cs="Tahoma"/>
          <w:sz w:val="16"/>
          <w:szCs w:val="16"/>
        </w:rPr>
        <w:t xml:space="preserve"> Estarão impedidos de participar, de qualquer fase do processo, aqueles licitantes que se enquadrem em uma ou mais das situações a seguir:</w:t>
      </w:r>
    </w:p>
    <w:p w14:paraId="6616433E" w14:textId="77777777" w:rsidR="009F0B39" w:rsidRPr="00BD17C6" w:rsidRDefault="009F0B39" w:rsidP="000D2C60">
      <w:pPr>
        <w:spacing w:line="276" w:lineRule="auto"/>
        <w:ind w:left="-142"/>
        <w:jc w:val="both"/>
        <w:rPr>
          <w:rFonts w:ascii="Tahoma" w:hAnsi="Tahoma" w:cs="Tahoma"/>
          <w:sz w:val="16"/>
          <w:szCs w:val="16"/>
        </w:rPr>
      </w:pPr>
      <w:r w:rsidRPr="00BD17C6">
        <w:rPr>
          <w:rFonts w:ascii="Tahoma" w:hAnsi="Tahoma" w:cs="Tahoma"/>
          <w:sz w:val="16"/>
          <w:szCs w:val="16"/>
        </w:rPr>
        <w:t>a) declarados inidôneos por Ato da Administração Pública;</w:t>
      </w:r>
    </w:p>
    <w:p w14:paraId="7F1E8673" w14:textId="77777777" w:rsidR="009F0B39" w:rsidRPr="00BD17C6" w:rsidRDefault="009F0B39" w:rsidP="000D2C60">
      <w:pPr>
        <w:spacing w:line="276" w:lineRule="auto"/>
        <w:ind w:left="-142"/>
        <w:jc w:val="both"/>
        <w:rPr>
          <w:rFonts w:ascii="Tahoma" w:hAnsi="Tahoma" w:cs="Tahoma"/>
          <w:sz w:val="16"/>
          <w:szCs w:val="16"/>
        </w:rPr>
      </w:pPr>
      <w:r w:rsidRPr="00BD17C6">
        <w:rPr>
          <w:rFonts w:ascii="Tahoma" w:hAnsi="Tahoma" w:cs="Tahoma"/>
          <w:sz w:val="16"/>
          <w:szCs w:val="16"/>
        </w:rPr>
        <w:t>b) estejam sob falência, concordata, dissolução ou liquidação;</w:t>
      </w:r>
    </w:p>
    <w:p w14:paraId="5118DD51" w14:textId="77777777" w:rsidR="009F0B39" w:rsidRPr="00BD17C6" w:rsidRDefault="009F0B39" w:rsidP="000D2C60">
      <w:pPr>
        <w:spacing w:line="276" w:lineRule="auto"/>
        <w:ind w:left="-142"/>
        <w:jc w:val="both"/>
        <w:rPr>
          <w:rFonts w:ascii="Tahoma" w:hAnsi="Tahoma" w:cs="Tahoma"/>
          <w:sz w:val="16"/>
          <w:szCs w:val="16"/>
        </w:rPr>
      </w:pPr>
      <w:r w:rsidRPr="00BD17C6">
        <w:rPr>
          <w:rFonts w:ascii="Tahoma" w:hAnsi="Tahoma" w:cs="Tahoma"/>
          <w:sz w:val="16"/>
          <w:szCs w:val="16"/>
        </w:rPr>
        <w:t>c) estejam cumprindo penalidades impostas por órgão da Administração Pública – como suspensão temporária, declaração de inidoneidade e impedimentos outros;</w:t>
      </w:r>
    </w:p>
    <w:p w14:paraId="41EF49DD" w14:textId="77777777" w:rsidR="009F0B39" w:rsidRPr="00BD17C6" w:rsidRDefault="009F0B39" w:rsidP="000D2C60">
      <w:pPr>
        <w:spacing w:line="276" w:lineRule="auto"/>
        <w:ind w:left="-142"/>
        <w:jc w:val="both"/>
        <w:rPr>
          <w:rFonts w:ascii="Tahoma" w:hAnsi="Tahoma" w:cs="Tahoma"/>
          <w:sz w:val="16"/>
          <w:szCs w:val="16"/>
        </w:rPr>
      </w:pPr>
      <w:r w:rsidRPr="00BD17C6">
        <w:rPr>
          <w:rFonts w:ascii="Tahoma" w:hAnsi="Tahoma" w:cs="Tahoma"/>
          <w:b/>
          <w:sz w:val="16"/>
          <w:szCs w:val="16"/>
        </w:rPr>
        <w:t>1.4</w:t>
      </w:r>
      <w:r w:rsidR="002C20C0" w:rsidRPr="00BD17C6">
        <w:rPr>
          <w:rFonts w:ascii="Tahoma" w:hAnsi="Tahoma" w:cs="Tahoma"/>
          <w:b/>
          <w:sz w:val="16"/>
          <w:szCs w:val="16"/>
        </w:rPr>
        <w:t>.</w:t>
      </w:r>
      <w:r w:rsidRPr="00BD17C6">
        <w:rPr>
          <w:rFonts w:ascii="Tahoma" w:hAnsi="Tahoma" w:cs="Tahoma"/>
          <w:sz w:val="16"/>
          <w:szCs w:val="16"/>
        </w:rPr>
        <w:t xml:space="preserve"> </w:t>
      </w:r>
      <w:r w:rsidR="00ED673D" w:rsidRPr="00BD17C6">
        <w:rPr>
          <w:rFonts w:ascii="Tahoma" w:hAnsi="Tahoma" w:cs="Tahoma"/>
          <w:sz w:val="16"/>
          <w:szCs w:val="16"/>
        </w:rPr>
        <w:t>F</w:t>
      </w:r>
      <w:r w:rsidRPr="00BD17C6">
        <w:rPr>
          <w:rFonts w:ascii="Tahoma" w:hAnsi="Tahoma" w:cs="Tahoma"/>
          <w:sz w:val="16"/>
          <w:szCs w:val="16"/>
        </w:rPr>
        <w:t>icará impedida de participar desta licitação e de contratar com a Administração Pública a pessoa jurídica constituída por membros de sociedade que, em data anterior à sua criação, haja sofrido penalidade de suspensão do direito de licitar e contratar com a Administração ou tenha sido declarada inidônea para licitar e contratar e que tenha objeto similar ao da empresa punida;</w:t>
      </w:r>
    </w:p>
    <w:p w14:paraId="13F16A2C" w14:textId="77777777" w:rsidR="009F0B39" w:rsidRPr="00BD17C6" w:rsidRDefault="009F0B39" w:rsidP="000D2C60">
      <w:pPr>
        <w:spacing w:line="276" w:lineRule="auto"/>
        <w:ind w:left="-142"/>
        <w:jc w:val="both"/>
        <w:rPr>
          <w:rFonts w:ascii="Tahoma" w:hAnsi="Tahoma" w:cs="Tahoma"/>
          <w:sz w:val="16"/>
          <w:szCs w:val="16"/>
        </w:rPr>
      </w:pPr>
      <w:r w:rsidRPr="00BD17C6">
        <w:rPr>
          <w:rFonts w:ascii="Tahoma" w:hAnsi="Tahoma" w:cs="Tahoma"/>
          <w:b/>
          <w:sz w:val="16"/>
          <w:szCs w:val="16"/>
        </w:rPr>
        <w:t>1.5</w:t>
      </w:r>
      <w:r w:rsidR="004B4AD5" w:rsidRPr="00BD17C6">
        <w:rPr>
          <w:rFonts w:ascii="Tahoma" w:hAnsi="Tahoma" w:cs="Tahoma"/>
          <w:b/>
          <w:sz w:val="16"/>
          <w:szCs w:val="16"/>
        </w:rPr>
        <w:t>.</w:t>
      </w:r>
      <w:r w:rsidRPr="00BD17C6">
        <w:rPr>
          <w:rFonts w:ascii="Tahoma" w:hAnsi="Tahoma" w:cs="Tahoma"/>
          <w:sz w:val="16"/>
          <w:szCs w:val="16"/>
        </w:rPr>
        <w:t xml:space="preserve"> É VEDADO ao agente político e ao servidor público, de qualquer categoria, natureza ou condição, celebrar contratos com a Administração direta ou indireta, por si ou como representante de terceiro, sob pena de nulidade, ressalvadas as exceções le</w:t>
      </w:r>
      <w:r w:rsidR="004B4AD5" w:rsidRPr="00BD17C6">
        <w:rPr>
          <w:rFonts w:ascii="Tahoma" w:hAnsi="Tahoma" w:cs="Tahoma"/>
          <w:sz w:val="16"/>
          <w:szCs w:val="16"/>
        </w:rPr>
        <w:t>gais</w:t>
      </w:r>
      <w:r w:rsidRPr="00BD17C6">
        <w:rPr>
          <w:rFonts w:ascii="Tahoma" w:hAnsi="Tahoma" w:cs="Tahoma"/>
          <w:sz w:val="16"/>
          <w:szCs w:val="16"/>
        </w:rPr>
        <w:t>.</w:t>
      </w:r>
    </w:p>
    <w:p w14:paraId="2F82C705" w14:textId="77777777" w:rsidR="009F0B39" w:rsidRPr="00BD17C6" w:rsidRDefault="009F0B39" w:rsidP="000D2C60">
      <w:pPr>
        <w:spacing w:line="276" w:lineRule="auto"/>
        <w:ind w:left="-142"/>
        <w:jc w:val="both"/>
        <w:rPr>
          <w:rFonts w:ascii="Tahoma" w:hAnsi="Tahoma" w:cs="Tahoma"/>
          <w:sz w:val="16"/>
          <w:szCs w:val="16"/>
        </w:rPr>
      </w:pPr>
      <w:r w:rsidRPr="00BD17C6">
        <w:rPr>
          <w:rFonts w:ascii="Tahoma" w:hAnsi="Tahoma" w:cs="Tahoma"/>
          <w:b/>
          <w:sz w:val="16"/>
          <w:szCs w:val="16"/>
        </w:rPr>
        <w:t>1.6</w:t>
      </w:r>
      <w:r w:rsidR="004B4AD5" w:rsidRPr="00BD17C6">
        <w:rPr>
          <w:rFonts w:ascii="Tahoma" w:hAnsi="Tahoma" w:cs="Tahoma"/>
          <w:b/>
          <w:sz w:val="16"/>
          <w:szCs w:val="16"/>
        </w:rPr>
        <w:t>.</w:t>
      </w:r>
      <w:r w:rsidRPr="00BD17C6">
        <w:rPr>
          <w:rFonts w:ascii="Tahoma" w:hAnsi="Tahoma" w:cs="Tahoma"/>
          <w:sz w:val="16"/>
          <w:szCs w:val="16"/>
        </w:rPr>
        <w:t xml:space="preserve"> Pessoas jurídicas ou físicas interessadas nesta tomada de preços poderão adquirir o Edital</w:t>
      </w:r>
      <w:r w:rsidR="004B4AD5" w:rsidRPr="00BD17C6">
        <w:rPr>
          <w:rFonts w:ascii="Tahoma" w:hAnsi="Tahoma" w:cs="Tahoma"/>
          <w:sz w:val="16"/>
          <w:szCs w:val="16"/>
        </w:rPr>
        <w:t xml:space="preserve"> na sala da Comissão Permanente de Licitação localizada na </w:t>
      </w:r>
      <w:r w:rsidR="004407C9" w:rsidRPr="00BD17C6">
        <w:rPr>
          <w:rFonts w:ascii="Tahoma" w:hAnsi="Tahoma" w:cs="Tahoma"/>
          <w:sz w:val="16"/>
          <w:szCs w:val="16"/>
        </w:rPr>
        <w:t>Rua Argemiro Evaristo da Costa, Nº 177</w:t>
      </w:r>
      <w:r w:rsidR="0077228A" w:rsidRPr="00BD17C6">
        <w:rPr>
          <w:rFonts w:ascii="Tahoma" w:hAnsi="Tahoma" w:cs="Tahoma"/>
          <w:sz w:val="16"/>
          <w:szCs w:val="16"/>
        </w:rPr>
        <w:t xml:space="preserve">, Centro, </w:t>
      </w:r>
      <w:r w:rsidR="004407C9" w:rsidRPr="00BD17C6">
        <w:rPr>
          <w:rFonts w:ascii="Tahoma" w:hAnsi="Tahoma" w:cs="Tahoma"/>
          <w:sz w:val="16"/>
          <w:szCs w:val="16"/>
        </w:rPr>
        <w:t>Retirolândia</w:t>
      </w:r>
      <w:r w:rsidR="0077228A" w:rsidRPr="00BD17C6">
        <w:rPr>
          <w:rFonts w:ascii="Tahoma" w:hAnsi="Tahoma" w:cs="Tahoma"/>
          <w:sz w:val="16"/>
          <w:szCs w:val="16"/>
        </w:rPr>
        <w:t xml:space="preserve">–BA – CEP: </w:t>
      </w:r>
      <w:r w:rsidR="004407C9" w:rsidRPr="00BD17C6">
        <w:rPr>
          <w:rFonts w:ascii="Tahoma" w:hAnsi="Tahoma" w:cs="Tahoma"/>
          <w:sz w:val="16"/>
          <w:szCs w:val="16"/>
        </w:rPr>
        <w:t>48750</w:t>
      </w:r>
      <w:r w:rsidR="0077228A" w:rsidRPr="00BD17C6">
        <w:rPr>
          <w:rFonts w:ascii="Tahoma" w:hAnsi="Tahoma" w:cs="Tahoma"/>
          <w:sz w:val="16"/>
          <w:szCs w:val="16"/>
        </w:rPr>
        <w:t>-000</w:t>
      </w:r>
      <w:r w:rsidR="004B4AD5" w:rsidRPr="00BD17C6">
        <w:rPr>
          <w:rFonts w:ascii="Tahoma" w:hAnsi="Tahoma" w:cs="Tahoma"/>
          <w:sz w:val="16"/>
          <w:szCs w:val="16"/>
        </w:rPr>
        <w:t xml:space="preserve"> para o preenchimento do cadastro, que </w:t>
      </w:r>
      <w:r w:rsidRPr="00BD17C6">
        <w:rPr>
          <w:rFonts w:ascii="Tahoma" w:hAnsi="Tahoma" w:cs="Tahoma"/>
          <w:sz w:val="16"/>
          <w:szCs w:val="16"/>
        </w:rPr>
        <w:t>possibilita o contato e comunicações da CPL sobre alteração do Edital e seus esclarecimentos.</w:t>
      </w:r>
    </w:p>
    <w:p w14:paraId="4719C4A9" w14:textId="3AC3E7D4" w:rsidR="009F0B39" w:rsidRPr="00BD17C6" w:rsidRDefault="009F0B39" w:rsidP="000D2C60">
      <w:pPr>
        <w:spacing w:line="276" w:lineRule="auto"/>
        <w:ind w:left="-142"/>
        <w:jc w:val="both"/>
        <w:rPr>
          <w:rFonts w:ascii="Tahoma" w:hAnsi="Tahoma" w:cs="Tahoma"/>
          <w:sz w:val="16"/>
          <w:szCs w:val="16"/>
        </w:rPr>
      </w:pPr>
      <w:r w:rsidRPr="00BD17C6">
        <w:rPr>
          <w:rFonts w:ascii="Tahoma" w:hAnsi="Tahoma" w:cs="Tahoma"/>
          <w:b/>
          <w:sz w:val="16"/>
          <w:szCs w:val="16"/>
        </w:rPr>
        <w:t>1.6.1</w:t>
      </w:r>
      <w:r w:rsidR="004B4AD5" w:rsidRPr="00BD17C6">
        <w:rPr>
          <w:rFonts w:ascii="Tahoma" w:hAnsi="Tahoma" w:cs="Tahoma"/>
          <w:b/>
          <w:sz w:val="16"/>
          <w:szCs w:val="16"/>
        </w:rPr>
        <w:t>.</w:t>
      </w:r>
      <w:r w:rsidRPr="00BD17C6">
        <w:rPr>
          <w:rFonts w:ascii="Tahoma" w:hAnsi="Tahoma" w:cs="Tahoma"/>
          <w:sz w:val="16"/>
          <w:szCs w:val="16"/>
        </w:rPr>
        <w:t xml:space="preserve"> Serão de inteira responsabilidade do interessado as informações prestadas no cadastro, bem como o não preenchimento do mesmo, não sendo apreciadas posteriores reclamações por informações que não forem corretamente registradas.</w:t>
      </w:r>
    </w:p>
    <w:p w14:paraId="429A69ED" w14:textId="3545F065" w:rsidR="009F0B39" w:rsidRPr="00BD17C6" w:rsidRDefault="0060195C" w:rsidP="00BD17C6">
      <w:pPr>
        <w:spacing w:line="276" w:lineRule="auto"/>
        <w:ind w:left="-142"/>
        <w:jc w:val="both"/>
        <w:rPr>
          <w:rFonts w:ascii="Tahoma" w:hAnsi="Tahoma" w:cs="Tahoma"/>
          <w:sz w:val="16"/>
          <w:szCs w:val="16"/>
        </w:rPr>
      </w:pPr>
      <w:r w:rsidRPr="00BD17C6">
        <w:rPr>
          <w:rFonts w:ascii="Tahoma" w:hAnsi="Tahoma" w:cs="Tahoma"/>
          <w:b/>
          <w:bCs/>
          <w:sz w:val="16"/>
          <w:szCs w:val="16"/>
        </w:rPr>
        <w:t>1.7.</w:t>
      </w:r>
      <w:r w:rsidRPr="00BD17C6">
        <w:rPr>
          <w:rFonts w:ascii="Tahoma" w:hAnsi="Tahoma" w:cs="Tahoma"/>
          <w:sz w:val="16"/>
          <w:szCs w:val="16"/>
        </w:rPr>
        <w:t xml:space="preserve"> A ausência de qualquer declaração exigida em cada fase do certame, as quais devem ser elaboradas por meio datilografado ou eletrônico impresso em papel timbrado, implicará na imediata impossibilidade de participação, seja no credenciamento, fase de preços e habilitação, não podendo sob hipótese alguma serem alteradas, aditadas ou suprimidas.</w:t>
      </w:r>
    </w:p>
    <w:p w14:paraId="38DE7D78" w14:textId="77777777" w:rsidR="009F0B39" w:rsidRPr="00BD17C6" w:rsidRDefault="00755ED4" w:rsidP="000D2C60">
      <w:pPr>
        <w:shd w:val="clear" w:color="auto" w:fill="BFBFBF" w:themeFill="background1" w:themeFillShade="BF"/>
        <w:spacing w:line="276" w:lineRule="auto"/>
        <w:ind w:left="-142"/>
        <w:jc w:val="both"/>
        <w:rPr>
          <w:rFonts w:ascii="Tahoma" w:hAnsi="Tahoma" w:cs="Tahoma"/>
          <w:b/>
          <w:sz w:val="16"/>
          <w:szCs w:val="16"/>
        </w:rPr>
      </w:pPr>
      <w:r w:rsidRPr="00BD17C6">
        <w:rPr>
          <w:rFonts w:ascii="Tahoma" w:hAnsi="Tahoma" w:cs="Tahoma"/>
          <w:b/>
          <w:sz w:val="16"/>
          <w:szCs w:val="16"/>
        </w:rPr>
        <w:t>II</w:t>
      </w:r>
      <w:r w:rsidR="009F0B39" w:rsidRPr="00BD17C6">
        <w:rPr>
          <w:rFonts w:ascii="Tahoma" w:hAnsi="Tahoma" w:cs="Tahoma"/>
          <w:b/>
          <w:sz w:val="16"/>
          <w:szCs w:val="16"/>
        </w:rPr>
        <w:t xml:space="preserve"> – DA PARTICIPAÇÃO DE MICROEMPRESAS E EMPRESAS DE PEQUENO PORTE</w:t>
      </w:r>
      <w:r w:rsidR="00B270E2" w:rsidRPr="00BD17C6">
        <w:rPr>
          <w:rFonts w:ascii="Tahoma" w:hAnsi="Tahoma" w:cs="Tahoma"/>
          <w:b/>
          <w:sz w:val="16"/>
          <w:szCs w:val="16"/>
        </w:rPr>
        <w:t>:</w:t>
      </w:r>
    </w:p>
    <w:p w14:paraId="4A802C4D" w14:textId="77777777" w:rsidR="009F0B39" w:rsidRPr="00BD17C6" w:rsidRDefault="00755ED4" w:rsidP="000D2C60">
      <w:pPr>
        <w:spacing w:line="276" w:lineRule="auto"/>
        <w:ind w:left="-142"/>
        <w:jc w:val="both"/>
        <w:rPr>
          <w:rFonts w:ascii="Tahoma" w:hAnsi="Tahoma" w:cs="Tahoma"/>
          <w:sz w:val="16"/>
          <w:szCs w:val="16"/>
        </w:rPr>
      </w:pPr>
      <w:r w:rsidRPr="00BD17C6">
        <w:rPr>
          <w:rFonts w:ascii="Tahoma" w:hAnsi="Tahoma" w:cs="Tahoma"/>
          <w:b/>
          <w:sz w:val="16"/>
          <w:szCs w:val="16"/>
        </w:rPr>
        <w:t>2</w:t>
      </w:r>
      <w:r w:rsidR="009F0B39" w:rsidRPr="00BD17C6">
        <w:rPr>
          <w:rFonts w:ascii="Tahoma" w:hAnsi="Tahoma" w:cs="Tahoma"/>
          <w:b/>
          <w:sz w:val="16"/>
          <w:szCs w:val="16"/>
        </w:rPr>
        <w:t>.1</w:t>
      </w:r>
      <w:r w:rsidR="00B270E2" w:rsidRPr="00BD17C6">
        <w:rPr>
          <w:rFonts w:ascii="Tahoma" w:hAnsi="Tahoma" w:cs="Tahoma"/>
          <w:b/>
          <w:sz w:val="16"/>
          <w:szCs w:val="16"/>
        </w:rPr>
        <w:t>.</w:t>
      </w:r>
      <w:r w:rsidR="009F0B39" w:rsidRPr="00BD17C6">
        <w:rPr>
          <w:rFonts w:ascii="Tahoma" w:hAnsi="Tahoma" w:cs="Tahoma"/>
          <w:sz w:val="16"/>
          <w:szCs w:val="16"/>
        </w:rPr>
        <w:t xml:space="preserve"> No caso de participação de empresas declaradas como </w:t>
      </w:r>
      <w:r w:rsidR="00B270E2" w:rsidRPr="00BD17C6">
        <w:rPr>
          <w:rFonts w:ascii="Tahoma" w:hAnsi="Tahoma" w:cs="Tahoma"/>
          <w:sz w:val="16"/>
          <w:szCs w:val="16"/>
        </w:rPr>
        <w:t xml:space="preserve">microempresas e </w:t>
      </w:r>
      <w:r w:rsidR="009F0B39" w:rsidRPr="00BD17C6">
        <w:rPr>
          <w:rFonts w:ascii="Tahoma" w:hAnsi="Tahoma" w:cs="Tahoma"/>
          <w:sz w:val="16"/>
          <w:szCs w:val="16"/>
        </w:rPr>
        <w:t xml:space="preserve">pequeno porte, que comprovarem a sua qualidade de acordo com a exigência do </w:t>
      </w:r>
      <w:r w:rsidR="00020063" w:rsidRPr="00BD17C6">
        <w:rPr>
          <w:rFonts w:ascii="Tahoma" w:hAnsi="Tahoma" w:cs="Tahoma"/>
          <w:b/>
          <w:sz w:val="16"/>
          <w:szCs w:val="16"/>
        </w:rPr>
        <w:t>item 3</w:t>
      </w:r>
      <w:r w:rsidR="009F0B39" w:rsidRPr="00BD17C6">
        <w:rPr>
          <w:rFonts w:ascii="Tahoma" w:hAnsi="Tahoma" w:cs="Tahoma"/>
          <w:b/>
          <w:sz w:val="16"/>
          <w:szCs w:val="16"/>
        </w:rPr>
        <w:t>.</w:t>
      </w:r>
      <w:r w:rsidR="00C948C3" w:rsidRPr="00BD17C6">
        <w:rPr>
          <w:rFonts w:ascii="Tahoma" w:hAnsi="Tahoma" w:cs="Tahoma"/>
          <w:b/>
          <w:sz w:val="16"/>
          <w:szCs w:val="16"/>
        </w:rPr>
        <w:t>5</w:t>
      </w:r>
      <w:r w:rsidR="009F0B39" w:rsidRPr="00BD17C6">
        <w:rPr>
          <w:rFonts w:ascii="Tahoma" w:hAnsi="Tahoma" w:cs="Tahoma"/>
          <w:sz w:val="16"/>
          <w:szCs w:val="16"/>
        </w:rPr>
        <w:t xml:space="preserve"> e seus subitens deste Edital, nos termos da </w:t>
      </w:r>
      <w:r w:rsidR="00B02EF1" w:rsidRPr="00BD17C6">
        <w:rPr>
          <w:rFonts w:ascii="Tahoma" w:hAnsi="Tahoma" w:cs="Tahoma"/>
          <w:color w:val="000000"/>
          <w:sz w:val="16"/>
          <w:szCs w:val="16"/>
        </w:rPr>
        <w:t>Lei Complementar n° 123/2006 atualizada pela Lei Complementar n° 147 de 07 de agosto de 2014</w:t>
      </w:r>
      <w:r w:rsidR="009F0B39" w:rsidRPr="00BD17C6">
        <w:rPr>
          <w:rFonts w:ascii="Tahoma" w:hAnsi="Tahoma" w:cs="Tahoma"/>
          <w:sz w:val="16"/>
          <w:szCs w:val="16"/>
        </w:rPr>
        <w:t xml:space="preserve">, após a classificação final dos preços propostos, na etapa de julgamento das propostas, como critério de desempate, real ou ficto, será dada preferência à contratação para as </w:t>
      </w:r>
      <w:r w:rsidR="00B02EF1" w:rsidRPr="00BD17C6">
        <w:rPr>
          <w:rFonts w:ascii="Tahoma" w:hAnsi="Tahoma" w:cs="Tahoma"/>
          <w:sz w:val="16"/>
          <w:szCs w:val="16"/>
        </w:rPr>
        <w:t>M</w:t>
      </w:r>
      <w:r w:rsidR="009F0B39" w:rsidRPr="00BD17C6">
        <w:rPr>
          <w:rFonts w:ascii="Tahoma" w:hAnsi="Tahoma" w:cs="Tahoma"/>
          <w:sz w:val="16"/>
          <w:szCs w:val="16"/>
        </w:rPr>
        <w:t xml:space="preserve">icroempresas e </w:t>
      </w:r>
      <w:r w:rsidR="00B02EF1" w:rsidRPr="00BD17C6">
        <w:rPr>
          <w:rFonts w:ascii="Tahoma" w:hAnsi="Tahoma" w:cs="Tahoma"/>
          <w:sz w:val="16"/>
          <w:szCs w:val="16"/>
        </w:rPr>
        <w:t>E</w:t>
      </w:r>
      <w:r w:rsidR="009F0B39" w:rsidRPr="00BD17C6">
        <w:rPr>
          <w:rFonts w:ascii="Tahoma" w:hAnsi="Tahoma" w:cs="Tahoma"/>
          <w:sz w:val="16"/>
          <w:szCs w:val="16"/>
        </w:rPr>
        <w:t xml:space="preserve">mpresas de </w:t>
      </w:r>
      <w:r w:rsidR="00B02EF1" w:rsidRPr="00BD17C6">
        <w:rPr>
          <w:rFonts w:ascii="Tahoma" w:hAnsi="Tahoma" w:cs="Tahoma"/>
          <w:sz w:val="16"/>
          <w:szCs w:val="16"/>
        </w:rPr>
        <w:t>P</w:t>
      </w:r>
      <w:r w:rsidR="009F0B39" w:rsidRPr="00BD17C6">
        <w:rPr>
          <w:rFonts w:ascii="Tahoma" w:hAnsi="Tahoma" w:cs="Tahoma"/>
          <w:sz w:val="16"/>
          <w:szCs w:val="16"/>
        </w:rPr>
        <w:t xml:space="preserve">equeno </w:t>
      </w:r>
      <w:r w:rsidR="00B02EF1" w:rsidRPr="00BD17C6">
        <w:rPr>
          <w:rFonts w:ascii="Tahoma" w:hAnsi="Tahoma" w:cs="Tahoma"/>
          <w:sz w:val="16"/>
          <w:szCs w:val="16"/>
        </w:rPr>
        <w:t>P</w:t>
      </w:r>
      <w:r w:rsidR="009F0B39" w:rsidRPr="00BD17C6">
        <w:rPr>
          <w:rFonts w:ascii="Tahoma" w:hAnsi="Tahoma" w:cs="Tahoma"/>
          <w:sz w:val="16"/>
          <w:szCs w:val="16"/>
        </w:rPr>
        <w:t xml:space="preserve">orte, desde que o menor preço ofertado não seja de uma </w:t>
      </w:r>
      <w:r w:rsidR="00B02EF1" w:rsidRPr="00BD17C6">
        <w:rPr>
          <w:rFonts w:ascii="Tahoma" w:hAnsi="Tahoma" w:cs="Tahoma"/>
          <w:sz w:val="16"/>
          <w:szCs w:val="16"/>
        </w:rPr>
        <w:t>M</w:t>
      </w:r>
      <w:r w:rsidR="009F0B39" w:rsidRPr="00BD17C6">
        <w:rPr>
          <w:rFonts w:ascii="Tahoma" w:hAnsi="Tahoma" w:cs="Tahoma"/>
          <w:sz w:val="16"/>
          <w:szCs w:val="16"/>
        </w:rPr>
        <w:t xml:space="preserve">icroempresa ou </w:t>
      </w:r>
      <w:r w:rsidR="00B02EF1" w:rsidRPr="00BD17C6">
        <w:rPr>
          <w:rFonts w:ascii="Tahoma" w:hAnsi="Tahoma" w:cs="Tahoma"/>
          <w:sz w:val="16"/>
          <w:szCs w:val="16"/>
        </w:rPr>
        <w:t>E</w:t>
      </w:r>
      <w:r w:rsidR="009F0B39" w:rsidRPr="00BD17C6">
        <w:rPr>
          <w:rFonts w:ascii="Tahoma" w:hAnsi="Tahoma" w:cs="Tahoma"/>
          <w:sz w:val="16"/>
          <w:szCs w:val="16"/>
        </w:rPr>
        <w:t xml:space="preserve">mpresa de </w:t>
      </w:r>
      <w:r w:rsidR="00B02EF1" w:rsidRPr="00BD17C6">
        <w:rPr>
          <w:rFonts w:ascii="Tahoma" w:hAnsi="Tahoma" w:cs="Tahoma"/>
          <w:sz w:val="16"/>
          <w:szCs w:val="16"/>
        </w:rPr>
        <w:t>P</w:t>
      </w:r>
      <w:r w:rsidR="009F0B39" w:rsidRPr="00BD17C6">
        <w:rPr>
          <w:rFonts w:ascii="Tahoma" w:hAnsi="Tahoma" w:cs="Tahoma"/>
          <w:sz w:val="16"/>
          <w:szCs w:val="16"/>
        </w:rPr>
        <w:t xml:space="preserve">equeno </w:t>
      </w:r>
      <w:r w:rsidR="00B02EF1" w:rsidRPr="00BD17C6">
        <w:rPr>
          <w:rFonts w:ascii="Tahoma" w:hAnsi="Tahoma" w:cs="Tahoma"/>
          <w:sz w:val="16"/>
          <w:szCs w:val="16"/>
        </w:rPr>
        <w:t>P</w:t>
      </w:r>
      <w:r w:rsidR="009F0B39" w:rsidRPr="00BD17C6">
        <w:rPr>
          <w:rFonts w:ascii="Tahoma" w:hAnsi="Tahoma" w:cs="Tahoma"/>
          <w:sz w:val="16"/>
          <w:szCs w:val="16"/>
        </w:rPr>
        <w:t>orte (</w:t>
      </w:r>
      <w:r w:rsidR="00726942" w:rsidRPr="00BD17C6">
        <w:rPr>
          <w:rFonts w:ascii="Tahoma" w:hAnsi="Tahoma" w:cs="Tahoma"/>
          <w:sz w:val="16"/>
          <w:szCs w:val="16"/>
        </w:rPr>
        <w:t>A</w:t>
      </w:r>
      <w:r w:rsidR="009F0B39" w:rsidRPr="00BD17C6">
        <w:rPr>
          <w:rFonts w:ascii="Tahoma" w:hAnsi="Tahoma" w:cs="Tahoma"/>
          <w:sz w:val="16"/>
          <w:szCs w:val="16"/>
        </w:rPr>
        <w:t>rt. 44 da LC nº 123/06).</w:t>
      </w:r>
      <w:r w:rsidR="00B02EF1" w:rsidRPr="00BD17C6">
        <w:rPr>
          <w:rFonts w:ascii="Tahoma" w:hAnsi="Tahoma" w:cs="Tahoma"/>
          <w:sz w:val="16"/>
          <w:szCs w:val="16"/>
        </w:rPr>
        <w:t xml:space="preserve"> </w:t>
      </w:r>
    </w:p>
    <w:p w14:paraId="3230594B" w14:textId="77777777" w:rsidR="009F0B39" w:rsidRPr="00BD17C6" w:rsidRDefault="00755ED4" w:rsidP="000D2C60">
      <w:pPr>
        <w:spacing w:line="276" w:lineRule="auto"/>
        <w:ind w:left="-142"/>
        <w:jc w:val="both"/>
        <w:rPr>
          <w:rFonts w:ascii="Tahoma" w:hAnsi="Tahoma" w:cs="Tahoma"/>
          <w:sz w:val="16"/>
          <w:szCs w:val="16"/>
        </w:rPr>
      </w:pPr>
      <w:r w:rsidRPr="00BD17C6">
        <w:rPr>
          <w:rFonts w:ascii="Tahoma" w:hAnsi="Tahoma" w:cs="Tahoma"/>
          <w:b/>
          <w:sz w:val="16"/>
          <w:szCs w:val="16"/>
        </w:rPr>
        <w:t>2</w:t>
      </w:r>
      <w:r w:rsidR="009F0B39" w:rsidRPr="00BD17C6">
        <w:rPr>
          <w:rFonts w:ascii="Tahoma" w:hAnsi="Tahoma" w:cs="Tahoma"/>
          <w:b/>
          <w:sz w:val="16"/>
          <w:szCs w:val="16"/>
        </w:rPr>
        <w:t>.2</w:t>
      </w:r>
      <w:r w:rsidR="00B270E2" w:rsidRPr="00BD17C6">
        <w:rPr>
          <w:rFonts w:ascii="Tahoma" w:hAnsi="Tahoma" w:cs="Tahoma"/>
          <w:b/>
          <w:sz w:val="16"/>
          <w:szCs w:val="16"/>
        </w:rPr>
        <w:t>.</w:t>
      </w:r>
      <w:r w:rsidR="009F0B39" w:rsidRPr="00BD17C6">
        <w:rPr>
          <w:rFonts w:ascii="Tahoma" w:hAnsi="Tahoma" w:cs="Tahoma"/>
          <w:sz w:val="16"/>
          <w:szCs w:val="16"/>
        </w:rPr>
        <w:t xml:space="preserve"> Entende-se por empate aquelas situações em que as propostas apresentadas pelas </w:t>
      </w:r>
      <w:r w:rsidR="00B02EF1" w:rsidRPr="00BD17C6">
        <w:rPr>
          <w:rFonts w:ascii="Tahoma" w:hAnsi="Tahoma" w:cs="Tahoma"/>
          <w:sz w:val="16"/>
          <w:szCs w:val="16"/>
        </w:rPr>
        <w:t>Microempresa ou Empresa de Pequeno Porte</w:t>
      </w:r>
      <w:r w:rsidR="009F0B39" w:rsidRPr="00BD17C6">
        <w:rPr>
          <w:rFonts w:ascii="Tahoma" w:hAnsi="Tahoma" w:cs="Tahoma"/>
          <w:sz w:val="16"/>
          <w:szCs w:val="16"/>
        </w:rPr>
        <w:t xml:space="preserve"> sejam iguais ou até 10% (dez por cento) superiores à proposta classificada como menor preço.</w:t>
      </w:r>
    </w:p>
    <w:p w14:paraId="03DE6B7D" w14:textId="77777777" w:rsidR="009F0B39" w:rsidRPr="00BD17C6" w:rsidRDefault="00755ED4" w:rsidP="000D2C60">
      <w:pPr>
        <w:spacing w:line="276" w:lineRule="auto"/>
        <w:ind w:left="-142"/>
        <w:jc w:val="both"/>
        <w:rPr>
          <w:rFonts w:ascii="Tahoma" w:hAnsi="Tahoma" w:cs="Tahoma"/>
          <w:sz w:val="16"/>
          <w:szCs w:val="16"/>
        </w:rPr>
      </w:pPr>
      <w:r w:rsidRPr="00BD17C6">
        <w:rPr>
          <w:rFonts w:ascii="Tahoma" w:hAnsi="Tahoma" w:cs="Tahoma"/>
          <w:b/>
          <w:sz w:val="16"/>
          <w:szCs w:val="16"/>
        </w:rPr>
        <w:t>2</w:t>
      </w:r>
      <w:r w:rsidR="009F0B39" w:rsidRPr="00BD17C6">
        <w:rPr>
          <w:rFonts w:ascii="Tahoma" w:hAnsi="Tahoma" w:cs="Tahoma"/>
          <w:b/>
          <w:sz w:val="16"/>
          <w:szCs w:val="16"/>
        </w:rPr>
        <w:t>.3</w:t>
      </w:r>
      <w:r w:rsidR="00B270E2" w:rsidRPr="00BD17C6">
        <w:rPr>
          <w:rFonts w:ascii="Tahoma" w:hAnsi="Tahoma" w:cs="Tahoma"/>
          <w:b/>
          <w:sz w:val="16"/>
          <w:szCs w:val="16"/>
        </w:rPr>
        <w:t>.</w:t>
      </w:r>
      <w:r w:rsidR="009F0B39" w:rsidRPr="00BD17C6">
        <w:rPr>
          <w:rFonts w:ascii="Tahoma" w:hAnsi="Tahoma" w:cs="Tahoma"/>
          <w:sz w:val="16"/>
          <w:szCs w:val="16"/>
        </w:rPr>
        <w:t xml:space="preserve"> Para efeito do disposto no </w:t>
      </w:r>
      <w:r w:rsidR="00726942" w:rsidRPr="00BD17C6">
        <w:rPr>
          <w:rFonts w:ascii="Tahoma" w:hAnsi="Tahoma" w:cs="Tahoma"/>
          <w:sz w:val="16"/>
          <w:szCs w:val="16"/>
        </w:rPr>
        <w:t>A</w:t>
      </w:r>
      <w:r w:rsidR="009F0B39" w:rsidRPr="00BD17C6">
        <w:rPr>
          <w:rFonts w:ascii="Tahoma" w:hAnsi="Tahoma" w:cs="Tahoma"/>
          <w:sz w:val="16"/>
          <w:szCs w:val="16"/>
        </w:rPr>
        <w:t>rt. 44 da LC nº 123/06, ocorrendo o empate, proceder-se-á da seguinte forma:</w:t>
      </w:r>
    </w:p>
    <w:p w14:paraId="06CE5AB4" w14:textId="77777777" w:rsidR="009F0B39" w:rsidRPr="00BD17C6" w:rsidRDefault="00755ED4" w:rsidP="000D2C60">
      <w:pPr>
        <w:spacing w:line="276" w:lineRule="auto"/>
        <w:ind w:left="-142"/>
        <w:jc w:val="both"/>
        <w:rPr>
          <w:rFonts w:ascii="Tahoma" w:hAnsi="Tahoma" w:cs="Tahoma"/>
          <w:sz w:val="16"/>
          <w:szCs w:val="16"/>
        </w:rPr>
      </w:pPr>
      <w:r w:rsidRPr="00BD17C6">
        <w:rPr>
          <w:rFonts w:ascii="Tahoma" w:hAnsi="Tahoma" w:cs="Tahoma"/>
          <w:b/>
          <w:sz w:val="16"/>
          <w:szCs w:val="16"/>
        </w:rPr>
        <w:t>2</w:t>
      </w:r>
      <w:r w:rsidR="009F0B39" w:rsidRPr="00BD17C6">
        <w:rPr>
          <w:rFonts w:ascii="Tahoma" w:hAnsi="Tahoma" w:cs="Tahoma"/>
          <w:b/>
          <w:sz w:val="16"/>
          <w:szCs w:val="16"/>
        </w:rPr>
        <w:t>.3.1</w:t>
      </w:r>
      <w:r w:rsidR="00B270E2" w:rsidRPr="00BD17C6">
        <w:rPr>
          <w:rFonts w:ascii="Tahoma" w:hAnsi="Tahoma" w:cs="Tahoma"/>
          <w:b/>
          <w:sz w:val="16"/>
          <w:szCs w:val="16"/>
        </w:rPr>
        <w:t>.</w:t>
      </w:r>
      <w:r w:rsidR="009F0B39" w:rsidRPr="00BD17C6">
        <w:rPr>
          <w:rFonts w:ascii="Tahoma" w:hAnsi="Tahoma" w:cs="Tahoma"/>
          <w:sz w:val="16"/>
          <w:szCs w:val="16"/>
        </w:rPr>
        <w:t xml:space="preserve"> A </w:t>
      </w:r>
      <w:r w:rsidR="00D25A63" w:rsidRPr="00BD17C6">
        <w:rPr>
          <w:rFonts w:ascii="Tahoma" w:hAnsi="Tahoma" w:cs="Tahoma"/>
          <w:sz w:val="16"/>
          <w:szCs w:val="16"/>
        </w:rPr>
        <w:t xml:space="preserve">Microempresa ou Empresa de Pequeno Porte </w:t>
      </w:r>
      <w:r w:rsidR="009F0B39" w:rsidRPr="00BD17C6">
        <w:rPr>
          <w:rFonts w:ascii="Tahoma" w:hAnsi="Tahoma" w:cs="Tahoma"/>
          <w:sz w:val="16"/>
          <w:szCs w:val="16"/>
        </w:rPr>
        <w:t>melhor classificada poderá apresentar proposta de preço inferior àquela considerada 1ª classificada por menor preço, desde que esta não seja ME e nem EPP, situação em que será adjudicado em seu favor o objeto licitado;</w:t>
      </w:r>
    </w:p>
    <w:p w14:paraId="357A5906" w14:textId="77777777" w:rsidR="009F0B39" w:rsidRPr="00BD17C6" w:rsidRDefault="00755ED4" w:rsidP="000D2C60">
      <w:pPr>
        <w:spacing w:line="276" w:lineRule="auto"/>
        <w:ind w:left="-142"/>
        <w:jc w:val="both"/>
        <w:rPr>
          <w:rFonts w:ascii="Tahoma" w:hAnsi="Tahoma" w:cs="Tahoma"/>
          <w:sz w:val="16"/>
          <w:szCs w:val="16"/>
        </w:rPr>
      </w:pPr>
      <w:r w:rsidRPr="00BD17C6">
        <w:rPr>
          <w:rFonts w:ascii="Tahoma" w:hAnsi="Tahoma" w:cs="Tahoma"/>
          <w:b/>
          <w:sz w:val="16"/>
          <w:szCs w:val="16"/>
        </w:rPr>
        <w:t>2</w:t>
      </w:r>
      <w:r w:rsidR="009F0B39" w:rsidRPr="00BD17C6">
        <w:rPr>
          <w:rFonts w:ascii="Tahoma" w:hAnsi="Tahoma" w:cs="Tahoma"/>
          <w:b/>
          <w:sz w:val="16"/>
          <w:szCs w:val="16"/>
        </w:rPr>
        <w:t>.3.2</w:t>
      </w:r>
      <w:r w:rsidR="00B270E2" w:rsidRPr="00BD17C6">
        <w:rPr>
          <w:rFonts w:ascii="Tahoma" w:hAnsi="Tahoma" w:cs="Tahoma"/>
          <w:b/>
          <w:sz w:val="16"/>
          <w:szCs w:val="16"/>
        </w:rPr>
        <w:t>.</w:t>
      </w:r>
      <w:r w:rsidR="009F0B39" w:rsidRPr="00BD17C6">
        <w:rPr>
          <w:rFonts w:ascii="Tahoma" w:hAnsi="Tahoma" w:cs="Tahoma"/>
          <w:sz w:val="16"/>
          <w:szCs w:val="16"/>
        </w:rPr>
        <w:t xml:space="preserve"> Não ocorrendo </w:t>
      </w:r>
      <w:r w:rsidR="000B7587" w:rsidRPr="00BD17C6">
        <w:rPr>
          <w:rFonts w:ascii="Tahoma" w:hAnsi="Tahoma" w:cs="Tahoma"/>
          <w:sz w:val="16"/>
          <w:szCs w:val="16"/>
        </w:rPr>
        <w:t>à</w:t>
      </w:r>
      <w:r w:rsidR="009F0B39" w:rsidRPr="00BD17C6">
        <w:rPr>
          <w:rFonts w:ascii="Tahoma" w:hAnsi="Tahoma" w:cs="Tahoma"/>
          <w:sz w:val="16"/>
          <w:szCs w:val="16"/>
        </w:rPr>
        <w:t xml:space="preserve"> contratação da </w:t>
      </w:r>
      <w:r w:rsidR="00D25A63" w:rsidRPr="00BD17C6">
        <w:rPr>
          <w:rFonts w:ascii="Tahoma" w:hAnsi="Tahoma" w:cs="Tahoma"/>
          <w:sz w:val="16"/>
          <w:szCs w:val="16"/>
        </w:rPr>
        <w:t>Microempresa ou Empresa de Pequeno Porte</w:t>
      </w:r>
      <w:r w:rsidR="009F0B39" w:rsidRPr="00BD17C6">
        <w:rPr>
          <w:rFonts w:ascii="Tahoma" w:hAnsi="Tahoma" w:cs="Tahoma"/>
          <w:sz w:val="16"/>
          <w:szCs w:val="16"/>
        </w:rPr>
        <w:t xml:space="preserve">, na forma do inciso I do caput do </w:t>
      </w:r>
      <w:r w:rsidR="00A20C61" w:rsidRPr="00BD17C6">
        <w:rPr>
          <w:rFonts w:ascii="Tahoma" w:hAnsi="Tahoma" w:cs="Tahoma"/>
          <w:sz w:val="16"/>
          <w:szCs w:val="16"/>
        </w:rPr>
        <w:t>A</w:t>
      </w:r>
      <w:r w:rsidR="009F0B39" w:rsidRPr="00BD17C6">
        <w:rPr>
          <w:rFonts w:ascii="Tahoma" w:hAnsi="Tahoma" w:cs="Tahoma"/>
          <w:sz w:val="16"/>
          <w:szCs w:val="16"/>
        </w:rPr>
        <w:t xml:space="preserve">rt. 45, da LC nº 123/06, serão convocadas as remanescentes que porventura se enquadrem na hipótese do § 2º do </w:t>
      </w:r>
      <w:r w:rsidR="00A20C61" w:rsidRPr="00BD17C6">
        <w:rPr>
          <w:rFonts w:ascii="Tahoma" w:hAnsi="Tahoma" w:cs="Tahoma"/>
          <w:sz w:val="16"/>
          <w:szCs w:val="16"/>
        </w:rPr>
        <w:t>A</w:t>
      </w:r>
      <w:r w:rsidR="009F0B39" w:rsidRPr="00BD17C6">
        <w:rPr>
          <w:rFonts w:ascii="Tahoma" w:hAnsi="Tahoma" w:cs="Tahoma"/>
          <w:sz w:val="16"/>
          <w:szCs w:val="16"/>
        </w:rPr>
        <w:t>rt. 44 da LC nº 123/06, na ordem classificatória, para o exercício do mesmo direito;</w:t>
      </w:r>
    </w:p>
    <w:p w14:paraId="31B60669" w14:textId="77777777" w:rsidR="009F0B39" w:rsidRPr="00BD17C6" w:rsidRDefault="00755ED4" w:rsidP="000D2C60">
      <w:pPr>
        <w:spacing w:line="276" w:lineRule="auto"/>
        <w:ind w:left="-142"/>
        <w:jc w:val="both"/>
        <w:rPr>
          <w:rFonts w:ascii="Tahoma" w:hAnsi="Tahoma" w:cs="Tahoma"/>
          <w:sz w:val="16"/>
          <w:szCs w:val="16"/>
        </w:rPr>
      </w:pPr>
      <w:r w:rsidRPr="00BD17C6">
        <w:rPr>
          <w:rFonts w:ascii="Tahoma" w:hAnsi="Tahoma" w:cs="Tahoma"/>
          <w:b/>
          <w:sz w:val="16"/>
          <w:szCs w:val="16"/>
        </w:rPr>
        <w:t>2</w:t>
      </w:r>
      <w:r w:rsidR="009F0B39" w:rsidRPr="00BD17C6">
        <w:rPr>
          <w:rFonts w:ascii="Tahoma" w:hAnsi="Tahoma" w:cs="Tahoma"/>
          <w:b/>
          <w:sz w:val="16"/>
          <w:szCs w:val="16"/>
        </w:rPr>
        <w:t>.3.3</w:t>
      </w:r>
      <w:r w:rsidR="00B270E2" w:rsidRPr="00BD17C6">
        <w:rPr>
          <w:rFonts w:ascii="Tahoma" w:hAnsi="Tahoma" w:cs="Tahoma"/>
          <w:b/>
          <w:sz w:val="16"/>
          <w:szCs w:val="16"/>
        </w:rPr>
        <w:t>.</w:t>
      </w:r>
      <w:r w:rsidR="009F0B39" w:rsidRPr="00BD17C6">
        <w:rPr>
          <w:rFonts w:ascii="Tahoma" w:hAnsi="Tahoma" w:cs="Tahoma"/>
          <w:sz w:val="16"/>
          <w:szCs w:val="16"/>
        </w:rPr>
        <w:t xml:space="preserve"> No caso de equivalência dos valores apresentados pelas </w:t>
      </w:r>
      <w:r w:rsidR="00D25A63" w:rsidRPr="00BD17C6">
        <w:rPr>
          <w:rFonts w:ascii="Tahoma" w:hAnsi="Tahoma" w:cs="Tahoma"/>
          <w:sz w:val="16"/>
          <w:szCs w:val="16"/>
        </w:rPr>
        <w:t>Microempresa ou Empresa de Pequeno Porte</w:t>
      </w:r>
      <w:r w:rsidR="009F0B39" w:rsidRPr="00BD17C6">
        <w:rPr>
          <w:rFonts w:ascii="Tahoma" w:hAnsi="Tahoma" w:cs="Tahoma"/>
          <w:sz w:val="16"/>
          <w:szCs w:val="16"/>
        </w:rPr>
        <w:t>, será realizado sorteio entre elas para que se identifique aquela que primeiro poderá usar do direito de preferência;</w:t>
      </w:r>
    </w:p>
    <w:p w14:paraId="2F20ABB5" w14:textId="77777777" w:rsidR="009F0B39" w:rsidRPr="00BD17C6" w:rsidRDefault="00755ED4" w:rsidP="000D2C60">
      <w:pPr>
        <w:spacing w:line="276" w:lineRule="auto"/>
        <w:ind w:left="-142"/>
        <w:jc w:val="both"/>
        <w:rPr>
          <w:rFonts w:ascii="Tahoma" w:hAnsi="Tahoma" w:cs="Tahoma"/>
          <w:sz w:val="16"/>
          <w:szCs w:val="16"/>
        </w:rPr>
      </w:pPr>
      <w:r w:rsidRPr="00BD17C6">
        <w:rPr>
          <w:rFonts w:ascii="Tahoma" w:hAnsi="Tahoma" w:cs="Tahoma"/>
          <w:b/>
          <w:sz w:val="16"/>
          <w:szCs w:val="16"/>
        </w:rPr>
        <w:t>2</w:t>
      </w:r>
      <w:r w:rsidR="009F0B39" w:rsidRPr="00BD17C6">
        <w:rPr>
          <w:rFonts w:ascii="Tahoma" w:hAnsi="Tahoma" w:cs="Tahoma"/>
          <w:b/>
          <w:sz w:val="16"/>
          <w:szCs w:val="16"/>
        </w:rPr>
        <w:t>.3.4</w:t>
      </w:r>
      <w:r w:rsidR="00B270E2" w:rsidRPr="00BD17C6">
        <w:rPr>
          <w:rFonts w:ascii="Tahoma" w:hAnsi="Tahoma" w:cs="Tahoma"/>
          <w:b/>
          <w:sz w:val="16"/>
          <w:szCs w:val="16"/>
        </w:rPr>
        <w:t>.</w:t>
      </w:r>
      <w:r w:rsidR="009F0B39" w:rsidRPr="00BD17C6">
        <w:rPr>
          <w:rFonts w:ascii="Tahoma" w:hAnsi="Tahoma" w:cs="Tahoma"/>
          <w:sz w:val="16"/>
          <w:szCs w:val="16"/>
        </w:rPr>
        <w:t xml:space="preserve"> O direito de preferência das </w:t>
      </w:r>
      <w:r w:rsidR="00D25A63" w:rsidRPr="00BD17C6">
        <w:rPr>
          <w:rFonts w:ascii="Tahoma" w:hAnsi="Tahoma" w:cs="Tahoma"/>
          <w:sz w:val="16"/>
          <w:szCs w:val="16"/>
        </w:rPr>
        <w:t xml:space="preserve">Microempresas e Empresas de Pequeno Porte </w:t>
      </w:r>
      <w:r w:rsidR="009F0B39" w:rsidRPr="00BD17C6">
        <w:rPr>
          <w:rFonts w:ascii="Tahoma" w:hAnsi="Tahoma" w:cs="Tahoma"/>
          <w:sz w:val="16"/>
          <w:szCs w:val="16"/>
        </w:rPr>
        <w:t>será instaurado após a disposição dos participantes na ordem classificatória das propostas de preços;</w:t>
      </w:r>
    </w:p>
    <w:p w14:paraId="13681620" w14:textId="77777777" w:rsidR="009F0B39" w:rsidRPr="00BD17C6" w:rsidRDefault="00755ED4" w:rsidP="000D2C60">
      <w:pPr>
        <w:spacing w:line="276" w:lineRule="auto"/>
        <w:ind w:left="-142"/>
        <w:jc w:val="both"/>
        <w:rPr>
          <w:rFonts w:ascii="Tahoma" w:hAnsi="Tahoma" w:cs="Tahoma"/>
          <w:sz w:val="16"/>
          <w:szCs w:val="16"/>
        </w:rPr>
      </w:pPr>
      <w:r w:rsidRPr="00BD17C6">
        <w:rPr>
          <w:rFonts w:ascii="Tahoma" w:hAnsi="Tahoma" w:cs="Tahoma"/>
          <w:b/>
          <w:sz w:val="16"/>
          <w:szCs w:val="16"/>
        </w:rPr>
        <w:t>2</w:t>
      </w:r>
      <w:r w:rsidR="009F0B39" w:rsidRPr="00BD17C6">
        <w:rPr>
          <w:rFonts w:ascii="Tahoma" w:hAnsi="Tahoma" w:cs="Tahoma"/>
          <w:b/>
          <w:sz w:val="16"/>
          <w:szCs w:val="16"/>
        </w:rPr>
        <w:t>.3.5</w:t>
      </w:r>
      <w:r w:rsidR="00B270E2" w:rsidRPr="00BD17C6">
        <w:rPr>
          <w:rFonts w:ascii="Tahoma" w:hAnsi="Tahoma" w:cs="Tahoma"/>
          <w:b/>
          <w:sz w:val="16"/>
          <w:szCs w:val="16"/>
        </w:rPr>
        <w:t>.</w:t>
      </w:r>
      <w:r w:rsidR="009F0B39" w:rsidRPr="00BD17C6">
        <w:rPr>
          <w:rFonts w:ascii="Tahoma" w:hAnsi="Tahoma" w:cs="Tahoma"/>
          <w:sz w:val="16"/>
          <w:szCs w:val="16"/>
        </w:rPr>
        <w:t xml:space="preserve"> Na hipótese da não contratação, nos termos previstos </w:t>
      </w:r>
      <w:r w:rsidR="00D25A63" w:rsidRPr="00BD17C6">
        <w:rPr>
          <w:rFonts w:ascii="Tahoma" w:hAnsi="Tahoma" w:cs="Tahoma"/>
          <w:sz w:val="16"/>
          <w:szCs w:val="16"/>
        </w:rPr>
        <w:t>n</w:t>
      </w:r>
      <w:r w:rsidR="009F0B39" w:rsidRPr="00BD17C6">
        <w:rPr>
          <w:rFonts w:ascii="Tahoma" w:hAnsi="Tahoma" w:cs="Tahoma"/>
          <w:sz w:val="16"/>
          <w:szCs w:val="16"/>
        </w:rPr>
        <w:t xml:space="preserve">a </w:t>
      </w:r>
      <w:r w:rsidR="00D25A63" w:rsidRPr="00BD17C6">
        <w:rPr>
          <w:rFonts w:ascii="Tahoma" w:hAnsi="Tahoma" w:cs="Tahoma"/>
          <w:color w:val="000000"/>
          <w:sz w:val="16"/>
          <w:szCs w:val="16"/>
        </w:rPr>
        <w:t>Lei Complementar n° 123/2006 atualizada pela Lei Complementar n° 147 de 07 de agosto de 2014</w:t>
      </w:r>
      <w:r w:rsidR="009F0B39" w:rsidRPr="00BD17C6">
        <w:rPr>
          <w:rFonts w:ascii="Tahoma" w:hAnsi="Tahoma" w:cs="Tahoma"/>
          <w:sz w:val="16"/>
          <w:szCs w:val="16"/>
        </w:rPr>
        <w:t>, o objeto licitado será adjudicado em favor da proposta originalmente vencedora do certame;</w:t>
      </w:r>
    </w:p>
    <w:p w14:paraId="1B257529" w14:textId="77777777" w:rsidR="009F0B39" w:rsidRPr="00BD17C6" w:rsidRDefault="00755ED4" w:rsidP="000D2C60">
      <w:pPr>
        <w:spacing w:line="276" w:lineRule="auto"/>
        <w:ind w:left="-142"/>
        <w:jc w:val="both"/>
        <w:rPr>
          <w:rFonts w:ascii="Tahoma" w:hAnsi="Tahoma" w:cs="Tahoma"/>
          <w:sz w:val="16"/>
          <w:szCs w:val="16"/>
        </w:rPr>
      </w:pPr>
      <w:r w:rsidRPr="00BD17C6">
        <w:rPr>
          <w:rFonts w:ascii="Tahoma" w:hAnsi="Tahoma" w:cs="Tahoma"/>
          <w:b/>
          <w:sz w:val="16"/>
          <w:szCs w:val="16"/>
        </w:rPr>
        <w:t>2</w:t>
      </w:r>
      <w:r w:rsidR="009F0B39" w:rsidRPr="00BD17C6">
        <w:rPr>
          <w:rFonts w:ascii="Tahoma" w:hAnsi="Tahoma" w:cs="Tahoma"/>
          <w:b/>
          <w:sz w:val="16"/>
          <w:szCs w:val="16"/>
        </w:rPr>
        <w:t>.4</w:t>
      </w:r>
      <w:r w:rsidR="00B270E2" w:rsidRPr="00BD17C6">
        <w:rPr>
          <w:rFonts w:ascii="Tahoma" w:hAnsi="Tahoma" w:cs="Tahoma"/>
          <w:b/>
          <w:sz w:val="16"/>
          <w:szCs w:val="16"/>
        </w:rPr>
        <w:t>.</w:t>
      </w:r>
      <w:r w:rsidR="009F0B39" w:rsidRPr="00BD17C6">
        <w:rPr>
          <w:rFonts w:ascii="Tahoma" w:hAnsi="Tahoma" w:cs="Tahoma"/>
          <w:sz w:val="16"/>
          <w:szCs w:val="16"/>
        </w:rPr>
        <w:t xml:space="preserve"> As </w:t>
      </w:r>
      <w:r w:rsidR="00D25A63" w:rsidRPr="00BD17C6">
        <w:rPr>
          <w:rFonts w:ascii="Tahoma" w:hAnsi="Tahoma" w:cs="Tahoma"/>
          <w:sz w:val="16"/>
          <w:szCs w:val="16"/>
        </w:rPr>
        <w:t>Microempresas e Empresas de Pequeno Porte</w:t>
      </w:r>
      <w:r w:rsidR="009F0B39" w:rsidRPr="00BD17C6">
        <w:rPr>
          <w:rFonts w:ascii="Tahoma" w:hAnsi="Tahoma" w:cs="Tahoma"/>
          <w:sz w:val="16"/>
          <w:szCs w:val="16"/>
        </w:rPr>
        <w:t xml:space="preserve">, por ocasião da participação neste certame, deverão apresentar toda a documentação exigida, dentro do Envelope de Habilitação, conforme </w:t>
      </w:r>
      <w:r w:rsidR="009F0B39" w:rsidRPr="00BD17C6">
        <w:rPr>
          <w:rFonts w:ascii="Tahoma" w:hAnsi="Tahoma" w:cs="Tahoma"/>
          <w:b/>
          <w:sz w:val="16"/>
          <w:szCs w:val="16"/>
        </w:rPr>
        <w:t>itens</w:t>
      </w:r>
      <w:r w:rsidR="009F0B39" w:rsidRPr="00BD17C6">
        <w:rPr>
          <w:rFonts w:ascii="Tahoma" w:hAnsi="Tahoma" w:cs="Tahoma"/>
          <w:sz w:val="16"/>
          <w:szCs w:val="16"/>
        </w:rPr>
        <w:t xml:space="preserve"> </w:t>
      </w:r>
      <w:r w:rsidR="00020063" w:rsidRPr="00BD17C6">
        <w:rPr>
          <w:rFonts w:ascii="Tahoma" w:hAnsi="Tahoma" w:cs="Tahoma"/>
          <w:b/>
          <w:sz w:val="16"/>
          <w:szCs w:val="16"/>
        </w:rPr>
        <w:t>5</w:t>
      </w:r>
      <w:r w:rsidR="009F0B39" w:rsidRPr="00BD17C6">
        <w:rPr>
          <w:rFonts w:ascii="Tahoma" w:hAnsi="Tahoma" w:cs="Tahoma"/>
          <w:b/>
          <w:sz w:val="16"/>
          <w:szCs w:val="16"/>
        </w:rPr>
        <w:t xml:space="preserve">.4.1 a </w:t>
      </w:r>
      <w:r w:rsidR="00020063" w:rsidRPr="00BD17C6">
        <w:rPr>
          <w:rFonts w:ascii="Tahoma" w:hAnsi="Tahoma" w:cs="Tahoma"/>
          <w:b/>
          <w:sz w:val="16"/>
          <w:szCs w:val="16"/>
        </w:rPr>
        <w:t>5</w:t>
      </w:r>
      <w:r w:rsidR="006D1058" w:rsidRPr="00BD17C6">
        <w:rPr>
          <w:rFonts w:ascii="Tahoma" w:hAnsi="Tahoma" w:cs="Tahoma"/>
          <w:b/>
          <w:sz w:val="16"/>
          <w:szCs w:val="16"/>
        </w:rPr>
        <w:t>.4.5</w:t>
      </w:r>
      <w:r w:rsidR="009F0B39" w:rsidRPr="00BD17C6">
        <w:rPr>
          <w:rFonts w:ascii="Tahoma" w:hAnsi="Tahoma" w:cs="Tahoma"/>
          <w:sz w:val="16"/>
          <w:szCs w:val="16"/>
        </w:rPr>
        <w:t xml:space="preserve"> deste Edital, para fins de comprovação de regularidade fiscal, mesmo que </w:t>
      </w:r>
      <w:r w:rsidR="00D25A63" w:rsidRPr="00BD17C6">
        <w:rPr>
          <w:rFonts w:ascii="Tahoma" w:hAnsi="Tahoma" w:cs="Tahoma"/>
          <w:sz w:val="16"/>
          <w:szCs w:val="16"/>
        </w:rPr>
        <w:t>esta apresente alguma restrição</w:t>
      </w:r>
      <w:r w:rsidR="009F0B39" w:rsidRPr="00BD17C6">
        <w:rPr>
          <w:rFonts w:ascii="Tahoma" w:hAnsi="Tahoma" w:cs="Tahoma"/>
          <w:sz w:val="16"/>
          <w:szCs w:val="16"/>
        </w:rPr>
        <w:t>.</w:t>
      </w:r>
    </w:p>
    <w:p w14:paraId="070C6DD4" w14:textId="77777777" w:rsidR="009F0B39" w:rsidRPr="00BD17C6" w:rsidRDefault="00755ED4" w:rsidP="000D2C60">
      <w:pPr>
        <w:autoSpaceDE w:val="0"/>
        <w:autoSpaceDN w:val="0"/>
        <w:adjustRightInd w:val="0"/>
        <w:spacing w:line="276" w:lineRule="auto"/>
        <w:ind w:left="-142"/>
        <w:jc w:val="both"/>
        <w:rPr>
          <w:rFonts w:ascii="Tahoma" w:hAnsi="Tahoma" w:cs="Tahoma"/>
          <w:sz w:val="16"/>
          <w:szCs w:val="16"/>
        </w:rPr>
      </w:pPr>
      <w:r w:rsidRPr="00BD17C6">
        <w:rPr>
          <w:rFonts w:ascii="Tahoma" w:hAnsi="Tahoma" w:cs="Tahoma"/>
          <w:b/>
          <w:sz w:val="16"/>
          <w:szCs w:val="16"/>
        </w:rPr>
        <w:t>2</w:t>
      </w:r>
      <w:r w:rsidR="009F0B39" w:rsidRPr="00BD17C6">
        <w:rPr>
          <w:rFonts w:ascii="Tahoma" w:hAnsi="Tahoma" w:cs="Tahoma"/>
          <w:b/>
          <w:sz w:val="16"/>
          <w:szCs w:val="16"/>
        </w:rPr>
        <w:t>.4.1</w:t>
      </w:r>
      <w:r w:rsidR="00B270E2" w:rsidRPr="00BD17C6">
        <w:rPr>
          <w:rFonts w:ascii="Tahoma" w:hAnsi="Tahoma" w:cs="Tahoma"/>
          <w:b/>
          <w:sz w:val="16"/>
          <w:szCs w:val="16"/>
        </w:rPr>
        <w:t>.</w:t>
      </w:r>
      <w:r w:rsidR="009F0B39" w:rsidRPr="00BD17C6">
        <w:rPr>
          <w:rFonts w:ascii="Tahoma" w:hAnsi="Tahoma" w:cs="Tahoma"/>
          <w:b/>
          <w:sz w:val="16"/>
          <w:szCs w:val="16"/>
        </w:rPr>
        <w:t xml:space="preserve"> </w:t>
      </w:r>
      <w:r w:rsidR="00D25A63" w:rsidRPr="00BD17C6">
        <w:rPr>
          <w:rFonts w:ascii="Tahoma" w:hAnsi="Tahoma" w:cs="Tahoma"/>
          <w:sz w:val="16"/>
          <w:szCs w:val="16"/>
        </w:rPr>
        <w:t>Havendo alguma restrição na comprovação da regularidade fiscal e trabalhista, será assegurado o prazo de 5 (cinco)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w:t>
      </w:r>
      <w:r w:rsidR="009F0B39" w:rsidRPr="00BD17C6">
        <w:rPr>
          <w:rFonts w:ascii="Tahoma" w:hAnsi="Tahoma" w:cs="Tahoma"/>
          <w:sz w:val="16"/>
          <w:szCs w:val="16"/>
        </w:rPr>
        <w:t>.</w:t>
      </w:r>
    </w:p>
    <w:p w14:paraId="0B7E47B6" w14:textId="7337408F" w:rsidR="009F0B39" w:rsidRPr="00BD17C6" w:rsidRDefault="00F4163C" w:rsidP="00BD17C6">
      <w:pPr>
        <w:autoSpaceDE w:val="0"/>
        <w:autoSpaceDN w:val="0"/>
        <w:adjustRightInd w:val="0"/>
        <w:spacing w:line="276" w:lineRule="auto"/>
        <w:ind w:left="-142"/>
        <w:jc w:val="both"/>
        <w:rPr>
          <w:rFonts w:ascii="Tahoma" w:hAnsi="Tahoma" w:cs="Tahoma"/>
          <w:sz w:val="16"/>
          <w:szCs w:val="16"/>
        </w:rPr>
      </w:pPr>
      <w:r w:rsidRPr="00BD17C6">
        <w:rPr>
          <w:rFonts w:ascii="Tahoma" w:hAnsi="Tahoma" w:cs="Tahoma"/>
          <w:b/>
          <w:sz w:val="16"/>
          <w:szCs w:val="16"/>
        </w:rPr>
        <w:t>2.4.</w:t>
      </w:r>
      <w:r w:rsidR="00723C7E" w:rsidRPr="00BD17C6">
        <w:rPr>
          <w:rFonts w:ascii="Tahoma" w:hAnsi="Tahoma" w:cs="Tahoma"/>
          <w:b/>
          <w:sz w:val="16"/>
          <w:szCs w:val="16"/>
        </w:rPr>
        <w:t>2</w:t>
      </w:r>
      <w:r w:rsidRPr="00BD17C6">
        <w:rPr>
          <w:rFonts w:ascii="Tahoma" w:hAnsi="Tahoma" w:cs="Tahoma"/>
          <w:b/>
          <w:sz w:val="16"/>
          <w:szCs w:val="16"/>
        </w:rPr>
        <w:t>.</w:t>
      </w:r>
      <w:r w:rsidRPr="00BD17C6">
        <w:rPr>
          <w:rFonts w:ascii="Tahoma" w:hAnsi="Tahoma" w:cs="Tahoma"/>
          <w:sz w:val="16"/>
          <w:szCs w:val="16"/>
        </w:rPr>
        <w:t xml:space="preserve"> A não regularização da documentação, no prazo previsto no § 1º do Art. 43 da </w:t>
      </w:r>
      <w:r w:rsidRPr="00BD17C6">
        <w:rPr>
          <w:rFonts w:ascii="Tahoma" w:hAnsi="Tahoma" w:cs="Tahoma"/>
          <w:color w:val="000000"/>
          <w:sz w:val="16"/>
          <w:szCs w:val="16"/>
        </w:rPr>
        <w:t>Lei Complementar n° 123/2006</w:t>
      </w:r>
      <w:r w:rsidRPr="00BD17C6">
        <w:rPr>
          <w:rFonts w:ascii="Tahoma" w:hAnsi="Tahoma" w:cs="Tahoma"/>
          <w:sz w:val="16"/>
          <w:szCs w:val="16"/>
        </w:rPr>
        <w:t>, implicará decadência do direito à contratação, sem prejuízo das sanções previstas no Art. 81 da Lei no 8.666/1993, sendo facultado à Administração convocar os licitantes remanescentes, na ordem de classificação, para a assinatura do contrato, ou revogar a licitação.</w:t>
      </w:r>
    </w:p>
    <w:p w14:paraId="0691D921" w14:textId="77777777" w:rsidR="006627F5" w:rsidRPr="00BD17C6" w:rsidRDefault="00755ED4" w:rsidP="000D2C60">
      <w:pPr>
        <w:shd w:val="clear" w:color="auto" w:fill="BFBFBF" w:themeFill="background1" w:themeFillShade="BF"/>
        <w:spacing w:line="276" w:lineRule="auto"/>
        <w:ind w:left="-142"/>
        <w:jc w:val="both"/>
        <w:rPr>
          <w:rFonts w:ascii="Tahoma" w:hAnsi="Tahoma" w:cs="Tahoma"/>
          <w:b/>
          <w:sz w:val="16"/>
          <w:szCs w:val="16"/>
        </w:rPr>
      </w:pPr>
      <w:r w:rsidRPr="00BD17C6">
        <w:rPr>
          <w:rFonts w:ascii="Tahoma" w:hAnsi="Tahoma" w:cs="Tahoma"/>
          <w:b/>
          <w:sz w:val="16"/>
          <w:szCs w:val="16"/>
        </w:rPr>
        <w:t>II</w:t>
      </w:r>
      <w:r w:rsidR="006627F5" w:rsidRPr="00BD17C6">
        <w:rPr>
          <w:rFonts w:ascii="Tahoma" w:hAnsi="Tahoma" w:cs="Tahoma"/>
          <w:b/>
          <w:sz w:val="16"/>
          <w:szCs w:val="16"/>
        </w:rPr>
        <w:t>I – DO CREDENCIAMENTO:</w:t>
      </w:r>
    </w:p>
    <w:p w14:paraId="24436975" w14:textId="77777777" w:rsidR="00BF42CD" w:rsidRPr="00BD17C6" w:rsidRDefault="00755ED4" w:rsidP="000D2C60">
      <w:pPr>
        <w:spacing w:line="276" w:lineRule="auto"/>
        <w:ind w:left="-142"/>
        <w:jc w:val="both"/>
        <w:rPr>
          <w:rFonts w:ascii="Tahoma" w:hAnsi="Tahoma" w:cs="Tahoma"/>
          <w:sz w:val="16"/>
          <w:szCs w:val="16"/>
        </w:rPr>
      </w:pPr>
      <w:r w:rsidRPr="00BD17C6">
        <w:rPr>
          <w:rFonts w:ascii="Tahoma" w:hAnsi="Tahoma" w:cs="Tahoma"/>
          <w:b/>
          <w:sz w:val="16"/>
          <w:szCs w:val="16"/>
        </w:rPr>
        <w:t>3</w:t>
      </w:r>
      <w:r w:rsidR="006627F5" w:rsidRPr="00BD17C6">
        <w:rPr>
          <w:rFonts w:ascii="Tahoma" w:hAnsi="Tahoma" w:cs="Tahoma"/>
          <w:b/>
          <w:sz w:val="16"/>
          <w:szCs w:val="16"/>
        </w:rPr>
        <w:t>.1.</w:t>
      </w:r>
      <w:r w:rsidR="006627F5" w:rsidRPr="00BD17C6">
        <w:rPr>
          <w:rFonts w:ascii="Tahoma" w:hAnsi="Tahoma" w:cs="Tahoma"/>
          <w:sz w:val="16"/>
          <w:szCs w:val="16"/>
        </w:rPr>
        <w:t xml:space="preserve"> </w:t>
      </w:r>
      <w:r w:rsidR="00BF42CD" w:rsidRPr="00BD17C6">
        <w:rPr>
          <w:rFonts w:ascii="Tahoma" w:hAnsi="Tahoma" w:cs="Tahoma"/>
          <w:sz w:val="16"/>
          <w:szCs w:val="16"/>
        </w:rPr>
        <w:t>A empresa interessada na participação na licitação deverá apresentar à CPL para credenciamento, fora dos envelopes de Habilitação – “A” e de Proposta de Preços – “B”, os seguintes documentos originais ou cópia autenticada:</w:t>
      </w:r>
    </w:p>
    <w:p w14:paraId="49317642" w14:textId="77777777" w:rsidR="006627F5" w:rsidRPr="00BD17C6" w:rsidRDefault="00755ED4" w:rsidP="000D2C60">
      <w:pPr>
        <w:autoSpaceDE w:val="0"/>
        <w:autoSpaceDN w:val="0"/>
        <w:adjustRightInd w:val="0"/>
        <w:spacing w:line="276" w:lineRule="auto"/>
        <w:ind w:left="-142"/>
        <w:jc w:val="both"/>
        <w:rPr>
          <w:rFonts w:ascii="Tahoma" w:hAnsi="Tahoma" w:cs="Tahoma"/>
          <w:sz w:val="16"/>
          <w:szCs w:val="16"/>
        </w:rPr>
      </w:pPr>
      <w:r w:rsidRPr="00BD17C6">
        <w:rPr>
          <w:rFonts w:ascii="Tahoma" w:hAnsi="Tahoma" w:cs="Tahoma"/>
          <w:b/>
          <w:sz w:val="16"/>
          <w:szCs w:val="16"/>
        </w:rPr>
        <w:t>3</w:t>
      </w:r>
      <w:r w:rsidR="006627F5" w:rsidRPr="00BD17C6">
        <w:rPr>
          <w:rFonts w:ascii="Tahoma" w:hAnsi="Tahoma" w:cs="Tahoma"/>
          <w:b/>
          <w:sz w:val="16"/>
          <w:szCs w:val="16"/>
        </w:rPr>
        <w:t>.1.1.</w:t>
      </w:r>
      <w:r w:rsidR="006627F5" w:rsidRPr="00BD17C6">
        <w:rPr>
          <w:rFonts w:ascii="Tahoma" w:hAnsi="Tahoma" w:cs="Tahoma"/>
          <w:sz w:val="16"/>
          <w:szCs w:val="16"/>
        </w:rPr>
        <w:t xml:space="preserve"> Tratando-se de representante legal, o Estatuto Social, Contrato Social, Requerimento Empresarial, ou outro instrumento equi</w:t>
      </w:r>
      <w:r w:rsidR="0041521C" w:rsidRPr="00BD17C6">
        <w:rPr>
          <w:rFonts w:ascii="Tahoma" w:hAnsi="Tahoma" w:cs="Tahoma"/>
          <w:sz w:val="16"/>
          <w:szCs w:val="16"/>
        </w:rPr>
        <w:t>valente</w:t>
      </w:r>
      <w:r w:rsidR="006627F5" w:rsidRPr="00BD17C6">
        <w:rPr>
          <w:rFonts w:ascii="Tahoma" w:hAnsi="Tahoma" w:cs="Tahoma"/>
          <w:sz w:val="16"/>
          <w:szCs w:val="16"/>
        </w:rPr>
        <w:t>, registrado no Órgão Competente, no qual estejam expressos seus poderes para exercer direitos e assumir obrigações em decorrência de tal investidura;</w:t>
      </w:r>
    </w:p>
    <w:p w14:paraId="0992AA21" w14:textId="77777777" w:rsidR="006627F5" w:rsidRPr="00BD17C6" w:rsidRDefault="00755ED4" w:rsidP="000D2C60">
      <w:pPr>
        <w:autoSpaceDE w:val="0"/>
        <w:autoSpaceDN w:val="0"/>
        <w:adjustRightInd w:val="0"/>
        <w:spacing w:line="276" w:lineRule="auto"/>
        <w:ind w:left="-142"/>
        <w:jc w:val="both"/>
        <w:rPr>
          <w:rFonts w:ascii="Tahoma" w:hAnsi="Tahoma" w:cs="Tahoma"/>
          <w:sz w:val="16"/>
          <w:szCs w:val="16"/>
        </w:rPr>
      </w:pPr>
      <w:r w:rsidRPr="00BD17C6">
        <w:rPr>
          <w:rFonts w:ascii="Tahoma" w:hAnsi="Tahoma" w:cs="Tahoma"/>
          <w:b/>
          <w:sz w:val="16"/>
          <w:szCs w:val="16"/>
        </w:rPr>
        <w:lastRenderedPageBreak/>
        <w:t>3</w:t>
      </w:r>
      <w:r w:rsidR="006627F5" w:rsidRPr="00BD17C6">
        <w:rPr>
          <w:rFonts w:ascii="Tahoma" w:hAnsi="Tahoma" w:cs="Tahoma"/>
          <w:b/>
          <w:sz w:val="16"/>
          <w:szCs w:val="16"/>
        </w:rPr>
        <w:t>.1.2.</w:t>
      </w:r>
      <w:r w:rsidR="006627F5" w:rsidRPr="00BD17C6">
        <w:rPr>
          <w:rFonts w:ascii="Tahoma" w:hAnsi="Tahoma" w:cs="Tahoma"/>
          <w:sz w:val="16"/>
          <w:szCs w:val="16"/>
        </w:rPr>
        <w:t xml:space="preserve"> Tratando-se de procurador, a procuração por instrumento público ou particular, da qual constem poderes para praticar todos os atos pertinentes ao presente certame, em nome da proponente, bem como negociar preço, interpor recursos e desistir de sua interposição, além dos indicados no </w:t>
      </w:r>
      <w:r w:rsidR="006627F5" w:rsidRPr="00BD17C6">
        <w:rPr>
          <w:rFonts w:ascii="Tahoma" w:hAnsi="Tahoma" w:cs="Tahoma"/>
          <w:b/>
          <w:sz w:val="16"/>
          <w:szCs w:val="16"/>
        </w:rPr>
        <w:t xml:space="preserve">subitem </w:t>
      </w:r>
      <w:r w:rsidRPr="00BD17C6">
        <w:rPr>
          <w:rFonts w:ascii="Tahoma" w:hAnsi="Tahoma" w:cs="Tahoma"/>
          <w:b/>
          <w:sz w:val="16"/>
          <w:szCs w:val="16"/>
        </w:rPr>
        <w:t>3</w:t>
      </w:r>
      <w:r w:rsidR="006627F5" w:rsidRPr="00BD17C6">
        <w:rPr>
          <w:rFonts w:ascii="Tahoma" w:hAnsi="Tahoma" w:cs="Tahoma"/>
          <w:b/>
          <w:sz w:val="16"/>
          <w:szCs w:val="16"/>
        </w:rPr>
        <w:t>.1.1</w:t>
      </w:r>
      <w:r w:rsidR="006627F5" w:rsidRPr="00BD17C6">
        <w:rPr>
          <w:rFonts w:ascii="Tahoma" w:hAnsi="Tahoma" w:cs="Tahoma"/>
          <w:sz w:val="16"/>
          <w:szCs w:val="16"/>
        </w:rPr>
        <w:t>, que comprove os poderes do mandante para a outorga.</w:t>
      </w:r>
    </w:p>
    <w:p w14:paraId="5A9579E5" w14:textId="77777777" w:rsidR="006627F5" w:rsidRPr="00BD17C6" w:rsidRDefault="00755ED4" w:rsidP="000D2C60">
      <w:pPr>
        <w:spacing w:line="276" w:lineRule="auto"/>
        <w:ind w:left="-142"/>
        <w:jc w:val="both"/>
        <w:rPr>
          <w:rFonts w:ascii="Tahoma" w:hAnsi="Tahoma" w:cs="Tahoma"/>
          <w:sz w:val="16"/>
          <w:szCs w:val="16"/>
        </w:rPr>
      </w:pPr>
      <w:r w:rsidRPr="00BD17C6">
        <w:rPr>
          <w:rFonts w:ascii="Tahoma" w:hAnsi="Tahoma" w:cs="Tahoma"/>
          <w:b/>
          <w:sz w:val="16"/>
          <w:szCs w:val="16"/>
        </w:rPr>
        <w:t>3</w:t>
      </w:r>
      <w:r w:rsidR="006627F5" w:rsidRPr="00BD17C6">
        <w:rPr>
          <w:rFonts w:ascii="Tahoma" w:hAnsi="Tahoma" w:cs="Tahoma"/>
          <w:b/>
          <w:sz w:val="16"/>
          <w:szCs w:val="16"/>
        </w:rPr>
        <w:t>.1.3.</w:t>
      </w:r>
      <w:r w:rsidR="006627F5" w:rsidRPr="00BD17C6">
        <w:rPr>
          <w:rFonts w:ascii="Tahoma" w:hAnsi="Tahoma" w:cs="Tahoma"/>
          <w:sz w:val="16"/>
          <w:szCs w:val="16"/>
        </w:rPr>
        <w:t xml:space="preserve"> A procuração apresentada deverá </w:t>
      </w:r>
      <w:proofErr w:type="spellStart"/>
      <w:r w:rsidR="00DF49B8" w:rsidRPr="00BD17C6">
        <w:rPr>
          <w:rFonts w:ascii="Tahoma" w:hAnsi="Tahoma" w:cs="Tahoma"/>
          <w:sz w:val="16"/>
          <w:szCs w:val="16"/>
        </w:rPr>
        <w:t>tabem</w:t>
      </w:r>
      <w:proofErr w:type="spellEnd"/>
      <w:r w:rsidR="00DF49B8" w:rsidRPr="00BD17C6">
        <w:rPr>
          <w:rFonts w:ascii="Tahoma" w:hAnsi="Tahoma" w:cs="Tahoma"/>
          <w:sz w:val="16"/>
          <w:szCs w:val="16"/>
        </w:rPr>
        <w:t xml:space="preserve"> </w:t>
      </w:r>
      <w:r w:rsidR="006627F5" w:rsidRPr="00BD17C6">
        <w:rPr>
          <w:rFonts w:ascii="Tahoma" w:hAnsi="Tahoma" w:cs="Tahoma"/>
          <w:sz w:val="16"/>
          <w:szCs w:val="16"/>
        </w:rPr>
        <w:t xml:space="preserve">ter firma reconhecida do representante legal que a outorga, acompanhada de cópias autenticadas em cartório ou por membro da CPL do documento de Identificação da pessoa física que está representando a empresa. </w:t>
      </w:r>
    </w:p>
    <w:p w14:paraId="33723217" w14:textId="77777777" w:rsidR="006627F5" w:rsidRPr="00BD17C6" w:rsidRDefault="00755ED4" w:rsidP="000D2C60">
      <w:pPr>
        <w:spacing w:line="276" w:lineRule="auto"/>
        <w:ind w:left="-142"/>
        <w:jc w:val="both"/>
        <w:rPr>
          <w:rFonts w:ascii="Tahoma" w:hAnsi="Tahoma" w:cs="Tahoma"/>
          <w:sz w:val="16"/>
          <w:szCs w:val="16"/>
        </w:rPr>
      </w:pPr>
      <w:r w:rsidRPr="00BD17C6">
        <w:rPr>
          <w:rFonts w:ascii="Tahoma" w:hAnsi="Tahoma" w:cs="Tahoma"/>
          <w:b/>
          <w:sz w:val="16"/>
          <w:szCs w:val="16"/>
        </w:rPr>
        <w:t>3</w:t>
      </w:r>
      <w:r w:rsidR="006627F5" w:rsidRPr="00BD17C6">
        <w:rPr>
          <w:rFonts w:ascii="Tahoma" w:hAnsi="Tahoma" w:cs="Tahoma"/>
          <w:b/>
          <w:sz w:val="16"/>
          <w:szCs w:val="16"/>
        </w:rPr>
        <w:t>.1.4.</w:t>
      </w:r>
      <w:r w:rsidR="006627F5" w:rsidRPr="00BD17C6">
        <w:rPr>
          <w:rFonts w:ascii="Tahoma" w:hAnsi="Tahoma" w:cs="Tahoma"/>
          <w:sz w:val="16"/>
          <w:szCs w:val="16"/>
        </w:rPr>
        <w:t xml:space="preserve"> Sendo a participante representada pelo próprio sócio</w:t>
      </w:r>
      <w:r w:rsidR="000B7587" w:rsidRPr="00BD17C6">
        <w:rPr>
          <w:rFonts w:ascii="Tahoma" w:hAnsi="Tahoma" w:cs="Tahoma"/>
          <w:sz w:val="16"/>
          <w:szCs w:val="16"/>
        </w:rPr>
        <w:t xml:space="preserve"> </w:t>
      </w:r>
      <w:r w:rsidR="006627F5" w:rsidRPr="00BD17C6">
        <w:rPr>
          <w:rFonts w:ascii="Tahoma" w:hAnsi="Tahoma" w:cs="Tahoma"/>
          <w:sz w:val="16"/>
          <w:szCs w:val="16"/>
        </w:rPr>
        <w:t>ou</w:t>
      </w:r>
      <w:r w:rsidR="000B7587" w:rsidRPr="00BD17C6">
        <w:rPr>
          <w:rFonts w:ascii="Tahoma" w:hAnsi="Tahoma" w:cs="Tahoma"/>
          <w:sz w:val="16"/>
          <w:szCs w:val="16"/>
        </w:rPr>
        <w:t xml:space="preserve"> </w:t>
      </w:r>
      <w:r w:rsidR="006627F5" w:rsidRPr="00BD17C6">
        <w:rPr>
          <w:rFonts w:ascii="Tahoma" w:hAnsi="Tahoma" w:cs="Tahoma"/>
          <w:sz w:val="16"/>
          <w:szCs w:val="16"/>
        </w:rPr>
        <w:t>proprietário,</w:t>
      </w:r>
      <w:r w:rsidR="000B7587" w:rsidRPr="00BD17C6">
        <w:rPr>
          <w:rFonts w:ascii="Tahoma" w:hAnsi="Tahoma" w:cs="Tahoma"/>
          <w:sz w:val="16"/>
          <w:szCs w:val="16"/>
        </w:rPr>
        <w:t xml:space="preserve"> </w:t>
      </w:r>
      <w:r w:rsidR="006627F5" w:rsidRPr="00BD17C6">
        <w:rPr>
          <w:rFonts w:ascii="Tahoma" w:hAnsi="Tahoma" w:cs="Tahoma"/>
          <w:sz w:val="16"/>
          <w:szCs w:val="16"/>
        </w:rPr>
        <w:t>com</w:t>
      </w:r>
      <w:r w:rsidR="000B7587" w:rsidRPr="00BD17C6">
        <w:rPr>
          <w:rFonts w:ascii="Tahoma" w:hAnsi="Tahoma" w:cs="Tahoma"/>
          <w:sz w:val="16"/>
          <w:szCs w:val="16"/>
        </w:rPr>
        <w:t xml:space="preserve"> </w:t>
      </w:r>
      <w:r w:rsidR="006627F5" w:rsidRPr="00BD17C6">
        <w:rPr>
          <w:rFonts w:ascii="Tahoma" w:hAnsi="Tahoma" w:cs="Tahoma"/>
          <w:sz w:val="16"/>
          <w:szCs w:val="16"/>
        </w:rPr>
        <w:t>poderes</w:t>
      </w:r>
      <w:r w:rsidR="000B7587" w:rsidRPr="00BD17C6">
        <w:rPr>
          <w:rFonts w:ascii="Tahoma" w:hAnsi="Tahoma" w:cs="Tahoma"/>
          <w:sz w:val="16"/>
          <w:szCs w:val="16"/>
        </w:rPr>
        <w:t xml:space="preserve"> </w:t>
      </w:r>
      <w:r w:rsidR="006627F5" w:rsidRPr="00BD17C6">
        <w:rPr>
          <w:rFonts w:ascii="Tahoma" w:hAnsi="Tahoma" w:cs="Tahoma"/>
          <w:sz w:val="16"/>
          <w:szCs w:val="16"/>
        </w:rPr>
        <w:t xml:space="preserve">para representar a empresa, não será necessária a apresentação da procuração, bastando apresentar cópias autenticadas do ato constitutivo; estatuto ou contrato social e alterações, ou ainda alteração consolidada do contrato, e, no caso das sociedades por ações, além dos documentos aqui exigidos, o documento de eleição e posse dos administradores. </w:t>
      </w:r>
    </w:p>
    <w:p w14:paraId="3EF86569" w14:textId="77777777" w:rsidR="006627F5" w:rsidRPr="00BD17C6" w:rsidRDefault="00755ED4" w:rsidP="000D2C60">
      <w:pPr>
        <w:autoSpaceDE w:val="0"/>
        <w:autoSpaceDN w:val="0"/>
        <w:adjustRightInd w:val="0"/>
        <w:spacing w:line="276" w:lineRule="auto"/>
        <w:ind w:left="-142"/>
        <w:jc w:val="both"/>
        <w:rPr>
          <w:rFonts w:ascii="Tahoma" w:hAnsi="Tahoma" w:cs="Tahoma"/>
          <w:sz w:val="16"/>
          <w:szCs w:val="16"/>
        </w:rPr>
      </w:pPr>
      <w:r w:rsidRPr="00BD17C6">
        <w:rPr>
          <w:rFonts w:ascii="Tahoma" w:hAnsi="Tahoma" w:cs="Tahoma"/>
          <w:b/>
          <w:sz w:val="16"/>
          <w:szCs w:val="16"/>
        </w:rPr>
        <w:t>3</w:t>
      </w:r>
      <w:r w:rsidR="006627F5" w:rsidRPr="00BD17C6">
        <w:rPr>
          <w:rFonts w:ascii="Tahoma" w:hAnsi="Tahoma" w:cs="Tahoma"/>
          <w:b/>
          <w:sz w:val="16"/>
          <w:szCs w:val="16"/>
        </w:rPr>
        <w:t>.2.</w:t>
      </w:r>
      <w:r w:rsidR="006627F5" w:rsidRPr="00BD17C6">
        <w:rPr>
          <w:rFonts w:ascii="Tahoma" w:hAnsi="Tahoma" w:cs="Tahoma"/>
          <w:sz w:val="16"/>
          <w:szCs w:val="16"/>
        </w:rPr>
        <w:t xml:space="preserve"> O representante legal ou procurador deverá identificar-se exibindo documento oficial de identificação que contenha foto.</w:t>
      </w:r>
    </w:p>
    <w:p w14:paraId="5A574ACE" w14:textId="77777777" w:rsidR="006627F5" w:rsidRPr="00BD17C6" w:rsidRDefault="00755ED4" w:rsidP="000D2C60">
      <w:pPr>
        <w:autoSpaceDE w:val="0"/>
        <w:autoSpaceDN w:val="0"/>
        <w:adjustRightInd w:val="0"/>
        <w:spacing w:line="276" w:lineRule="auto"/>
        <w:ind w:left="-142"/>
        <w:jc w:val="both"/>
        <w:rPr>
          <w:rFonts w:ascii="Tahoma" w:hAnsi="Tahoma" w:cs="Tahoma"/>
          <w:sz w:val="16"/>
          <w:szCs w:val="16"/>
        </w:rPr>
      </w:pPr>
      <w:r w:rsidRPr="00BD17C6">
        <w:rPr>
          <w:rFonts w:ascii="Tahoma" w:hAnsi="Tahoma" w:cs="Tahoma"/>
          <w:b/>
          <w:sz w:val="16"/>
          <w:szCs w:val="16"/>
        </w:rPr>
        <w:t>3</w:t>
      </w:r>
      <w:r w:rsidR="006627F5" w:rsidRPr="00BD17C6">
        <w:rPr>
          <w:rFonts w:ascii="Tahoma" w:hAnsi="Tahoma" w:cs="Tahoma"/>
          <w:b/>
          <w:sz w:val="16"/>
          <w:szCs w:val="16"/>
        </w:rPr>
        <w:t>.3.</w:t>
      </w:r>
      <w:r w:rsidR="006627F5" w:rsidRPr="00BD17C6">
        <w:rPr>
          <w:rFonts w:ascii="Tahoma" w:hAnsi="Tahoma" w:cs="Tahoma"/>
          <w:sz w:val="16"/>
          <w:szCs w:val="16"/>
        </w:rPr>
        <w:t xml:space="preserve"> Será admitido apenas 01 (um) representante para cada licitante credenciada, sendo que cada um deles poderá representar apenas uma empresa.</w:t>
      </w:r>
    </w:p>
    <w:p w14:paraId="61DD9C9F" w14:textId="6C17A2AE" w:rsidR="006627F5" w:rsidRPr="00BD17C6" w:rsidRDefault="00755ED4" w:rsidP="000D2C60">
      <w:pPr>
        <w:autoSpaceDE w:val="0"/>
        <w:autoSpaceDN w:val="0"/>
        <w:adjustRightInd w:val="0"/>
        <w:spacing w:line="276" w:lineRule="auto"/>
        <w:ind w:left="-142"/>
        <w:jc w:val="both"/>
        <w:rPr>
          <w:rFonts w:ascii="Tahoma" w:hAnsi="Tahoma" w:cs="Tahoma"/>
          <w:sz w:val="16"/>
          <w:szCs w:val="16"/>
        </w:rPr>
      </w:pPr>
      <w:r w:rsidRPr="00BD17C6">
        <w:rPr>
          <w:rFonts w:ascii="Tahoma" w:hAnsi="Tahoma" w:cs="Tahoma"/>
          <w:b/>
          <w:sz w:val="16"/>
          <w:szCs w:val="16"/>
        </w:rPr>
        <w:t>3</w:t>
      </w:r>
      <w:r w:rsidR="006627F5" w:rsidRPr="00BD17C6">
        <w:rPr>
          <w:rFonts w:ascii="Tahoma" w:hAnsi="Tahoma" w:cs="Tahoma"/>
          <w:b/>
          <w:sz w:val="16"/>
          <w:szCs w:val="16"/>
        </w:rPr>
        <w:t>.4.</w:t>
      </w:r>
      <w:r w:rsidR="006627F5" w:rsidRPr="00BD17C6">
        <w:rPr>
          <w:rFonts w:ascii="Tahoma" w:hAnsi="Tahoma" w:cs="Tahoma"/>
          <w:sz w:val="16"/>
          <w:szCs w:val="16"/>
        </w:rPr>
        <w:t xml:space="preserve"> A ausência do Credenciado, em qualquer momento da sessão,</w:t>
      </w:r>
      <w:r w:rsidR="0060195C" w:rsidRPr="00BD17C6">
        <w:rPr>
          <w:rFonts w:ascii="Tahoma" w:hAnsi="Tahoma" w:cs="Tahoma"/>
          <w:sz w:val="16"/>
          <w:szCs w:val="16"/>
        </w:rPr>
        <w:t xml:space="preserve"> caracteriza-se como desistência do certame e </w:t>
      </w:r>
      <w:r w:rsidR="006627F5" w:rsidRPr="00BD17C6">
        <w:rPr>
          <w:rFonts w:ascii="Tahoma" w:hAnsi="Tahoma" w:cs="Tahoma"/>
          <w:sz w:val="16"/>
          <w:szCs w:val="16"/>
        </w:rPr>
        <w:t>importará a imediata exclusão da licitante por ele representada, salvo autorização expressa d</w:t>
      </w:r>
      <w:r w:rsidR="0060195C" w:rsidRPr="00BD17C6">
        <w:rPr>
          <w:rFonts w:ascii="Tahoma" w:hAnsi="Tahoma" w:cs="Tahoma"/>
          <w:sz w:val="16"/>
          <w:szCs w:val="16"/>
        </w:rPr>
        <w:t>a Comissão</w:t>
      </w:r>
      <w:r w:rsidR="006627F5" w:rsidRPr="00BD17C6">
        <w:rPr>
          <w:rFonts w:ascii="Tahoma" w:hAnsi="Tahoma" w:cs="Tahoma"/>
          <w:sz w:val="16"/>
          <w:szCs w:val="16"/>
        </w:rPr>
        <w:t>.</w:t>
      </w:r>
    </w:p>
    <w:p w14:paraId="0DCE6D29" w14:textId="06F75126" w:rsidR="006627F5" w:rsidRPr="00BD17C6" w:rsidRDefault="00755ED4" w:rsidP="000D2C60">
      <w:pPr>
        <w:autoSpaceDE w:val="0"/>
        <w:autoSpaceDN w:val="0"/>
        <w:adjustRightInd w:val="0"/>
        <w:spacing w:line="276" w:lineRule="auto"/>
        <w:ind w:left="-142"/>
        <w:jc w:val="both"/>
        <w:rPr>
          <w:rFonts w:ascii="Tahoma" w:hAnsi="Tahoma" w:cs="Tahoma"/>
          <w:sz w:val="16"/>
          <w:szCs w:val="16"/>
        </w:rPr>
      </w:pPr>
      <w:r w:rsidRPr="00BD17C6">
        <w:rPr>
          <w:rFonts w:ascii="Tahoma" w:hAnsi="Tahoma" w:cs="Tahoma"/>
          <w:b/>
          <w:sz w:val="16"/>
          <w:szCs w:val="16"/>
        </w:rPr>
        <w:t>3</w:t>
      </w:r>
      <w:r w:rsidR="006627F5" w:rsidRPr="00BD17C6">
        <w:rPr>
          <w:rFonts w:ascii="Tahoma" w:hAnsi="Tahoma" w:cs="Tahoma"/>
          <w:b/>
          <w:sz w:val="16"/>
          <w:szCs w:val="16"/>
        </w:rPr>
        <w:t>.5.</w:t>
      </w:r>
      <w:r w:rsidR="006627F5" w:rsidRPr="00BD17C6">
        <w:rPr>
          <w:rFonts w:ascii="Tahoma" w:hAnsi="Tahoma" w:cs="Tahoma"/>
          <w:sz w:val="16"/>
          <w:szCs w:val="16"/>
        </w:rPr>
        <w:t xml:space="preserve"> As microempresas (ME) e Empresas de Pequeno Porte (EPP) deverão apresentar nesta fase, também declaração de que atendem os requisitos do </w:t>
      </w:r>
      <w:r w:rsidR="00C020B3" w:rsidRPr="00BD17C6">
        <w:rPr>
          <w:rFonts w:ascii="Tahoma" w:hAnsi="Tahoma" w:cs="Tahoma"/>
          <w:sz w:val="16"/>
          <w:szCs w:val="16"/>
        </w:rPr>
        <w:t>A</w:t>
      </w:r>
      <w:r w:rsidR="006627F5" w:rsidRPr="00BD17C6">
        <w:rPr>
          <w:rFonts w:ascii="Tahoma" w:hAnsi="Tahoma" w:cs="Tahoma"/>
          <w:sz w:val="16"/>
          <w:szCs w:val="16"/>
        </w:rPr>
        <w:t>rt</w:t>
      </w:r>
      <w:r w:rsidR="00C020B3" w:rsidRPr="00BD17C6">
        <w:rPr>
          <w:rFonts w:ascii="Tahoma" w:hAnsi="Tahoma" w:cs="Tahoma"/>
          <w:sz w:val="16"/>
          <w:szCs w:val="16"/>
        </w:rPr>
        <w:t>.</w:t>
      </w:r>
      <w:r w:rsidR="006627F5" w:rsidRPr="00BD17C6">
        <w:rPr>
          <w:rFonts w:ascii="Tahoma" w:hAnsi="Tahoma" w:cs="Tahoma"/>
          <w:sz w:val="16"/>
          <w:szCs w:val="16"/>
        </w:rPr>
        <w:t xml:space="preserve"> 3º da Lei Complementar nº 123/2006 de acordo ao </w:t>
      </w:r>
      <w:r w:rsidR="00943539" w:rsidRPr="00BD17C6">
        <w:rPr>
          <w:rFonts w:ascii="Tahoma" w:hAnsi="Tahoma" w:cs="Tahoma"/>
          <w:sz w:val="16"/>
          <w:szCs w:val="16"/>
        </w:rPr>
        <w:t>Anexo</w:t>
      </w:r>
      <w:r w:rsidR="006627F5" w:rsidRPr="00BD17C6">
        <w:rPr>
          <w:rFonts w:ascii="Tahoma" w:hAnsi="Tahoma" w:cs="Tahoma"/>
          <w:sz w:val="16"/>
          <w:szCs w:val="16"/>
        </w:rPr>
        <w:t xml:space="preserve"> VI</w:t>
      </w:r>
      <w:r w:rsidR="00C37B8E" w:rsidRPr="00BD17C6">
        <w:rPr>
          <w:rFonts w:ascii="Tahoma" w:hAnsi="Tahoma" w:cs="Tahoma"/>
          <w:sz w:val="16"/>
          <w:szCs w:val="16"/>
        </w:rPr>
        <w:t>I</w:t>
      </w:r>
      <w:r w:rsidR="006627F5" w:rsidRPr="00BD17C6">
        <w:rPr>
          <w:rFonts w:ascii="Tahoma" w:hAnsi="Tahoma" w:cs="Tahoma"/>
          <w:sz w:val="16"/>
          <w:szCs w:val="16"/>
        </w:rPr>
        <w:t xml:space="preserve"> deste edital, para que possam fazer jus aos benefícios previstos na referida lei, bem como que, inexistem fatos supervenientes que conduzam ao </w:t>
      </w:r>
      <w:proofErr w:type="spellStart"/>
      <w:r w:rsidR="006627F5" w:rsidRPr="00BD17C6">
        <w:rPr>
          <w:rFonts w:ascii="Tahoma" w:hAnsi="Tahoma" w:cs="Tahoma"/>
          <w:sz w:val="16"/>
          <w:szCs w:val="16"/>
        </w:rPr>
        <w:t>desenquadramento</w:t>
      </w:r>
      <w:proofErr w:type="spellEnd"/>
      <w:r w:rsidR="006627F5" w:rsidRPr="00BD17C6">
        <w:rPr>
          <w:rFonts w:ascii="Tahoma" w:hAnsi="Tahoma" w:cs="Tahoma"/>
          <w:sz w:val="16"/>
          <w:szCs w:val="16"/>
        </w:rPr>
        <w:t xml:space="preserve"> desta situação. </w:t>
      </w:r>
    </w:p>
    <w:p w14:paraId="433E78DD" w14:textId="77777777" w:rsidR="006627F5" w:rsidRPr="00BD17C6" w:rsidRDefault="00755ED4" w:rsidP="000D2C60">
      <w:pPr>
        <w:autoSpaceDE w:val="0"/>
        <w:autoSpaceDN w:val="0"/>
        <w:adjustRightInd w:val="0"/>
        <w:spacing w:line="276" w:lineRule="auto"/>
        <w:ind w:left="-142"/>
        <w:jc w:val="both"/>
        <w:rPr>
          <w:rFonts w:ascii="Tahoma" w:hAnsi="Tahoma" w:cs="Tahoma"/>
          <w:sz w:val="16"/>
          <w:szCs w:val="16"/>
        </w:rPr>
      </w:pPr>
      <w:r w:rsidRPr="00BD17C6">
        <w:rPr>
          <w:rFonts w:ascii="Tahoma" w:hAnsi="Tahoma" w:cs="Tahoma"/>
          <w:b/>
          <w:sz w:val="16"/>
          <w:szCs w:val="16"/>
        </w:rPr>
        <w:t>3</w:t>
      </w:r>
      <w:r w:rsidR="006627F5" w:rsidRPr="00BD17C6">
        <w:rPr>
          <w:rFonts w:ascii="Tahoma" w:hAnsi="Tahoma" w:cs="Tahoma"/>
          <w:b/>
          <w:sz w:val="16"/>
          <w:szCs w:val="16"/>
        </w:rPr>
        <w:t>.5.1.</w:t>
      </w:r>
      <w:r w:rsidR="006627F5" w:rsidRPr="00BD17C6">
        <w:rPr>
          <w:rFonts w:ascii="Tahoma" w:hAnsi="Tahoma" w:cs="Tahoma"/>
          <w:sz w:val="16"/>
          <w:szCs w:val="16"/>
        </w:rPr>
        <w:t xml:space="preserve"> A declaração deverá está assinada pelo representante legal da empresa. </w:t>
      </w:r>
    </w:p>
    <w:p w14:paraId="4EAF8E40" w14:textId="77777777" w:rsidR="006627F5" w:rsidRPr="00BD17C6" w:rsidRDefault="00755ED4" w:rsidP="000D2C60">
      <w:pPr>
        <w:autoSpaceDE w:val="0"/>
        <w:autoSpaceDN w:val="0"/>
        <w:adjustRightInd w:val="0"/>
        <w:spacing w:line="276" w:lineRule="auto"/>
        <w:ind w:left="-142"/>
        <w:jc w:val="both"/>
        <w:rPr>
          <w:rFonts w:ascii="Tahoma" w:hAnsi="Tahoma" w:cs="Tahoma"/>
          <w:sz w:val="16"/>
          <w:szCs w:val="16"/>
        </w:rPr>
      </w:pPr>
      <w:r w:rsidRPr="00BD17C6">
        <w:rPr>
          <w:rFonts w:ascii="Tahoma" w:hAnsi="Tahoma" w:cs="Tahoma"/>
          <w:b/>
          <w:sz w:val="16"/>
          <w:szCs w:val="16"/>
        </w:rPr>
        <w:t>3</w:t>
      </w:r>
      <w:r w:rsidR="006627F5" w:rsidRPr="00BD17C6">
        <w:rPr>
          <w:rFonts w:ascii="Tahoma" w:hAnsi="Tahoma" w:cs="Tahoma"/>
          <w:b/>
          <w:sz w:val="16"/>
          <w:szCs w:val="16"/>
        </w:rPr>
        <w:t>.5.2.</w:t>
      </w:r>
      <w:r w:rsidR="006627F5" w:rsidRPr="00BD17C6">
        <w:rPr>
          <w:rFonts w:ascii="Tahoma" w:hAnsi="Tahoma" w:cs="Tahoma"/>
          <w:sz w:val="16"/>
          <w:szCs w:val="16"/>
        </w:rPr>
        <w:t xml:space="preserve"> A falsidade das declarações prestadas, objetivando os benefícios da Lei Complementar Federal nº 123 de 14 de dezembro de 2006, poderá caracterizar o crime de que trata o artigo 299 do Código Penal, sem prejuízo do enquadramento em outras figuras penais e das sanções administrativas previstas na legislação pertinente, mediante o devido processo legal, e implicará também a inabilitação da licitante, se o fato vier a ser constatado durante o trâmite da licitação.</w:t>
      </w:r>
    </w:p>
    <w:p w14:paraId="3FF11088" w14:textId="77777777" w:rsidR="006627F5" w:rsidRPr="00BD17C6" w:rsidRDefault="00755ED4" w:rsidP="000D2C60">
      <w:pPr>
        <w:autoSpaceDE w:val="0"/>
        <w:autoSpaceDN w:val="0"/>
        <w:adjustRightInd w:val="0"/>
        <w:spacing w:line="276" w:lineRule="auto"/>
        <w:ind w:left="-142"/>
        <w:jc w:val="both"/>
        <w:rPr>
          <w:rFonts w:ascii="Tahoma" w:hAnsi="Tahoma" w:cs="Tahoma"/>
          <w:sz w:val="16"/>
          <w:szCs w:val="16"/>
        </w:rPr>
      </w:pPr>
      <w:r w:rsidRPr="00BD17C6">
        <w:rPr>
          <w:rFonts w:ascii="Tahoma" w:hAnsi="Tahoma" w:cs="Tahoma"/>
          <w:b/>
          <w:sz w:val="16"/>
          <w:szCs w:val="16"/>
        </w:rPr>
        <w:t>3</w:t>
      </w:r>
      <w:r w:rsidR="006627F5" w:rsidRPr="00BD17C6">
        <w:rPr>
          <w:rFonts w:ascii="Tahoma" w:hAnsi="Tahoma" w:cs="Tahoma"/>
          <w:b/>
          <w:sz w:val="16"/>
          <w:szCs w:val="16"/>
        </w:rPr>
        <w:t>.6.</w:t>
      </w:r>
      <w:r w:rsidR="006627F5" w:rsidRPr="00BD17C6">
        <w:rPr>
          <w:rFonts w:ascii="Tahoma" w:hAnsi="Tahoma" w:cs="Tahoma"/>
          <w:sz w:val="16"/>
          <w:szCs w:val="16"/>
        </w:rPr>
        <w:t xml:space="preserve"> O representante legal da licitante que </w:t>
      </w:r>
      <w:r w:rsidR="00DF49B8" w:rsidRPr="00BD17C6">
        <w:rPr>
          <w:rFonts w:ascii="Tahoma" w:hAnsi="Tahoma" w:cs="Tahoma"/>
          <w:sz w:val="16"/>
          <w:szCs w:val="16"/>
        </w:rPr>
        <w:t>descumprir as exigências</w:t>
      </w:r>
      <w:r w:rsidR="006627F5" w:rsidRPr="00BD17C6">
        <w:rPr>
          <w:rFonts w:ascii="Tahoma" w:hAnsi="Tahoma" w:cs="Tahoma"/>
          <w:sz w:val="16"/>
          <w:szCs w:val="16"/>
        </w:rPr>
        <w:t xml:space="preserve"> </w:t>
      </w:r>
      <w:r w:rsidR="00DF49B8" w:rsidRPr="00BD17C6">
        <w:rPr>
          <w:rFonts w:ascii="Tahoma" w:hAnsi="Tahoma" w:cs="Tahoma"/>
          <w:sz w:val="16"/>
          <w:szCs w:val="16"/>
        </w:rPr>
        <w:t xml:space="preserve">na fase de </w:t>
      </w:r>
      <w:r w:rsidR="006627F5" w:rsidRPr="00BD17C6">
        <w:rPr>
          <w:rFonts w:ascii="Tahoma" w:hAnsi="Tahoma" w:cs="Tahoma"/>
          <w:sz w:val="16"/>
          <w:szCs w:val="16"/>
        </w:rPr>
        <w:t>credenciamento</w:t>
      </w:r>
      <w:r w:rsidR="00DF49B8" w:rsidRPr="00BD17C6">
        <w:rPr>
          <w:rFonts w:ascii="Tahoma" w:hAnsi="Tahoma" w:cs="Tahoma"/>
          <w:sz w:val="16"/>
          <w:szCs w:val="16"/>
        </w:rPr>
        <w:t>,</w:t>
      </w:r>
      <w:r w:rsidR="006627F5" w:rsidRPr="00BD17C6">
        <w:rPr>
          <w:rFonts w:ascii="Tahoma" w:hAnsi="Tahoma" w:cs="Tahoma"/>
          <w:sz w:val="16"/>
          <w:szCs w:val="16"/>
        </w:rPr>
        <w:t xml:space="preserve"> ficará impedido de </w:t>
      </w:r>
      <w:r w:rsidR="00DF49B8" w:rsidRPr="00BD17C6">
        <w:rPr>
          <w:rFonts w:ascii="Tahoma" w:hAnsi="Tahoma" w:cs="Tahoma"/>
          <w:sz w:val="16"/>
          <w:szCs w:val="16"/>
        </w:rPr>
        <w:t>n</w:t>
      </w:r>
      <w:r w:rsidR="006627F5" w:rsidRPr="00BD17C6">
        <w:rPr>
          <w:rFonts w:ascii="Tahoma" w:hAnsi="Tahoma" w:cs="Tahoma"/>
          <w:sz w:val="16"/>
          <w:szCs w:val="16"/>
        </w:rPr>
        <w:t>egocia</w:t>
      </w:r>
      <w:r w:rsidR="006A5FB8" w:rsidRPr="00BD17C6">
        <w:rPr>
          <w:rFonts w:ascii="Tahoma" w:hAnsi="Tahoma" w:cs="Tahoma"/>
          <w:sz w:val="16"/>
          <w:szCs w:val="16"/>
        </w:rPr>
        <w:t>r</w:t>
      </w:r>
      <w:r w:rsidR="006627F5" w:rsidRPr="00BD17C6">
        <w:rPr>
          <w:rFonts w:ascii="Tahoma" w:hAnsi="Tahoma" w:cs="Tahoma"/>
          <w:sz w:val="16"/>
          <w:szCs w:val="16"/>
        </w:rPr>
        <w:t xml:space="preserve"> preços, de declarar a intenção de interpor recurso, de renunciar ao direito de interpor recursos, enfim, para representar a licitante na sessão pública de</w:t>
      </w:r>
      <w:r w:rsidR="00DF49B8" w:rsidRPr="00BD17C6">
        <w:rPr>
          <w:rFonts w:ascii="Tahoma" w:hAnsi="Tahoma" w:cs="Tahoma"/>
          <w:sz w:val="16"/>
          <w:szCs w:val="16"/>
        </w:rPr>
        <w:t>sta Licitação</w:t>
      </w:r>
      <w:r w:rsidR="006627F5" w:rsidRPr="00BD17C6">
        <w:rPr>
          <w:rFonts w:ascii="Tahoma" w:hAnsi="Tahoma" w:cs="Tahoma"/>
          <w:sz w:val="16"/>
          <w:szCs w:val="16"/>
        </w:rPr>
        <w:t>.</w:t>
      </w:r>
    </w:p>
    <w:p w14:paraId="1E13FEBC" w14:textId="3A86097A" w:rsidR="006627F5" w:rsidRPr="00BD17C6" w:rsidRDefault="00755ED4" w:rsidP="000D2C60">
      <w:pPr>
        <w:pStyle w:val="Recuodecorpodetexto"/>
        <w:spacing w:line="276" w:lineRule="auto"/>
        <w:ind w:left="-142" w:firstLine="0"/>
        <w:jc w:val="both"/>
        <w:rPr>
          <w:rFonts w:ascii="Tahoma" w:hAnsi="Tahoma" w:cs="Tahoma"/>
          <w:sz w:val="16"/>
          <w:szCs w:val="16"/>
        </w:rPr>
      </w:pPr>
      <w:r w:rsidRPr="00BD17C6">
        <w:rPr>
          <w:rFonts w:ascii="Tahoma" w:hAnsi="Tahoma" w:cs="Tahoma"/>
          <w:b/>
          <w:sz w:val="16"/>
          <w:szCs w:val="16"/>
        </w:rPr>
        <w:t>3</w:t>
      </w:r>
      <w:r w:rsidR="006627F5" w:rsidRPr="00BD17C6">
        <w:rPr>
          <w:rFonts w:ascii="Tahoma" w:hAnsi="Tahoma" w:cs="Tahoma"/>
          <w:b/>
          <w:sz w:val="16"/>
          <w:szCs w:val="16"/>
        </w:rPr>
        <w:t>.7.</w:t>
      </w:r>
      <w:r w:rsidR="006627F5" w:rsidRPr="00BD17C6">
        <w:rPr>
          <w:rFonts w:ascii="Tahoma" w:hAnsi="Tahoma" w:cs="Tahoma"/>
          <w:sz w:val="16"/>
          <w:szCs w:val="16"/>
        </w:rPr>
        <w:t xml:space="preserve"> Declaração de aceitação das condições do edital </w:t>
      </w:r>
      <w:r w:rsidR="00FA6718" w:rsidRPr="00BD17C6">
        <w:rPr>
          <w:rFonts w:ascii="Tahoma" w:hAnsi="Tahoma" w:cs="Tahoma"/>
          <w:sz w:val="16"/>
          <w:szCs w:val="16"/>
        </w:rPr>
        <w:t xml:space="preserve">e pleno atendimento às exigências de habilitação de acordo com modelo estabelecido no </w:t>
      </w:r>
      <w:r w:rsidR="006627F5" w:rsidRPr="00BD17C6">
        <w:rPr>
          <w:rFonts w:ascii="Tahoma" w:hAnsi="Tahoma" w:cs="Tahoma"/>
          <w:sz w:val="16"/>
          <w:szCs w:val="16"/>
        </w:rPr>
        <w:t>Anexo V do edital.</w:t>
      </w:r>
    </w:p>
    <w:p w14:paraId="00203729" w14:textId="77777777" w:rsidR="006627F5" w:rsidRPr="00BD17C6" w:rsidRDefault="00755ED4" w:rsidP="000D2C60">
      <w:pPr>
        <w:autoSpaceDE w:val="0"/>
        <w:autoSpaceDN w:val="0"/>
        <w:adjustRightInd w:val="0"/>
        <w:spacing w:line="276" w:lineRule="auto"/>
        <w:ind w:left="-142"/>
        <w:jc w:val="both"/>
        <w:rPr>
          <w:rFonts w:ascii="Tahoma" w:hAnsi="Tahoma" w:cs="Tahoma"/>
          <w:sz w:val="16"/>
          <w:szCs w:val="16"/>
        </w:rPr>
      </w:pPr>
      <w:r w:rsidRPr="00BD17C6">
        <w:rPr>
          <w:rFonts w:ascii="Tahoma" w:hAnsi="Tahoma" w:cs="Tahoma"/>
          <w:b/>
          <w:sz w:val="16"/>
          <w:szCs w:val="16"/>
        </w:rPr>
        <w:t>3</w:t>
      </w:r>
      <w:r w:rsidR="006627F5" w:rsidRPr="00BD17C6">
        <w:rPr>
          <w:rFonts w:ascii="Tahoma" w:hAnsi="Tahoma" w:cs="Tahoma"/>
          <w:b/>
          <w:sz w:val="16"/>
          <w:szCs w:val="16"/>
        </w:rPr>
        <w:t>.</w:t>
      </w:r>
      <w:r w:rsidR="00FA6718" w:rsidRPr="00BD17C6">
        <w:rPr>
          <w:rFonts w:ascii="Tahoma" w:hAnsi="Tahoma" w:cs="Tahoma"/>
          <w:b/>
          <w:sz w:val="16"/>
          <w:szCs w:val="16"/>
        </w:rPr>
        <w:t>8</w:t>
      </w:r>
      <w:r w:rsidR="006627F5" w:rsidRPr="00BD17C6">
        <w:rPr>
          <w:rFonts w:ascii="Tahoma" w:hAnsi="Tahoma" w:cs="Tahoma"/>
          <w:b/>
          <w:sz w:val="16"/>
          <w:szCs w:val="16"/>
        </w:rPr>
        <w:t>.</w:t>
      </w:r>
      <w:r w:rsidR="006627F5" w:rsidRPr="00BD17C6">
        <w:rPr>
          <w:rFonts w:ascii="Tahoma" w:hAnsi="Tahoma" w:cs="Tahoma"/>
          <w:sz w:val="16"/>
          <w:szCs w:val="16"/>
        </w:rPr>
        <w:t xml:space="preserve"> Todos os documentos relativos ao credenciamento deverão estar fora dos envelopes “A - DOCUMENTOS DE HABILITAÇÃO” e “B - PROPOSTA DE PREÇOS”.</w:t>
      </w:r>
    </w:p>
    <w:p w14:paraId="6EF0D098" w14:textId="77777777" w:rsidR="006627F5" w:rsidRPr="00BD17C6" w:rsidRDefault="00755ED4" w:rsidP="000D2C60">
      <w:pPr>
        <w:spacing w:line="276" w:lineRule="auto"/>
        <w:ind w:left="-142"/>
        <w:jc w:val="both"/>
        <w:rPr>
          <w:rFonts w:ascii="Tahoma" w:hAnsi="Tahoma" w:cs="Tahoma"/>
          <w:sz w:val="16"/>
          <w:szCs w:val="16"/>
        </w:rPr>
      </w:pPr>
      <w:r w:rsidRPr="00BD17C6">
        <w:rPr>
          <w:rFonts w:ascii="Tahoma" w:hAnsi="Tahoma" w:cs="Tahoma"/>
          <w:b/>
          <w:sz w:val="16"/>
          <w:szCs w:val="16"/>
        </w:rPr>
        <w:t>3</w:t>
      </w:r>
      <w:r w:rsidR="006627F5" w:rsidRPr="00BD17C6">
        <w:rPr>
          <w:rFonts w:ascii="Tahoma" w:hAnsi="Tahoma" w:cs="Tahoma"/>
          <w:b/>
          <w:sz w:val="16"/>
          <w:szCs w:val="16"/>
        </w:rPr>
        <w:t>.</w:t>
      </w:r>
      <w:r w:rsidR="00FA6718" w:rsidRPr="00BD17C6">
        <w:rPr>
          <w:rFonts w:ascii="Tahoma" w:hAnsi="Tahoma" w:cs="Tahoma"/>
          <w:b/>
          <w:sz w:val="16"/>
          <w:szCs w:val="16"/>
        </w:rPr>
        <w:t>9</w:t>
      </w:r>
      <w:r w:rsidR="006627F5" w:rsidRPr="00BD17C6">
        <w:rPr>
          <w:rFonts w:ascii="Tahoma" w:hAnsi="Tahoma" w:cs="Tahoma"/>
          <w:b/>
          <w:sz w:val="16"/>
          <w:szCs w:val="16"/>
        </w:rPr>
        <w:t xml:space="preserve">. </w:t>
      </w:r>
      <w:r w:rsidR="006627F5" w:rsidRPr="00BD17C6">
        <w:rPr>
          <w:rFonts w:ascii="Tahoma" w:hAnsi="Tahoma" w:cs="Tahoma"/>
          <w:sz w:val="16"/>
          <w:szCs w:val="16"/>
        </w:rPr>
        <w:t>Cada empresa será representada perante a CPL por apenas uma pessoa física que, devidamente identificada, será admitida a intervir nas fases de procedimento licitatório. Serão reconhecidos como Documentos de Identificação as Carteiras ou Cédulas de Identidade expedidas pelas Secretarias de Segurança Pública (RG) ou pelos Órgãos ou Conselhos de Classe (CRM, OAB, CREA, CRP, CRC etc.) ou CNH com foto ou RNE - Registro Nacional do Estrangeiro ou CIE</w:t>
      </w:r>
      <w:r w:rsidR="000B7587" w:rsidRPr="00BD17C6">
        <w:rPr>
          <w:rFonts w:ascii="Tahoma" w:hAnsi="Tahoma" w:cs="Tahoma"/>
          <w:sz w:val="16"/>
          <w:szCs w:val="16"/>
        </w:rPr>
        <w:t xml:space="preserve"> </w:t>
      </w:r>
      <w:r w:rsidR="006627F5" w:rsidRPr="00BD17C6">
        <w:rPr>
          <w:rFonts w:ascii="Tahoma" w:hAnsi="Tahoma" w:cs="Tahoma"/>
          <w:sz w:val="16"/>
          <w:szCs w:val="16"/>
        </w:rPr>
        <w:t>-</w:t>
      </w:r>
      <w:r w:rsidR="000B7587" w:rsidRPr="00BD17C6">
        <w:rPr>
          <w:rFonts w:ascii="Tahoma" w:hAnsi="Tahoma" w:cs="Tahoma"/>
          <w:sz w:val="16"/>
          <w:szCs w:val="16"/>
        </w:rPr>
        <w:t xml:space="preserve"> </w:t>
      </w:r>
      <w:r w:rsidR="006627F5" w:rsidRPr="00BD17C6">
        <w:rPr>
          <w:rFonts w:ascii="Tahoma" w:hAnsi="Tahoma" w:cs="Tahoma"/>
          <w:sz w:val="16"/>
          <w:szCs w:val="16"/>
        </w:rPr>
        <w:t xml:space="preserve">Carteira de Identidade do Estrangeiro. O Documento de Identificação deve estar em perfeitas condições, sem </w:t>
      </w:r>
      <w:proofErr w:type="spellStart"/>
      <w:r w:rsidR="006627F5" w:rsidRPr="00BD17C6">
        <w:rPr>
          <w:rFonts w:ascii="Tahoma" w:hAnsi="Tahoma" w:cs="Tahoma"/>
          <w:sz w:val="16"/>
          <w:szCs w:val="16"/>
        </w:rPr>
        <w:t>re-plastificação</w:t>
      </w:r>
      <w:proofErr w:type="spellEnd"/>
      <w:r w:rsidR="006627F5" w:rsidRPr="00BD17C6">
        <w:rPr>
          <w:rFonts w:ascii="Tahoma" w:hAnsi="Tahoma" w:cs="Tahoma"/>
          <w:sz w:val="16"/>
          <w:szCs w:val="16"/>
        </w:rPr>
        <w:t>, com foto, de forma a permitir, com clareza, a identificação do representante indicado;</w:t>
      </w:r>
    </w:p>
    <w:p w14:paraId="277F59F9" w14:textId="77777777" w:rsidR="006627F5" w:rsidRPr="00BD17C6" w:rsidRDefault="00755ED4" w:rsidP="000D2C60">
      <w:pPr>
        <w:spacing w:line="276" w:lineRule="auto"/>
        <w:ind w:left="-142"/>
        <w:jc w:val="both"/>
        <w:rPr>
          <w:rFonts w:ascii="Tahoma" w:hAnsi="Tahoma" w:cs="Tahoma"/>
          <w:sz w:val="16"/>
          <w:szCs w:val="16"/>
        </w:rPr>
      </w:pPr>
      <w:r w:rsidRPr="00BD17C6">
        <w:rPr>
          <w:rFonts w:ascii="Tahoma" w:hAnsi="Tahoma" w:cs="Tahoma"/>
          <w:b/>
          <w:sz w:val="16"/>
          <w:szCs w:val="16"/>
        </w:rPr>
        <w:t>3</w:t>
      </w:r>
      <w:r w:rsidR="006627F5" w:rsidRPr="00BD17C6">
        <w:rPr>
          <w:rFonts w:ascii="Tahoma" w:hAnsi="Tahoma" w:cs="Tahoma"/>
          <w:b/>
          <w:sz w:val="16"/>
          <w:szCs w:val="16"/>
        </w:rPr>
        <w:t>.1</w:t>
      </w:r>
      <w:r w:rsidR="00FA6718" w:rsidRPr="00BD17C6">
        <w:rPr>
          <w:rFonts w:ascii="Tahoma" w:hAnsi="Tahoma" w:cs="Tahoma"/>
          <w:b/>
          <w:sz w:val="16"/>
          <w:szCs w:val="16"/>
        </w:rPr>
        <w:t>0</w:t>
      </w:r>
      <w:r w:rsidR="006627F5" w:rsidRPr="00BD17C6">
        <w:rPr>
          <w:rFonts w:ascii="Tahoma" w:hAnsi="Tahoma" w:cs="Tahoma"/>
          <w:b/>
          <w:sz w:val="16"/>
          <w:szCs w:val="16"/>
        </w:rPr>
        <w:t>.</w:t>
      </w:r>
      <w:r w:rsidR="006627F5" w:rsidRPr="00BD17C6">
        <w:rPr>
          <w:rFonts w:ascii="Tahoma" w:hAnsi="Tahoma" w:cs="Tahoma"/>
          <w:sz w:val="16"/>
          <w:szCs w:val="16"/>
        </w:rPr>
        <w:t xml:space="preserve"> A não apresentação ou incorreção dos documentos de credenciamento referidos nos itens anteriores, não excluirá a empresa interessada de participar da licitação, mas impedirá o representante de se manifestar e responder pela empresa a qual está vinculado;</w:t>
      </w:r>
    </w:p>
    <w:p w14:paraId="5BAB65F8" w14:textId="77777777" w:rsidR="006627F5" w:rsidRPr="00BD17C6" w:rsidRDefault="00755ED4" w:rsidP="000D2C60">
      <w:pPr>
        <w:spacing w:line="276" w:lineRule="auto"/>
        <w:ind w:left="-142"/>
        <w:jc w:val="both"/>
        <w:rPr>
          <w:rFonts w:ascii="Tahoma" w:hAnsi="Tahoma" w:cs="Tahoma"/>
          <w:sz w:val="16"/>
          <w:szCs w:val="16"/>
        </w:rPr>
      </w:pPr>
      <w:r w:rsidRPr="00BD17C6">
        <w:rPr>
          <w:rFonts w:ascii="Tahoma" w:hAnsi="Tahoma" w:cs="Tahoma"/>
          <w:b/>
          <w:sz w:val="16"/>
          <w:szCs w:val="16"/>
        </w:rPr>
        <w:t>3</w:t>
      </w:r>
      <w:r w:rsidR="006627F5" w:rsidRPr="00BD17C6">
        <w:rPr>
          <w:rFonts w:ascii="Tahoma" w:hAnsi="Tahoma" w:cs="Tahoma"/>
          <w:b/>
          <w:sz w:val="16"/>
          <w:szCs w:val="16"/>
        </w:rPr>
        <w:t>.1</w:t>
      </w:r>
      <w:r w:rsidR="00FA6718" w:rsidRPr="00BD17C6">
        <w:rPr>
          <w:rFonts w:ascii="Tahoma" w:hAnsi="Tahoma" w:cs="Tahoma"/>
          <w:b/>
          <w:sz w:val="16"/>
          <w:szCs w:val="16"/>
        </w:rPr>
        <w:t>1</w:t>
      </w:r>
      <w:r w:rsidR="006627F5" w:rsidRPr="00BD17C6">
        <w:rPr>
          <w:rFonts w:ascii="Tahoma" w:hAnsi="Tahoma" w:cs="Tahoma"/>
          <w:b/>
          <w:sz w:val="16"/>
          <w:szCs w:val="16"/>
        </w:rPr>
        <w:t>.</w:t>
      </w:r>
      <w:r w:rsidR="006627F5" w:rsidRPr="00BD17C6">
        <w:rPr>
          <w:rFonts w:ascii="Tahoma" w:hAnsi="Tahoma" w:cs="Tahoma"/>
          <w:sz w:val="16"/>
          <w:szCs w:val="16"/>
        </w:rPr>
        <w:t xml:space="preserve"> Os documentos referidos nos itens anteriores poderão ser apresentados a CPL em original ou cópia autenticada.</w:t>
      </w:r>
    </w:p>
    <w:p w14:paraId="4932CC80" w14:textId="03CBA5FB" w:rsidR="009F0B39" w:rsidRPr="00BD17C6" w:rsidRDefault="002D6FE6" w:rsidP="00BD17C6">
      <w:pPr>
        <w:spacing w:line="276" w:lineRule="auto"/>
        <w:ind w:left="-142"/>
        <w:jc w:val="both"/>
        <w:rPr>
          <w:rFonts w:ascii="Tahoma" w:hAnsi="Tahoma" w:cs="Tahoma"/>
          <w:sz w:val="16"/>
          <w:szCs w:val="16"/>
        </w:rPr>
      </w:pPr>
      <w:r w:rsidRPr="00BD17C6">
        <w:rPr>
          <w:rFonts w:ascii="Tahoma" w:hAnsi="Tahoma" w:cs="Tahoma"/>
          <w:b/>
          <w:bCs/>
          <w:sz w:val="16"/>
          <w:szCs w:val="16"/>
        </w:rPr>
        <w:t xml:space="preserve">3.12. </w:t>
      </w:r>
      <w:r w:rsidRPr="00BD17C6">
        <w:rPr>
          <w:rFonts w:ascii="Tahoma" w:hAnsi="Tahoma" w:cs="Tahoma"/>
          <w:sz w:val="16"/>
          <w:szCs w:val="16"/>
        </w:rPr>
        <w:t xml:space="preserve">As licitantes deverão declarar </w:t>
      </w:r>
      <w:r w:rsidR="009115CE" w:rsidRPr="00BD17C6">
        <w:rPr>
          <w:rFonts w:ascii="Tahoma" w:hAnsi="Tahoma" w:cs="Tahoma"/>
          <w:sz w:val="16"/>
          <w:szCs w:val="16"/>
        </w:rPr>
        <w:t xml:space="preserve">de forma datilografada digitalmente </w:t>
      </w:r>
      <w:r w:rsidRPr="00BD17C6">
        <w:rPr>
          <w:rFonts w:ascii="Tahoma" w:hAnsi="Tahoma" w:cs="Tahoma"/>
          <w:sz w:val="16"/>
          <w:szCs w:val="16"/>
        </w:rPr>
        <w:t xml:space="preserve">que tem pleno conhecimento dos locais </w:t>
      </w:r>
      <w:r w:rsidR="009A7A97" w:rsidRPr="00BD17C6">
        <w:rPr>
          <w:rFonts w:ascii="Tahoma" w:hAnsi="Tahoma" w:cs="Tahoma"/>
          <w:sz w:val="16"/>
          <w:szCs w:val="16"/>
        </w:rPr>
        <w:t xml:space="preserve">bem como suas </w:t>
      </w:r>
      <w:proofErr w:type="spellStart"/>
      <w:r w:rsidR="009A7A97" w:rsidRPr="00BD17C6">
        <w:rPr>
          <w:rFonts w:ascii="Tahoma" w:hAnsi="Tahoma" w:cs="Tahoma"/>
          <w:sz w:val="16"/>
          <w:szCs w:val="16"/>
        </w:rPr>
        <w:t>caracteristics</w:t>
      </w:r>
      <w:proofErr w:type="spellEnd"/>
      <w:r w:rsidR="009A7A97" w:rsidRPr="00BD17C6">
        <w:rPr>
          <w:rFonts w:ascii="Tahoma" w:hAnsi="Tahoma" w:cs="Tahoma"/>
          <w:sz w:val="16"/>
          <w:szCs w:val="16"/>
        </w:rPr>
        <w:t xml:space="preserve"> físicas de </w:t>
      </w:r>
      <w:r w:rsidRPr="00BD17C6">
        <w:rPr>
          <w:rFonts w:ascii="Tahoma" w:hAnsi="Tahoma" w:cs="Tahoma"/>
          <w:sz w:val="16"/>
          <w:szCs w:val="16"/>
        </w:rPr>
        <w:t>onde serão executados os serviços do objeto desta licitação.</w:t>
      </w:r>
    </w:p>
    <w:p w14:paraId="3CDC338D" w14:textId="77777777" w:rsidR="009F0B39" w:rsidRPr="00BD17C6" w:rsidRDefault="009F0B39" w:rsidP="000D2C60">
      <w:pPr>
        <w:shd w:val="clear" w:color="auto" w:fill="BFBFBF" w:themeFill="background1" w:themeFillShade="BF"/>
        <w:spacing w:line="276" w:lineRule="auto"/>
        <w:ind w:left="-142"/>
        <w:jc w:val="both"/>
        <w:rPr>
          <w:rFonts w:ascii="Tahoma" w:hAnsi="Tahoma" w:cs="Tahoma"/>
          <w:b/>
          <w:sz w:val="16"/>
          <w:szCs w:val="16"/>
        </w:rPr>
      </w:pPr>
      <w:r w:rsidRPr="00BD17C6">
        <w:rPr>
          <w:rFonts w:ascii="Tahoma" w:hAnsi="Tahoma" w:cs="Tahoma"/>
          <w:b/>
          <w:sz w:val="16"/>
          <w:szCs w:val="16"/>
        </w:rPr>
        <w:t>I</w:t>
      </w:r>
      <w:r w:rsidR="00755ED4" w:rsidRPr="00BD17C6">
        <w:rPr>
          <w:rFonts w:ascii="Tahoma" w:hAnsi="Tahoma" w:cs="Tahoma"/>
          <w:b/>
          <w:sz w:val="16"/>
          <w:szCs w:val="16"/>
        </w:rPr>
        <w:t>V</w:t>
      </w:r>
      <w:r w:rsidRPr="00BD17C6">
        <w:rPr>
          <w:rFonts w:ascii="Tahoma" w:hAnsi="Tahoma" w:cs="Tahoma"/>
          <w:b/>
          <w:sz w:val="16"/>
          <w:szCs w:val="16"/>
        </w:rPr>
        <w:t xml:space="preserve"> – DO PROCEDIMENTO LICITATÓRIO</w:t>
      </w:r>
      <w:r w:rsidR="006627F5" w:rsidRPr="00BD17C6">
        <w:rPr>
          <w:rFonts w:ascii="Tahoma" w:hAnsi="Tahoma" w:cs="Tahoma"/>
          <w:b/>
          <w:sz w:val="16"/>
          <w:szCs w:val="16"/>
        </w:rPr>
        <w:t>:</w:t>
      </w:r>
    </w:p>
    <w:p w14:paraId="66B27506" w14:textId="77777777" w:rsidR="00D64C01" w:rsidRPr="00BD17C6" w:rsidRDefault="00020063" w:rsidP="000D2C60">
      <w:pPr>
        <w:spacing w:line="276" w:lineRule="auto"/>
        <w:ind w:left="-142"/>
        <w:jc w:val="both"/>
        <w:rPr>
          <w:rFonts w:ascii="Tahoma" w:hAnsi="Tahoma" w:cs="Tahoma"/>
          <w:sz w:val="16"/>
          <w:szCs w:val="16"/>
        </w:rPr>
      </w:pPr>
      <w:r w:rsidRPr="00BD17C6">
        <w:rPr>
          <w:rFonts w:ascii="Tahoma" w:hAnsi="Tahoma" w:cs="Tahoma"/>
          <w:b/>
          <w:sz w:val="16"/>
          <w:szCs w:val="16"/>
        </w:rPr>
        <w:t>4</w:t>
      </w:r>
      <w:r w:rsidR="00D64C01" w:rsidRPr="00BD17C6">
        <w:rPr>
          <w:rFonts w:ascii="Tahoma" w:hAnsi="Tahoma" w:cs="Tahoma"/>
          <w:b/>
          <w:sz w:val="16"/>
          <w:szCs w:val="16"/>
        </w:rPr>
        <w:t>.1.</w:t>
      </w:r>
      <w:r w:rsidR="00D64C01" w:rsidRPr="00BD17C6">
        <w:rPr>
          <w:rFonts w:ascii="Tahoma" w:hAnsi="Tahoma" w:cs="Tahoma"/>
          <w:sz w:val="16"/>
          <w:szCs w:val="16"/>
        </w:rPr>
        <w:t xml:space="preserve"> A licitação será processada em 02 (duas) fases distintas: HABILITAÇAO e PREÇO.</w:t>
      </w:r>
    </w:p>
    <w:p w14:paraId="674047FC" w14:textId="77777777" w:rsidR="009F0B39" w:rsidRPr="00BD17C6" w:rsidRDefault="00020063" w:rsidP="000D2C60">
      <w:pPr>
        <w:spacing w:line="276" w:lineRule="auto"/>
        <w:ind w:left="-142"/>
        <w:jc w:val="both"/>
        <w:rPr>
          <w:rFonts w:ascii="Tahoma" w:hAnsi="Tahoma" w:cs="Tahoma"/>
          <w:sz w:val="16"/>
          <w:szCs w:val="16"/>
        </w:rPr>
      </w:pPr>
      <w:r w:rsidRPr="00BD17C6">
        <w:rPr>
          <w:rFonts w:ascii="Tahoma" w:hAnsi="Tahoma" w:cs="Tahoma"/>
          <w:b/>
          <w:sz w:val="16"/>
          <w:szCs w:val="16"/>
        </w:rPr>
        <w:t>4</w:t>
      </w:r>
      <w:r w:rsidR="009F0B39" w:rsidRPr="00BD17C6">
        <w:rPr>
          <w:rFonts w:ascii="Tahoma" w:hAnsi="Tahoma" w:cs="Tahoma"/>
          <w:b/>
          <w:sz w:val="16"/>
          <w:szCs w:val="16"/>
        </w:rPr>
        <w:t>.2</w:t>
      </w:r>
      <w:r w:rsidR="006627F5" w:rsidRPr="00BD17C6">
        <w:rPr>
          <w:rFonts w:ascii="Tahoma" w:hAnsi="Tahoma" w:cs="Tahoma"/>
          <w:b/>
          <w:sz w:val="16"/>
          <w:szCs w:val="16"/>
        </w:rPr>
        <w:t>.</w:t>
      </w:r>
      <w:r w:rsidR="009F0B39" w:rsidRPr="00BD17C6">
        <w:rPr>
          <w:rFonts w:ascii="Tahoma" w:hAnsi="Tahoma" w:cs="Tahoma"/>
          <w:sz w:val="16"/>
          <w:szCs w:val="16"/>
        </w:rPr>
        <w:t xml:space="preserve"> Na 1ª fase serão abertos inicialmente os Envelopes da </w:t>
      </w:r>
      <w:r w:rsidR="004B4C85" w:rsidRPr="00BD17C6">
        <w:rPr>
          <w:rFonts w:ascii="Tahoma" w:hAnsi="Tahoma" w:cs="Tahoma"/>
          <w:sz w:val="16"/>
          <w:szCs w:val="16"/>
        </w:rPr>
        <w:t>Habilitação</w:t>
      </w:r>
      <w:r w:rsidR="009F0B39" w:rsidRPr="00BD17C6">
        <w:rPr>
          <w:rFonts w:ascii="Tahoma" w:hAnsi="Tahoma" w:cs="Tahoma"/>
          <w:sz w:val="16"/>
          <w:szCs w:val="16"/>
        </w:rPr>
        <w:t>, procedendo-se a apreciação da</w:t>
      </w:r>
      <w:r w:rsidR="004B4C85" w:rsidRPr="00BD17C6">
        <w:rPr>
          <w:rFonts w:ascii="Tahoma" w:hAnsi="Tahoma" w:cs="Tahoma"/>
          <w:sz w:val="16"/>
          <w:szCs w:val="16"/>
        </w:rPr>
        <w:t xml:space="preserve"> documentação de habilitação pelas</w:t>
      </w:r>
      <w:r w:rsidR="009F0B39" w:rsidRPr="00BD17C6">
        <w:rPr>
          <w:rFonts w:ascii="Tahoma" w:hAnsi="Tahoma" w:cs="Tahoma"/>
          <w:sz w:val="16"/>
          <w:szCs w:val="16"/>
        </w:rPr>
        <w:t xml:space="preserve"> mesmas para conformidade com o Edital e </w:t>
      </w:r>
      <w:r w:rsidR="006627F5" w:rsidRPr="00BD17C6">
        <w:rPr>
          <w:rFonts w:ascii="Tahoma" w:hAnsi="Tahoma" w:cs="Tahoma"/>
          <w:sz w:val="16"/>
          <w:szCs w:val="16"/>
        </w:rPr>
        <w:t xml:space="preserve">seus </w:t>
      </w:r>
      <w:r w:rsidR="009F0B39" w:rsidRPr="00BD17C6">
        <w:rPr>
          <w:rFonts w:ascii="Tahoma" w:hAnsi="Tahoma" w:cs="Tahoma"/>
          <w:sz w:val="16"/>
          <w:szCs w:val="16"/>
        </w:rPr>
        <w:t>Anexos.</w:t>
      </w:r>
    </w:p>
    <w:p w14:paraId="28168276" w14:textId="77777777" w:rsidR="004B4C85" w:rsidRPr="00BD17C6" w:rsidRDefault="00020063" w:rsidP="004B4C85">
      <w:pPr>
        <w:spacing w:line="276" w:lineRule="auto"/>
        <w:ind w:left="-142"/>
        <w:jc w:val="both"/>
        <w:rPr>
          <w:rFonts w:ascii="Tahoma" w:hAnsi="Tahoma" w:cs="Tahoma"/>
          <w:sz w:val="16"/>
          <w:szCs w:val="16"/>
        </w:rPr>
      </w:pPr>
      <w:r w:rsidRPr="00BD17C6">
        <w:rPr>
          <w:rFonts w:ascii="Tahoma" w:hAnsi="Tahoma" w:cs="Tahoma"/>
          <w:b/>
          <w:sz w:val="16"/>
          <w:szCs w:val="16"/>
        </w:rPr>
        <w:t>4</w:t>
      </w:r>
      <w:r w:rsidR="004B4C85" w:rsidRPr="00BD17C6">
        <w:rPr>
          <w:rFonts w:ascii="Tahoma" w:hAnsi="Tahoma" w:cs="Tahoma"/>
          <w:b/>
          <w:sz w:val="16"/>
          <w:szCs w:val="16"/>
        </w:rPr>
        <w:t>.3.</w:t>
      </w:r>
      <w:r w:rsidR="004B4C85" w:rsidRPr="00BD17C6">
        <w:rPr>
          <w:rFonts w:ascii="Tahoma" w:hAnsi="Tahoma" w:cs="Tahoma"/>
          <w:sz w:val="16"/>
          <w:szCs w:val="16"/>
        </w:rPr>
        <w:t xml:space="preserve"> De acordo com o item anterior, pela ordem de credenciamento, a CPL verificará se a licitante cumpriu as exigências para habilitação previstas no edital, procederá a apreciação das documentações das posteriores;</w:t>
      </w:r>
    </w:p>
    <w:p w14:paraId="0297C2A3" w14:textId="77777777" w:rsidR="000F249C" w:rsidRPr="00BD17C6" w:rsidRDefault="00020063" w:rsidP="000F249C">
      <w:pPr>
        <w:spacing w:line="276" w:lineRule="auto"/>
        <w:ind w:left="-142"/>
        <w:jc w:val="both"/>
        <w:rPr>
          <w:rFonts w:ascii="Tahoma" w:hAnsi="Tahoma" w:cs="Tahoma"/>
          <w:sz w:val="16"/>
          <w:szCs w:val="16"/>
        </w:rPr>
      </w:pPr>
      <w:r w:rsidRPr="00BD17C6">
        <w:rPr>
          <w:rFonts w:ascii="Tahoma" w:hAnsi="Tahoma" w:cs="Tahoma"/>
          <w:b/>
          <w:sz w:val="16"/>
          <w:szCs w:val="16"/>
        </w:rPr>
        <w:t>4</w:t>
      </w:r>
      <w:r w:rsidR="000F249C" w:rsidRPr="00BD17C6">
        <w:rPr>
          <w:rFonts w:ascii="Tahoma" w:hAnsi="Tahoma" w:cs="Tahoma"/>
          <w:b/>
          <w:sz w:val="16"/>
          <w:szCs w:val="16"/>
        </w:rPr>
        <w:t>.3.1.</w:t>
      </w:r>
      <w:r w:rsidR="000F249C" w:rsidRPr="00BD17C6">
        <w:rPr>
          <w:rFonts w:ascii="Tahoma" w:hAnsi="Tahoma" w:cs="Tahoma"/>
          <w:sz w:val="16"/>
          <w:szCs w:val="16"/>
        </w:rPr>
        <w:t xml:space="preserve"> A CPL poderá, a seu critério e desde que conste em Ata, suspender a reunião para encaminhar as propostas apresentadas para avaliação da Diretoria de Engenharia da Instituição ou equivalente a fim de subsidiar o julgamento das propostas pela mencionada Comissão Permanente de Licitação;</w:t>
      </w:r>
    </w:p>
    <w:p w14:paraId="13128B8F" w14:textId="77777777" w:rsidR="000F249C" w:rsidRPr="00BD17C6" w:rsidRDefault="00020063" w:rsidP="000F249C">
      <w:pPr>
        <w:spacing w:line="276" w:lineRule="auto"/>
        <w:ind w:left="-142"/>
        <w:jc w:val="both"/>
        <w:rPr>
          <w:rFonts w:ascii="Tahoma" w:hAnsi="Tahoma" w:cs="Tahoma"/>
          <w:sz w:val="16"/>
          <w:szCs w:val="16"/>
        </w:rPr>
      </w:pPr>
      <w:r w:rsidRPr="00BD17C6">
        <w:rPr>
          <w:rFonts w:ascii="Tahoma" w:hAnsi="Tahoma" w:cs="Tahoma"/>
          <w:b/>
          <w:sz w:val="16"/>
          <w:szCs w:val="16"/>
        </w:rPr>
        <w:t>4</w:t>
      </w:r>
      <w:r w:rsidR="000F249C" w:rsidRPr="00BD17C6">
        <w:rPr>
          <w:rFonts w:ascii="Tahoma" w:hAnsi="Tahoma" w:cs="Tahoma"/>
          <w:b/>
          <w:sz w:val="16"/>
          <w:szCs w:val="16"/>
        </w:rPr>
        <w:t>.4.</w:t>
      </w:r>
      <w:r w:rsidR="000F249C" w:rsidRPr="00BD17C6">
        <w:rPr>
          <w:rFonts w:ascii="Tahoma" w:hAnsi="Tahoma" w:cs="Tahoma"/>
          <w:sz w:val="16"/>
          <w:szCs w:val="16"/>
        </w:rPr>
        <w:t xml:space="preserve"> Concluída a avaliação da habilitação e decidida à classificação dos participantes pela CPL, em sessão com prévia convocação dos participantes habilitados, caso tenha sido necessária a suspensão, serão abertos os envelopes da proposta de preços dos concorrentes pré-classificados.</w:t>
      </w:r>
    </w:p>
    <w:p w14:paraId="4980A419" w14:textId="77777777" w:rsidR="00AE07CF" w:rsidRPr="00BD17C6" w:rsidRDefault="00020063" w:rsidP="000D2C60">
      <w:pPr>
        <w:spacing w:line="276" w:lineRule="auto"/>
        <w:ind w:left="-142"/>
        <w:jc w:val="both"/>
        <w:rPr>
          <w:rFonts w:ascii="Tahoma" w:hAnsi="Tahoma" w:cs="Tahoma"/>
          <w:sz w:val="16"/>
          <w:szCs w:val="16"/>
        </w:rPr>
      </w:pPr>
      <w:r w:rsidRPr="00BD17C6">
        <w:rPr>
          <w:rFonts w:ascii="Tahoma" w:hAnsi="Tahoma" w:cs="Tahoma"/>
          <w:b/>
          <w:sz w:val="16"/>
          <w:szCs w:val="16"/>
        </w:rPr>
        <w:t>4</w:t>
      </w:r>
      <w:r w:rsidR="000F249C" w:rsidRPr="00BD17C6">
        <w:rPr>
          <w:rFonts w:ascii="Tahoma" w:hAnsi="Tahoma" w:cs="Tahoma"/>
          <w:b/>
          <w:sz w:val="16"/>
          <w:szCs w:val="16"/>
        </w:rPr>
        <w:t>.4</w:t>
      </w:r>
      <w:r w:rsidR="009F0B39" w:rsidRPr="00BD17C6">
        <w:rPr>
          <w:rFonts w:ascii="Tahoma" w:hAnsi="Tahoma" w:cs="Tahoma"/>
          <w:b/>
          <w:sz w:val="16"/>
          <w:szCs w:val="16"/>
        </w:rPr>
        <w:t>.</w:t>
      </w:r>
      <w:r w:rsidR="000F249C" w:rsidRPr="00BD17C6">
        <w:rPr>
          <w:rFonts w:ascii="Tahoma" w:hAnsi="Tahoma" w:cs="Tahoma"/>
          <w:b/>
          <w:sz w:val="16"/>
          <w:szCs w:val="16"/>
        </w:rPr>
        <w:t>1</w:t>
      </w:r>
      <w:r w:rsidR="00C94208" w:rsidRPr="00BD17C6">
        <w:rPr>
          <w:rFonts w:ascii="Tahoma" w:hAnsi="Tahoma" w:cs="Tahoma"/>
          <w:b/>
          <w:sz w:val="16"/>
          <w:szCs w:val="16"/>
        </w:rPr>
        <w:t>.</w:t>
      </w:r>
      <w:r w:rsidR="009F0B39" w:rsidRPr="00BD17C6">
        <w:rPr>
          <w:rFonts w:ascii="Tahoma" w:hAnsi="Tahoma" w:cs="Tahoma"/>
          <w:sz w:val="16"/>
          <w:szCs w:val="16"/>
        </w:rPr>
        <w:t xml:space="preserve"> Caso seja necessário suspender a sessão, conforme previsto no </w:t>
      </w:r>
      <w:r w:rsidRPr="00BD17C6">
        <w:rPr>
          <w:rFonts w:ascii="Tahoma" w:hAnsi="Tahoma" w:cs="Tahoma"/>
          <w:b/>
          <w:sz w:val="16"/>
          <w:szCs w:val="16"/>
        </w:rPr>
        <w:t>item 4</w:t>
      </w:r>
      <w:r w:rsidR="000F249C" w:rsidRPr="00BD17C6">
        <w:rPr>
          <w:rFonts w:ascii="Tahoma" w:hAnsi="Tahoma" w:cs="Tahoma"/>
          <w:b/>
          <w:sz w:val="16"/>
          <w:szCs w:val="16"/>
        </w:rPr>
        <w:t>.3</w:t>
      </w:r>
      <w:r w:rsidR="009F0B39" w:rsidRPr="00BD17C6">
        <w:rPr>
          <w:rFonts w:ascii="Tahoma" w:hAnsi="Tahoma" w:cs="Tahoma"/>
          <w:b/>
          <w:sz w:val="16"/>
          <w:szCs w:val="16"/>
        </w:rPr>
        <w:t>.</w:t>
      </w:r>
      <w:r w:rsidR="000F249C" w:rsidRPr="00BD17C6">
        <w:rPr>
          <w:rFonts w:ascii="Tahoma" w:hAnsi="Tahoma" w:cs="Tahoma"/>
          <w:b/>
          <w:sz w:val="16"/>
          <w:szCs w:val="16"/>
        </w:rPr>
        <w:t>1.</w:t>
      </w:r>
      <w:r w:rsidR="009F0B39" w:rsidRPr="00BD17C6">
        <w:rPr>
          <w:rFonts w:ascii="Tahoma" w:hAnsi="Tahoma" w:cs="Tahoma"/>
          <w:sz w:val="16"/>
          <w:szCs w:val="16"/>
        </w:rPr>
        <w:t xml:space="preserve"> </w:t>
      </w:r>
      <w:proofErr w:type="gramStart"/>
      <w:r w:rsidR="009F0B39" w:rsidRPr="00BD17C6">
        <w:rPr>
          <w:rFonts w:ascii="Tahoma" w:hAnsi="Tahoma" w:cs="Tahoma"/>
          <w:sz w:val="16"/>
          <w:szCs w:val="16"/>
        </w:rPr>
        <w:t>a</w:t>
      </w:r>
      <w:proofErr w:type="gramEnd"/>
      <w:r w:rsidR="009F0B39" w:rsidRPr="00BD17C6">
        <w:rPr>
          <w:rFonts w:ascii="Tahoma" w:hAnsi="Tahoma" w:cs="Tahoma"/>
          <w:sz w:val="16"/>
          <w:szCs w:val="16"/>
        </w:rPr>
        <w:t xml:space="preserve"> CPL publicará o resultado do julgamento no Diário </w:t>
      </w:r>
      <w:r w:rsidR="00C94208" w:rsidRPr="00BD17C6">
        <w:rPr>
          <w:rFonts w:ascii="Tahoma" w:hAnsi="Tahoma" w:cs="Tahoma"/>
          <w:sz w:val="16"/>
          <w:szCs w:val="16"/>
        </w:rPr>
        <w:t>Oficial</w:t>
      </w:r>
      <w:r w:rsidR="009F0B39" w:rsidRPr="00BD17C6">
        <w:rPr>
          <w:rFonts w:ascii="Tahoma" w:hAnsi="Tahoma" w:cs="Tahoma"/>
          <w:sz w:val="16"/>
          <w:szCs w:val="16"/>
        </w:rPr>
        <w:t>, ficando o processo com vista franqueada aos interessados</w:t>
      </w:r>
      <w:r w:rsidR="00AE07CF" w:rsidRPr="00BD17C6">
        <w:rPr>
          <w:rFonts w:ascii="Tahoma" w:hAnsi="Tahoma" w:cs="Tahoma"/>
          <w:sz w:val="16"/>
          <w:szCs w:val="16"/>
        </w:rPr>
        <w:t>.</w:t>
      </w:r>
      <w:r w:rsidR="009F0B39" w:rsidRPr="00BD17C6">
        <w:rPr>
          <w:rFonts w:ascii="Tahoma" w:hAnsi="Tahoma" w:cs="Tahoma"/>
          <w:sz w:val="16"/>
          <w:szCs w:val="16"/>
        </w:rPr>
        <w:t xml:space="preserve"> </w:t>
      </w:r>
    </w:p>
    <w:p w14:paraId="7382B864" w14:textId="0103FEB7" w:rsidR="009F0B39" w:rsidRPr="00BD17C6" w:rsidRDefault="00020063" w:rsidP="00BD17C6">
      <w:pPr>
        <w:spacing w:line="276" w:lineRule="auto"/>
        <w:ind w:left="-142"/>
        <w:jc w:val="both"/>
        <w:rPr>
          <w:rFonts w:ascii="Tahoma" w:hAnsi="Tahoma" w:cs="Tahoma"/>
          <w:sz w:val="16"/>
          <w:szCs w:val="16"/>
        </w:rPr>
      </w:pPr>
      <w:r w:rsidRPr="00BD17C6">
        <w:rPr>
          <w:rFonts w:ascii="Tahoma" w:hAnsi="Tahoma" w:cs="Tahoma"/>
          <w:b/>
          <w:sz w:val="16"/>
          <w:szCs w:val="16"/>
        </w:rPr>
        <w:t>4</w:t>
      </w:r>
      <w:r w:rsidR="009F0B39" w:rsidRPr="00BD17C6">
        <w:rPr>
          <w:rFonts w:ascii="Tahoma" w:hAnsi="Tahoma" w:cs="Tahoma"/>
          <w:b/>
          <w:sz w:val="16"/>
          <w:szCs w:val="16"/>
        </w:rPr>
        <w:t>.</w:t>
      </w:r>
      <w:r w:rsidR="0060195C" w:rsidRPr="00BD17C6">
        <w:rPr>
          <w:rFonts w:ascii="Tahoma" w:hAnsi="Tahoma" w:cs="Tahoma"/>
          <w:b/>
          <w:sz w:val="16"/>
          <w:szCs w:val="16"/>
        </w:rPr>
        <w:t>4</w:t>
      </w:r>
      <w:r w:rsidR="009F0B39" w:rsidRPr="00BD17C6">
        <w:rPr>
          <w:rFonts w:ascii="Tahoma" w:hAnsi="Tahoma" w:cs="Tahoma"/>
          <w:b/>
          <w:sz w:val="16"/>
          <w:szCs w:val="16"/>
        </w:rPr>
        <w:t>.2</w:t>
      </w:r>
      <w:r w:rsidR="00C94208" w:rsidRPr="00BD17C6">
        <w:rPr>
          <w:rFonts w:ascii="Tahoma" w:hAnsi="Tahoma" w:cs="Tahoma"/>
          <w:b/>
          <w:sz w:val="16"/>
          <w:szCs w:val="16"/>
        </w:rPr>
        <w:t>.</w:t>
      </w:r>
      <w:r w:rsidR="009F0B39" w:rsidRPr="00BD17C6">
        <w:rPr>
          <w:rFonts w:ascii="Tahoma" w:hAnsi="Tahoma" w:cs="Tahoma"/>
          <w:sz w:val="16"/>
          <w:szCs w:val="16"/>
        </w:rPr>
        <w:t xml:space="preserve"> Será adjudicado o objeto desta licitação à empresa habilitada, julgada vencedora pela CPL.</w:t>
      </w:r>
    </w:p>
    <w:p w14:paraId="78E8DC18" w14:textId="77777777" w:rsidR="00025DB4" w:rsidRPr="00BD17C6" w:rsidRDefault="00755ED4" w:rsidP="00025DB4">
      <w:pPr>
        <w:shd w:val="clear" w:color="auto" w:fill="BFBFBF" w:themeFill="background1" w:themeFillShade="BF"/>
        <w:spacing w:line="276" w:lineRule="auto"/>
        <w:ind w:left="-142"/>
        <w:jc w:val="both"/>
        <w:rPr>
          <w:rFonts w:ascii="Tahoma" w:hAnsi="Tahoma" w:cs="Tahoma"/>
          <w:b/>
          <w:sz w:val="16"/>
          <w:szCs w:val="16"/>
        </w:rPr>
      </w:pPr>
      <w:r w:rsidRPr="00BD17C6">
        <w:rPr>
          <w:rFonts w:ascii="Tahoma" w:hAnsi="Tahoma" w:cs="Tahoma"/>
          <w:b/>
          <w:sz w:val="16"/>
          <w:szCs w:val="16"/>
        </w:rPr>
        <w:t>V</w:t>
      </w:r>
      <w:r w:rsidR="00025DB4" w:rsidRPr="00BD17C6">
        <w:rPr>
          <w:rFonts w:ascii="Tahoma" w:hAnsi="Tahoma" w:cs="Tahoma"/>
          <w:b/>
          <w:sz w:val="16"/>
          <w:szCs w:val="16"/>
        </w:rPr>
        <w:t xml:space="preserve"> – DA HABILITAÇÃO:</w:t>
      </w:r>
    </w:p>
    <w:p w14:paraId="18508A05" w14:textId="77777777" w:rsidR="00025DB4" w:rsidRPr="00BD17C6" w:rsidRDefault="00020063"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755ED4" w:rsidRPr="00BD17C6">
        <w:rPr>
          <w:rFonts w:ascii="Tahoma" w:hAnsi="Tahoma" w:cs="Tahoma"/>
          <w:b/>
          <w:sz w:val="16"/>
          <w:szCs w:val="16"/>
        </w:rPr>
        <w:t>.</w:t>
      </w:r>
      <w:r w:rsidR="00025DB4" w:rsidRPr="00BD17C6">
        <w:rPr>
          <w:rFonts w:ascii="Tahoma" w:hAnsi="Tahoma" w:cs="Tahoma"/>
          <w:b/>
          <w:sz w:val="16"/>
          <w:szCs w:val="16"/>
        </w:rPr>
        <w:t>1.</w:t>
      </w:r>
      <w:r w:rsidR="00025DB4" w:rsidRPr="00BD17C6">
        <w:rPr>
          <w:rFonts w:ascii="Tahoma" w:hAnsi="Tahoma" w:cs="Tahoma"/>
          <w:sz w:val="16"/>
          <w:szCs w:val="16"/>
        </w:rPr>
        <w:t xml:space="preserve"> OS DOCUMENTOS para habilitação devem ser rubricados e deverão ser entregues à CPL, em envelope fechado, indevassável e identificado como: HABILITAÇÃO, devendo conter no anverso as seguintes indicações:</w:t>
      </w:r>
    </w:p>
    <w:p w14:paraId="59114CBD" w14:textId="77777777" w:rsidR="00025DB4" w:rsidRPr="00BD17C6" w:rsidRDefault="007C3876" w:rsidP="00025DB4">
      <w:pPr>
        <w:spacing w:line="276" w:lineRule="auto"/>
        <w:ind w:left="-142"/>
        <w:jc w:val="both"/>
        <w:rPr>
          <w:rFonts w:ascii="Tahoma" w:hAnsi="Tahoma" w:cs="Tahoma"/>
          <w:sz w:val="16"/>
          <w:szCs w:val="16"/>
        </w:rPr>
      </w:pPr>
      <w:r w:rsidRPr="00BD17C6">
        <w:rPr>
          <w:rFonts w:ascii="Tahoma" w:hAnsi="Tahoma" w:cs="Tahoma"/>
          <w:noProof/>
          <w:sz w:val="16"/>
          <w:szCs w:val="16"/>
        </w:rPr>
        <w:lastRenderedPageBreak/>
        <mc:AlternateContent>
          <mc:Choice Requires="wps">
            <w:drawing>
              <wp:anchor distT="0" distB="0" distL="114300" distR="114300" simplePos="0" relativeHeight="251660288" behindDoc="1" locked="0" layoutInCell="1" allowOverlap="1" wp14:anchorId="48F43384" wp14:editId="3671AB2A">
                <wp:simplePos x="0" y="0"/>
                <wp:positionH relativeFrom="column">
                  <wp:posOffset>-38100</wp:posOffset>
                </wp:positionH>
                <wp:positionV relativeFrom="paragraph">
                  <wp:posOffset>93345</wp:posOffset>
                </wp:positionV>
                <wp:extent cx="5153025" cy="733425"/>
                <wp:effectExtent l="0" t="0" r="28575" b="28575"/>
                <wp:wrapTight wrapText="bothSides">
                  <wp:wrapPolygon edited="0">
                    <wp:start x="0" y="0"/>
                    <wp:lineTo x="0" y="21881"/>
                    <wp:lineTo x="21640" y="21881"/>
                    <wp:lineTo x="21640" y="0"/>
                    <wp:lineTo x="0" y="0"/>
                  </wp:wrapPolygon>
                </wp:wrapTigh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733425"/>
                        </a:xfrm>
                        <a:prstGeom prst="rect">
                          <a:avLst/>
                        </a:prstGeom>
                        <a:solidFill>
                          <a:srgbClr val="FFFFFF"/>
                        </a:solidFill>
                        <a:ln w="9525">
                          <a:solidFill>
                            <a:srgbClr val="000000"/>
                          </a:solidFill>
                          <a:miter lim="800000"/>
                          <a:headEnd/>
                          <a:tailEnd/>
                        </a:ln>
                      </wps:spPr>
                      <wps:txbx>
                        <w:txbxContent>
                          <w:p w14:paraId="54EBF2C0" w14:textId="77777777" w:rsidR="00D7024A" w:rsidRPr="00C65DC7" w:rsidRDefault="00D7024A" w:rsidP="00025DB4">
                            <w:pPr>
                              <w:jc w:val="both"/>
                              <w:rPr>
                                <w:rFonts w:ascii="Courier New" w:hAnsi="Courier New" w:cs="Courier New"/>
                                <w:sz w:val="18"/>
                                <w:szCs w:val="18"/>
                              </w:rPr>
                            </w:pPr>
                            <w:r w:rsidRPr="00C65DC7">
                              <w:rPr>
                                <w:rFonts w:ascii="Courier New" w:hAnsi="Courier New" w:cs="Courier New"/>
                                <w:sz w:val="18"/>
                                <w:szCs w:val="18"/>
                              </w:rPr>
                              <w:t>À CPL - COMISSÃO PERMANENTE DE LICITAÇÃO</w:t>
                            </w:r>
                          </w:p>
                          <w:p w14:paraId="7ACCA5AF" w14:textId="77777777" w:rsidR="00D7024A" w:rsidRPr="00C65DC7" w:rsidRDefault="00D7024A" w:rsidP="00025DB4">
                            <w:pPr>
                              <w:jc w:val="both"/>
                              <w:rPr>
                                <w:rFonts w:ascii="Courier New" w:hAnsi="Courier New" w:cs="Courier New"/>
                                <w:sz w:val="18"/>
                                <w:szCs w:val="18"/>
                              </w:rPr>
                            </w:pPr>
                            <w:r w:rsidRPr="00C65DC7">
                              <w:rPr>
                                <w:rFonts w:ascii="Courier New" w:hAnsi="Courier New" w:cs="Courier New"/>
                                <w:sz w:val="18"/>
                                <w:szCs w:val="18"/>
                              </w:rPr>
                              <w:t xml:space="preserve">MUNICÍPIO DE RETIROLANDIA - ESTADO DA BAHIA </w:t>
                            </w:r>
                          </w:p>
                          <w:p w14:paraId="17FD2708" w14:textId="77777777" w:rsidR="00D7024A" w:rsidRPr="00C65DC7" w:rsidRDefault="00D7024A" w:rsidP="00025DB4">
                            <w:pPr>
                              <w:jc w:val="both"/>
                              <w:rPr>
                                <w:rFonts w:ascii="Courier New" w:hAnsi="Courier New" w:cs="Courier New"/>
                                <w:sz w:val="18"/>
                                <w:szCs w:val="18"/>
                              </w:rPr>
                            </w:pPr>
                            <w:r w:rsidRPr="00C65DC7">
                              <w:rPr>
                                <w:rFonts w:ascii="Courier New" w:hAnsi="Courier New" w:cs="Courier New"/>
                                <w:sz w:val="18"/>
                                <w:szCs w:val="18"/>
                              </w:rPr>
                              <w:t>RAZÃO SOCIAL: ________</w:t>
                            </w:r>
                          </w:p>
                          <w:p w14:paraId="65CF2C81" w14:textId="5541E714" w:rsidR="00D7024A" w:rsidRPr="00C65DC7" w:rsidRDefault="00D7024A" w:rsidP="00025DB4">
                            <w:pPr>
                              <w:jc w:val="both"/>
                              <w:rPr>
                                <w:rFonts w:ascii="Courier New" w:hAnsi="Courier New" w:cs="Courier New"/>
                                <w:sz w:val="18"/>
                                <w:szCs w:val="18"/>
                              </w:rPr>
                            </w:pPr>
                            <w:r w:rsidRPr="00C65DC7">
                              <w:rPr>
                                <w:rFonts w:ascii="Courier New" w:hAnsi="Courier New" w:cs="Courier New"/>
                                <w:sz w:val="18"/>
                                <w:szCs w:val="18"/>
                              </w:rPr>
                              <w:t xml:space="preserve">TOMADA DE PREÇOS Nº </w:t>
                            </w:r>
                            <w:r>
                              <w:rPr>
                                <w:rFonts w:ascii="Courier New" w:hAnsi="Courier New" w:cs="Courier New"/>
                                <w:sz w:val="18"/>
                                <w:szCs w:val="18"/>
                              </w:rPr>
                              <w:t>02-004/2023</w:t>
                            </w:r>
                            <w:r w:rsidRPr="00C65DC7">
                              <w:rPr>
                                <w:rFonts w:ascii="Courier New" w:hAnsi="Courier New" w:cs="Courier New"/>
                                <w:sz w:val="18"/>
                                <w:szCs w:val="18"/>
                              </w:rPr>
                              <w:t xml:space="preserve"> – PROCESSO ADMINISTRATIVO Nº </w:t>
                            </w:r>
                            <w:r>
                              <w:rPr>
                                <w:rFonts w:ascii="Courier New" w:hAnsi="Courier New" w:cs="Courier New"/>
                                <w:sz w:val="18"/>
                                <w:szCs w:val="18"/>
                              </w:rPr>
                              <w:t>300/2023</w:t>
                            </w:r>
                          </w:p>
                          <w:p w14:paraId="57EB3F75" w14:textId="77777777" w:rsidR="00D7024A" w:rsidRPr="00C65DC7" w:rsidRDefault="00D7024A" w:rsidP="00025DB4">
                            <w:pPr>
                              <w:jc w:val="both"/>
                              <w:rPr>
                                <w:rFonts w:ascii="Courier New" w:hAnsi="Courier New" w:cs="Courier New"/>
                              </w:rPr>
                            </w:pPr>
                            <w:r w:rsidRPr="00C65DC7">
                              <w:rPr>
                                <w:rFonts w:ascii="Courier New" w:hAnsi="Courier New" w:cs="Courier New"/>
                                <w:sz w:val="18"/>
                                <w:szCs w:val="18"/>
                              </w:rPr>
                              <w:t>ENVELOPE “A – DOCUMENTOS DE HABILITAÇÃO”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F43384" id="_x0000_t202" coordsize="21600,21600" o:spt="202" path="m,l,21600r21600,l21600,xe">
                <v:stroke joinstyle="miter"/>
                <v:path gradientshapeok="t" o:connecttype="rect"/>
              </v:shapetype>
              <v:shape id="Caixa de texto 1" o:spid="_x0000_s1026" type="#_x0000_t202" style="position:absolute;left:0;text-align:left;margin-left:-3pt;margin-top:7.35pt;width:405.75pt;height:5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">
                <v:textbox>
                  <w:txbxContent>
                    <w:p w14:paraId="54EBF2C0" w14:textId="77777777" w:rsidR="00D7024A" w:rsidRPr="00C65DC7" w:rsidRDefault="00D7024A" w:rsidP="00025DB4">
                      <w:pPr>
                        <w:jc w:val="both"/>
                        <w:rPr>
                          <w:rFonts w:ascii="Courier New" w:hAnsi="Courier New" w:cs="Courier New"/>
                          <w:sz w:val="18"/>
                          <w:szCs w:val="18"/>
                        </w:rPr>
                      </w:pPr>
                      <w:r w:rsidRPr="00C65DC7">
                        <w:rPr>
                          <w:rFonts w:ascii="Courier New" w:hAnsi="Courier New" w:cs="Courier New"/>
                          <w:sz w:val="18"/>
                          <w:szCs w:val="18"/>
                        </w:rPr>
                        <w:t>À CPL - COMISSÃO PERMANENTE DE LICITAÇÃO</w:t>
                      </w:r>
                    </w:p>
                    <w:p w14:paraId="7ACCA5AF" w14:textId="77777777" w:rsidR="00D7024A" w:rsidRPr="00C65DC7" w:rsidRDefault="00D7024A" w:rsidP="00025DB4">
                      <w:pPr>
                        <w:jc w:val="both"/>
                        <w:rPr>
                          <w:rFonts w:ascii="Courier New" w:hAnsi="Courier New" w:cs="Courier New"/>
                          <w:sz w:val="18"/>
                          <w:szCs w:val="18"/>
                        </w:rPr>
                      </w:pPr>
                      <w:r w:rsidRPr="00C65DC7">
                        <w:rPr>
                          <w:rFonts w:ascii="Courier New" w:hAnsi="Courier New" w:cs="Courier New"/>
                          <w:sz w:val="18"/>
                          <w:szCs w:val="18"/>
                        </w:rPr>
                        <w:t xml:space="preserve">MUNICÍPIO DE RETIROLANDIA - ESTADO DA BAHIA </w:t>
                      </w:r>
                    </w:p>
                    <w:p w14:paraId="17FD2708" w14:textId="77777777" w:rsidR="00D7024A" w:rsidRPr="00C65DC7" w:rsidRDefault="00D7024A" w:rsidP="00025DB4">
                      <w:pPr>
                        <w:jc w:val="both"/>
                        <w:rPr>
                          <w:rFonts w:ascii="Courier New" w:hAnsi="Courier New" w:cs="Courier New"/>
                          <w:sz w:val="18"/>
                          <w:szCs w:val="18"/>
                        </w:rPr>
                      </w:pPr>
                      <w:r w:rsidRPr="00C65DC7">
                        <w:rPr>
                          <w:rFonts w:ascii="Courier New" w:hAnsi="Courier New" w:cs="Courier New"/>
                          <w:sz w:val="18"/>
                          <w:szCs w:val="18"/>
                        </w:rPr>
                        <w:t>RAZÃO SOCIAL: ________</w:t>
                      </w:r>
                    </w:p>
                    <w:p w14:paraId="65CF2C81" w14:textId="5541E714" w:rsidR="00D7024A" w:rsidRPr="00C65DC7" w:rsidRDefault="00D7024A" w:rsidP="00025DB4">
                      <w:pPr>
                        <w:jc w:val="both"/>
                        <w:rPr>
                          <w:rFonts w:ascii="Courier New" w:hAnsi="Courier New" w:cs="Courier New"/>
                          <w:sz w:val="18"/>
                          <w:szCs w:val="18"/>
                        </w:rPr>
                      </w:pPr>
                      <w:r w:rsidRPr="00C65DC7">
                        <w:rPr>
                          <w:rFonts w:ascii="Courier New" w:hAnsi="Courier New" w:cs="Courier New"/>
                          <w:sz w:val="18"/>
                          <w:szCs w:val="18"/>
                        </w:rPr>
                        <w:t xml:space="preserve">TOMADA DE PREÇOS Nº </w:t>
                      </w:r>
                      <w:r>
                        <w:rPr>
                          <w:rFonts w:ascii="Courier New" w:hAnsi="Courier New" w:cs="Courier New"/>
                          <w:sz w:val="18"/>
                          <w:szCs w:val="18"/>
                        </w:rPr>
                        <w:t>02-004/2023</w:t>
                      </w:r>
                      <w:r w:rsidRPr="00C65DC7">
                        <w:rPr>
                          <w:rFonts w:ascii="Courier New" w:hAnsi="Courier New" w:cs="Courier New"/>
                          <w:sz w:val="18"/>
                          <w:szCs w:val="18"/>
                        </w:rPr>
                        <w:t xml:space="preserve"> – PROCESSO ADMINISTRATIVO Nº </w:t>
                      </w:r>
                      <w:r>
                        <w:rPr>
                          <w:rFonts w:ascii="Courier New" w:hAnsi="Courier New" w:cs="Courier New"/>
                          <w:sz w:val="18"/>
                          <w:szCs w:val="18"/>
                        </w:rPr>
                        <w:t>300/2023</w:t>
                      </w:r>
                    </w:p>
                    <w:p w14:paraId="57EB3F75" w14:textId="77777777" w:rsidR="00D7024A" w:rsidRPr="00C65DC7" w:rsidRDefault="00D7024A" w:rsidP="00025DB4">
                      <w:pPr>
                        <w:jc w:val="both"/>
                        <w:rPr>
                          <w:rFonts w:ascii="Courier New" w:hAnsi="Courier New" w:cs="Courier New"/>
                        </w:rPr>
                      </w:pPr>
                      <w:r w:rsidRPr="00C65DC7">
                        <w:rPr>
                          <w:rFonts w:ascii="Courier New" w:hAnsi="Courier New" w:cs="Courier New"/>
                          <w:sz w:val="18"/>
                          <w:szCs w:val="18"/>
                        </w:rPr>
                        <w:t>ENVELOPE “A – DOCUMENTOS DE HABILITAÇÃO”</w:t>
                      </w:r>
                    </w:p>
                  </w:txbxContent>
                </v:textbox>
                <w10:wrap type="tight"/>
              </v:shape>
            </w:pict>
          </mc:Fallback>
        </mc:AlternateContent>
      </w:r>
    </w:p>
    <w:p w14:paraId="07B9D05F" w14:textId="77777777" w:rsidR="00025DB4" w:rsidRPr="00BD17C6" w:rsidRDefault="00025DB4" w:rsidP="00025DB4">
      <w:pPr>
        <w:spacing w:line="276" w:lineRule="auto"/>
        <w:ind w:left="-142"/>
        <w:jc w:val="both"/>
        <w:rPr>
          <w:rFonts w:ascii="Tahoma" w:hAnsi="Tahoma" w:cs="Tahoma"/>
          <w:sz w:val="16"/>
          <w:szCs w:val="16"/>
        </w:rPr>
      </w:pPr>
    </w:p>
    <w:p w14:paraId="7E7B7A97" w14:textId="77777777" w:rsidR="00025DB4" w:rsidRPr="00BD17C6" w:rsidRDefault="00025DB4" w:rsidP="00025DB4">
      <w:pPr>
        <w:spacing w:line="276" w:lineRule="auto"/>
        <w:ind w:left="-142"/>
        <w:jc w:val="both"/>
        <w:rPr>
          <w:rFonts w:ascii="Tahoma" w:hAnsi="Tahoma" w:cs="Tahoma"/>
          <w:sz w:val="16"/>
          <w:szCs w:val="16"/>
        </w:rPr>
      </w:pPr>
    </w:p>
    <w:p w14:paraId="621AE7E4" w14:textId="77777777" w:rsidR="00E33B78" w:rsidRPr="00BD17C6" w:rsidRDefault="00E33B78" w:rsidP="00025DB4">
      <w:pPr>
        <w:spacing w:line="276" w:lineRule="auto"/>
        <w:ind w:left="-142"/>
        <w:jc w:val="both"/>
        <w:rPr>
          <w:rFonts w:ascii="Tahoma" w:hAnsi="Tahoma" w:cs="Tahoma"/>
          <w:b/>
          <w:sz w:val="16"/>
          <w:szCs w:val="16"/>
        </w:rPr>
      </w:pPr>
    </w:p>
    <w:p w14:paraId="3D3F0B8A" w14:textId="77777777" w:rsidR="007C3876" w:rsidRPr="00BD17C6" w:rsidRDefault="007C3876" w:rsidP="00025DB4">
      <w:pPr>
        <w:spacing w:line="276" w:lineRule="auto"/>
        <w:ind w:left="-142"/>
        <w:jc w:val="both"/>
        <w:rPr>
          <w:rFonts w:ascii="Tahoma" w:hAnsi="Tahoma" w:cs="Tahoma"/>
          <w:b/>
          <w:sz w:val="16"/>
          <w:szCs w:val="16"/>
        </w:rPr>
      </w:pPr>
    </w:p>
    <w:p w14:paraId="36AA94AF" w14:textId="77777777" w:rsidR="007C3876" w:rsidRPr="00BD17C6" w:rsidRDefault="007C3876" w:rsidP="00025DB4">
      <w:pPr>
        <w:spacing w:line="276" w:lineRule="auto"/>
        <w:ind w:left="-142"/>
        <w:jc w:val="both"/>
        <w:rPr>
          <w:rFonts w:ascii="Tahoma" w:hAnsi="Tahoma" w:cs="Tahoma"/>
          <w:b/>
          <w:sz w:val="16"/>
          <w:szCs w:val="16"/>
        </w:rPr>
      </w:pPr>
    </w:p>
    <w:p w14:paraId="4916D876" w14:textId="77777777" w:rsidR="00025DB4" w:rsidRPr="00BD17C6" w:rsidRDefault="00020063"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025DB4" w:rsidRPr="00BD17C6">
        <w:rPr>
          <w:rFonts w:ascii="Tahoma" w:hAnsi="Tahoma" w:cs="Tahoma"/>
          <w:b/>
          <w:sz w:val="16"/>
          <w:szCs w:val="16"/>
        </w:rPr>
        <w:t>.2.</w:t>
      </w:r>
      <w:r w:rsidR="00025DB4" w:rsidRPr="00BD17C6">
        <w:rPr>
          <w:rFonts w:ascii="Tahoma" w:hAnsi="Tahoma" w:cs="Tahoma"/>
          <w:sz w:val="16"/>
          <w:szCs w:val="16"/>
        </w:rPr>
        <w:t xml:space="preserve"> As empresas licitantes deverão incluir no envelope de HABILITAÇÃO as documentações referidas nos </w:t>
      </w:r>
      <w:r w:rsidR="00025DB4" w:rsidRPr="00BD17C6">
        <w:rPr>
          <w:rFonts w:ascii="Tahoma" w:hAnsi="Tahoma" w:cs="Tahoma"/>
          <w:b/>
          <w:sz w:val="16"/>
          <w:szCs w:val="16"/>
        </w:rPr>
        <w:t>itens</w:t>
      </w:r>
      <w:r w:rsidR="00025DB4" w:rsidRPr="00BD17C6">
        <w:rPr>
          <w:rFonts w:ascii="Tahoma" w:hAnsi="Tahoma" w:cs="Tahoma"/>
          <w:sz w:val="16"/>
          <w:szCs w:val="16"/>
        </w:rPr>
        <w:t xml:space="preserve"> </w:t>
      </w:r>
      <w:r w:rsidRPr="00BD17C6">
        <w:rPr>
          <w:rFonts w:ascii="Tahoma" w:hAnsi="Tahoma" w:cs="Tahoma"/>
          <w:b/>
          <w:sz w:val="16"/>
          <w:szCs w:val="16"/>
        </w:rPr>
        <w:t>5</w:t>
      </w:r>
      <w:r w:rsidR="00025DB4" w:rsidRPr="00BD17C6">
        <w:rPr>
          <w:rFonts w:ascii="Tahoma" w:hAnsi="Tahoma" w:cs="Tahoma"/>
          <w:b/>
          <w:sz w:val="16"/>
          <w:szCs w:val="16"/>
        </w:rPr>
        <w:t>.3</w:t>
      </w:r>
      <w:r w:rsidR="00025DB4" w:rsidRPr="00BD17C6">
        <w:rPr>
          <w:rFonts w:ascii="Tahoma" w:hAnsi="Tahoma" w:cs="Tahoma"/>
          <w:sz w:val="16"/>
          <w:szCs w:val="16"/>
        </w:rPr>
        <w:t xml:space="preserve"> a </w:t>
      </w:r>
      <w:r w:rsidRPr="00BD17C6">
        <w:rPr>
          <w:rFonts w:ascii="Tahoma" w:hAnsi="Tahoma" w:cs="Tahoma"/>
          <w:b/>
          <w:sz w:val="16"/>
          <w:szCs w:val="16"/>
        </w:rPr>
        <w:t>5</w:t>
      </w:r>
      <w:r w:rsidR="0033109A" w:rsidRPr="00BD17C6">
        <w:rPr>
          <w:rFonts w:ascii="Tahoma" w:hAnsi="Tahoma" w:cs="Tahoma"/>
          <w:b/>
          <w:sz w:val="16"/>
          <w:szCs w:val="16"/>
        </w:rPr>
        <w:t>.</w:t>
      </w:r>
      <w:r w:rsidR="0004131F" w:rsidRPr="00BD17C6">
        <w:rPr>
          <w:rFonts w:ascii="Tahoma" w:hAnsi="Tahoma" w:cs="Tahoma"/>
          <w:b/>
          <w:sz w:val="16"/>
          <w:szCs w:val="16"/>
        </w:rPr>
        <w:t>8.5</w:t>
      </w:r>
      <w:r w:rsidR="00025DB4" w:rsidRPr="00BD17C6">
        <w:rPr>
          <w:rFonts w:ascii="Tahoma" w:hAnsi="Tahoma" w:cs="Tahoma"/>
          <w:sz w:val="16"/>
          <w:szCs w:val="16"/>
        </w:rPr>
        <w:t>, em originais ou cópias autenticadas.</w:t>
      </w:r>
    </w:p>
    <w:p w14:paraId="0C7B0D5F" w14:textId="77777777" w:rsidR="00025DB4" w:rsidRPr="00BD17C6" w:rsidRDefault="00020063"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025DB4" w:rsidRPr="00BD17C6">
        <w:rPr>
          <w:rFonts w:ascii="Tahoma" w:hAnsi="Tahoma" w:cs="Tahoma"/>
          <w:b/>
          <w:sz w:val="16"/>
          <w:szCs w:val="16"/>
        </w:rPr>
        <w:t>.3.</w:t>
      </w:r>
      <w:r w:rsidR="00025DB4" w:rsidRPr="00BD17C6">
        <w:rPr>
          <w:rFonts w:ascii="Tahoma" w:hAnsi="Tahoma" w:cs="Tahoma"/>
          <w:sz w:val="16"/>
          <w:szCs w:val="16"/>
        </w:rPr>
        <w:t xml:space="preserve"> </w:t>
      </w:r>
      <w:r w:rsidR="00025DB4" w:rsidRPr="00BD17C6">
        <w:rPr>
          <w:rFonts w:ascii="Tahoma" w:hAnsi="Tahoma" w:cs="Tahoma"/>
          <w:b/>
          <w:sz w:val="16"/>
          <w:szCs w:val="16"/>
          <w:u w:val="single"/>
        </w:rPr>
        <w:t>A HABILITAÇÃO JURÍDICA</w:t>
      </w:r>
      <w:r w:rsidR="00025DB4" w:rsidRPr="00BD17C6">
        <w:rPr>
          <w:rFonts w:ascii="Tahoma" w:hAnsi="Tahoma" w:cs="Tahoma"/>
          <w:sz w:val="16"/>
          <w:szCs w:val="16"/>
        </w:rPr>
        <w:t xml:space="preserve"> serão exigidas as documentações a seguir:</w:t>
      </w:r>
    </w:p>
    <w:p w14:paraId="67BCBB91" w14:textId="77777777" w:rsidR="00025DB4" w:rsidRPr="00BD17C6" w:rsidRDefault="00020063"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025DB4" w:rsidRPr="00BD17C6">
        <w:rPr>
          <w:rFonts w:ascii="Tahoma" w:hAnsi="Tahoma" w:cs="Tahoma"/>
          <w:b/>
          <w:sz w:val="16"/>
          <w:szCs w:val="16"/>
        </w:rPr>
        <w:t>.3.1.</w:t>
      </w:r>
      <w:r w:rsidR="00025DB4" w:rsidRPr="00BD17C6">
        <w:rPr>
          <w:rFonts w:ascii="Tahoma" w:hAnsi="Tahoma" w:cs="Tahoma"/>
          <w:sz w:val="16"/>
          <w:szCs w:val="16"/>
        </w:rPr>
        <w:t xml:space="preserve"> </w:t>
      </w:r>
      <w:r w:rsidR="00025DB4" w:rsidRPr="00BD17C6">
        <w:rPr>
          <w:rFonts w:ascii="Tahoma" w:hAnsi="Tahoma" w:cs="Tahoma"/>
          <w:color w:val="000000"/>
          <w:sz w:val="16"/>
          <w:szCs w:val="16"/>
        </w:rPr>
        <w:t>A</w:t>
      </w:r>
      <w:r w:rsidR="00025DB4" w:rsidRPr="00BD17C6">
        <w:rPr>
          <w:rFonts w:ascii="Tahoma" w:hAnsi="Tahoma" w:cs="Tahoma"/>
          <w:b/>
          <w:color w:val="000000"/>
          <w:sz w:val="16"/>
          <w:szCs w:val="16"/>
        </w:rPr>
        <w:t xml:space="preserve"> Habilitação Jurídica</w:t>
      </w:r>
      <w:r w:rsidR="00025DB4" w:rsidRPr="00BD17C6">
        <w:rPr>
          <w:rFonts w:ascii="Tahoma" w:hAnsi="Tahoma" w:cs="Tahoma"/>
          <w:color w:val="000000"/>
          <w:sz w:val="16"/>
          <w:szCs w:val="16"/>
        </w:rPr>
        <w:t xml:space="preserve"> será comprovada mediante a apresentação do Ato Constitutivo, Estatuto, Requerimento de Empresário, Certificado da </w:t>
      </w:r>
      <w:proofErr w:type="spellStart"/>
      <w:r w:rsidR="00025DB4" w:rsidRPr="00BD17C6">
        <w:rPr>
          <w:rFonts w:ascii="Tahoma" w:hAnsi="Tahoma" w:cs="Tahoma"/>
          <w:color w:val="000000"/>
          <w:sz w:val="16"/>
          <w:szCs w:val="16"/>
        </w:rPr>
        <w:t>Condicao</w:t>
      </w:r>
      <w:proofErr w:type="spellEnd"/>
      <w:r w:rsidR="00025DB4" w:rsidRPr="00BD17C6">
        <w:rPr>
          <w:rFonts w:ascii="Tahoma" w:hAnsi="Tahoma" w:cs="Tahoma"/>
          <w:color w:val="000000"/>
          <w:sz w:val="16"/>
          <w:szCs w:val="16"/>
        </w:rPr>
        <w:t xml:space="preserve"> de Microempreendedor Individual ou Contrato Social e alterações, se houver, em vigor, devidamente registrado, em se tratando de sociedades comerciais e, no caso de sociedade por ações, acompanhados da cópia de identificação pertinente à investidura de seus atuais administradores/sócios</w:t>
      </w:r>
      <w:r w:rsidR="00025DB4" w:rsidRPr="00BD17C6">
        <w:rPr>
          <w:rFonts w:ascii="Tahoma" w:hAnsi="Tahoma" w:cs="Tahoma"/>
          <w:sz w:val="16"/>
          <w:szCs w:val="16"/>
        </w:rPr>
        <w:t>;</w:t>
      </w:r>
    </w:p>
    <w:p w14:paraId="4E74A382" w14:textId="77777777" w:rsidR="00025DB4" w:rsidRPr="00BD17C6" w:rsidRDefault="00020063"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025DB4" w:rsidRPr="00BD17C6">
        <w:rPr>
          <w:rFonts w:ascii="Tahoma" w:hAnsi="Tahoma" w:cs="Tahoma"/>
          <w:b/>
          <w:sz w:val="16"/>
          <w:szCs w:val="16"/>
        </w:rPr>
        <w:t>.3.2.1.</w:t>
      </w:r>
      <w:r w:rsidR="00025DB4" w:rsidRPr="00BD17C6">
        <w:rPr>
          <w:rFonts w:ascii="Tahoma" w:hAnsi="Tahoma" w:cs="Tahoma"/>
          <w:sz w:val="16"/>
          <w:szCs w:val="16"/>
        </w:rPr>
        <w:t xml:space="preserve"> Cédula de identidade ou documento que contenha foto dos atuais administradores no caso de Sociedades Comerciais;</w:t>
      </w:r>
    </w:p>
    <w:p w14:paraId="6BB19967" w14:textId="77777777" w:rsidR="00025DB4" w:rsidRPr="00BD17C6" w:rsidRDefault="00020063"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025DB4" w:rsidRPr="00BD17C6">
        <w:rPr>
          <w:rFonts w:ascii="Tahoma" w:hAnsi="Tahoma" w:cs="Tahoma"/>
          <w:b/>
          <w:sz w:val="16"/>
          <w:szCs w:val="16"/>
        </w:rPr>
        <w:t>.3.3.</w:t>
      </w:r>
      <w:r w:rsidR="00025DB4" w:rsidRPr="00BD17C6">
        <w:rPr>
          <w:rFonts w:ascii="Tahoma" w:hAnsi="Tahoma" w:cs="Tahoma"/>
          <w:sz w:val="16"/>
          <w:szCs w:val="16"/>
        </w:rPr>
        <w:t xml:space="preserve"> Decreto de autorização, tratando-se de empresa ou sociedade estrangeira em funcionamento no País, e ato de registro ou autorização para funcionamento expedido pelo órgão competente, quando a atividade assim o exigir.</w:t>
      </w:r>
    </w:p>
    <w:p w14:paraId="1756E2D5" w14:textId="77777777" w:rsidR="00025DB4" w:rsidRPr="00BD17C6" w:rsidRDefault="00020063"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025DB4" w:rsidRPr="00BD17C6">
        <w:rPr>
          <w:rFonts w:ascii="Tahoma" w:hAnsi="Tahoma" w:cs="Tahoma"/>
          <w:b/>
          <w:sz w:val="16"/>
          <w:szCs w:val="16"/>
        </w:rPr>
        <w:t>.4.</w:t>
      </w:r>
      <w:r w:rsidR="00025DB4" w:rsidRPr="00BD17C6">
        <w:rPr>
          <w:rFonts w:ascii="Tahoma" w:hAnsi="Tahoma" w:cs="Tahoma"/>
          <w:sz w:val="16"/>
          <w:szCs w:val="16"/>
        </w:rPr>
        <w:t xml:space="preserve"> </w:t>
      </w:r>
      <w:r w:rsidR="00025DB4" w:rsidRPr="00BD17C6">
        <w:rPr>
          <w:rFonts w:ascii="Tahoma" w:hAnsi="Tahoma" w:cs="Tahoma"/>
          <w:b/>
          <w:sz w:val="16"/>
          <w:szCs w:val="16"/>
          <w:u w:val="single"/>
        </w:rPr>
        <w:t>A REGULARIDADE FISCAL E TRABALHISTA</w:t>
      </w:r>
      <w:r w:rsidR="00025DB4" w:rsidRPr="00BD17C6">
        <w:rPr>
          <w:rFonts w:ascii="Tahoma" w:hAnsi="Tahoma" w:cs="Tahoma"/>
          <w:sz w:val="16"/>
          <w:szCs w:val="16"/>
        </w:rPr>
        <w:t xml:space="preserve"> será comprovada mediante apresentação dos seguintes documentos:</w:t>
      </w:r>
    </w:p>
    <w:p w14:paraId="7B48B3C2" w14:textId="77777777" w:rsidR="00025DB4" w:rsidRPr="00BD17C6" w:rsidRDefault="00020063"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025DB4" w:rsidRPr="00BD17C6">
        <w:rPr>
          <w:rFonts w:ascii="Tahoma" w:hAnsi="Tahoma" w:cs="Tahoma"/>
          <w:b/>
          <w:sz w:val="16"/>
          <w:szCs w:val="16"/>
        </w:rPr>
        <w:t>.4.1.</w:t>
      </w:r>
      <w:r w:rsidR="00025DB4" w:rsidRPr="00BD17C6">
        <w:rPr>
          <w:rFonts w:ascii="Tahoma" w:hAnsi="Tahoma" w:cs="Tahoma"/>
          <w:sz w:val="16"/>
          <w:szCs w:val="16"/>
        </w:rPr>
        <w:t xml:space="preserve"> CERTIDÃO DE REGULARIDADE do FGTS - Fundo de Garantia por Tempo de Serviço, emitida pela Caixa Econômica Federal;</w:t>
      </w:r>
    </w:p>
    <w:p w14:paraId="2F250407" w14:textId="77777777" w:rsidR="00025DB4" w:rsidRPr="00BD17C6" w:rsidRDefault="00020063"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025DB4" w:rsidRPr="00BD17C6">
        <w:rPr>
          <w:rFonts w:ascii="Tahoma" w:hAnsi="Tahoma" w:cs="Tahoma"/>
          <w:b/>
          <w:sz w:val="16"/>
          <w:szCs w:val="16"/>
        </w:rPr>
        <w:t>.4.</w:t>
      </w:r>
      <w:r w:rsidR="00A47FAC" w:rsidRPr="00BD17C6">
        <w:rPr>
          <w:rFonts w:ascii="Tahoma" w:hAnsi="Tahoma" w:cs="Tahoma"/>
          <w:b/>
          <w:sz w:val="16"/>
          <w:szCs w:val="16"/>
        </w:rPr>
        <w:t>2</w:t>
      </w:r>
      <w:r w:rsidR="00025DB4" w:rsidRPr="00BD17C6">
        <w:rPr>
          <w:rFonts w:ascii="Tahoma" w:hAnsi="Tahoma" w:cs="Tahoma"/>
          <w:b/>
          <w:sz w:val="16"/>
          <w:szCs w:val="16"/>
        </w:rPr>
        <w:t>.</w:t>
      </w:r>
      <w:r w:rsidR="00025DB4" w:rsidRPr="00BD17C6">
        <w:rPr>
          <w:rFonts w:ascii="Tahoma" w:hAnsi="Tahoma" w:cs="Tahoma"/>
          <w:sz w:val="16"/>
          <w:szCs w:val="16"/>
        </w:rPr>
        <w:t xml:space="preserve"> CERTIDÃO CONJUNTA NEGATIVA ou positiva com efeito de negativa, de Débitos Relativos a Tributos Federais e à Dívida Ativa da União (SRF e Procuradoria de Fazenda Nacional), emitida pela Secretaria da Receita Federal;</w:t>
      </w:r>
    </w:p>
    <w:p w14:paraId="3A183F69" w14:textId="77777777" w:rsidR="00025DB4" w:rsidRPr="00BD17C6" w:rsidRDefault="00020063"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025DB4" w:rsidRPr="00BD17C6">
        <w:rPr>
          <w:rFonts w:ascii="Tahoma" w:hAnsi="Tahoma" w:cs="Tahoma"/>
          <w:b/>
          <w:sz w:val="16"/>
          <w:szCs w:val="16"/>
        </w:rPr>
        <w:t>.4.</w:t>
      </w:r>
      <w:r w:rsidR="00A47FAC" w:rsidRPr="00BD17C6">
        <w:rPr>
          <w:rFonts w:ascii="Tahoma" w:hAnsi="Tahoma" w:cs="Tahoma"/>
          <w:b/>
          <w:sz w:val="16"/>
          <w:szCs w:val="16"/>
        </w:rPr>
        <w:t>3</w:t>
      </w:r>
      <w:r w:rsidR="00025DB4" w:rsidRPr="00BD17C6">
        <w:rPr>
          <w:rFonts w:ascii="Tahoma" w:hAnsi="Tahoma" w:cs="Tahoma"/>
          <w:b/>
          <w:sz w:val="16"/>
          <w:szCs w:val="16"/>
        </w:rPr>
        <w:t>.</w:t>
      </w:r>
      <w:r w:rsidR="00025DB4" w:rsidRPr="00BD17C6">
        <w:rPr>
          <w:rFonts w:ascii="Tahoma" w:hAnsi="Tahoma" w:cs="Tahoma"/>
          <w:sz w:val="16"/>
          <w:szCs w:val="16"/>
        </w:rPr>
        <w:t xml:space="preserve"> CERTIDÃO NEGATIVA DE DÉBITOS ou positiva com efeito de negativa com a Fazenda Estadual do domicílio ou sede do licitante ou outra </w:t>
      </w:r>
      <w:proofErr w:type="spellStart"/>
      <w:r w:rsidR="00025DB4" w:rsidRPr="00BD17C6">
        <w:rPr>
          <w:rFonts w:ascii="Tahoma" w:hAnsi="Tahoma" w:cs="Tahoma"/>
          <w:sz w:val="16"/>
          <w:szCs w:val="16"/>
        </w:rPr>
        <w:t>equiRetirolândia</w:t>
      </w:r>
      <w:proofErr w:type="spellEnd"/>
      <w:r w:rsidR="00025DB4" w:rsidRPr="00BD17C6">
        <w:rPr>
          <w:rFonts w:ascii="Tahoma" w:hAnsi="Tahoma" w:cs="Tahoma"/>
          <w:sz w:val="16"/>
          <w:szCs w:val="16"/>
        </w:rPr>
        <w:t xml:space="preserve"> na forma da lei, dentro do prazo de validade expresso na própria certidão;</w:t>
      </w:r>
    </w:p>
    <w:p w14:paraId="4F4561D5" w14:textId="77777777" w:rsidR="00025DB4" w:rsidRPr="00BD17C6" w:rsidRDefault="00020063"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A47FAC" w:rsidRPr="00BD17C6">
        <w:rPr>
          <w:rFonts w:ascii="Tahoma" w:hAnsi="Tahoma" w:cs="Tahoma"/>
          <w:b/>
          <w:sz w:val="16"/>
          <w:szCs w:val="16"/>
        </w:rPr>
        <w:t>.4.4</w:t>
      </w:r>
      <w:r w:rsidR="00025DB4" w:rsidRPr="00BD17C6">
        <w:rPr>
          <w:rFonts w:ascii="Tahoma" w:hAnsi="Tahoma" w:cs="Tahoma"/>
          <w:b/>
          <w:sz w:val="16"/>
          <w:szCs w:val="16"/>
        </w:rPr>
        <w:t>.</w:t>
      </w:r>
      <w:r w:rsidR="00025DB4" w:rsidRPr="00BD17C6">
        <w:rPr>
          <w:rFonts w:ascii="Tahoma" w:hAnsi="Tahoma" w:cs="Tahoma"/>
          <w:sz w:val="16"/>
          <w:szCs w:val="16"/>
        </w:rPr>
        <w:t xml:space="preserve"> CERTIDÃO NEGATIVA DE DÉBITOS ou positiva com efeito de negativa com a Fazenda Municipal do domicílio ou sede do licitante ou outra </w:t>
      </w:r>
      <w:proofErr w:type="spellStart"/>
      <w:r w:rsidR="00025DB4" w:rsidRPr="00BD17C6">
        <w:rPr>
          <w:rFonts w:ascii="Tahoma" w:hAnsi="Tahoma" w:cs="Tahoma"/>
          <w:sz w:val="16"/>
          <w:szCs w:val="16"/>
        </w:rPr>
        <w:t>equiRetirolândia</w:t>
      </w:r>
      <w:proofErr w:type="spellEnd"/>
      <w:r w:rsidR="00025DB4" w:rsidRPr="00BD17C6">
        <w:rPr>
          <w:rFonts w:ascii="Tahoma" w:hAnsi="Tahoma" w:cs="Tahoma"/>
          <w:sz w:val="16"/>
          <w:szCs w:val="16"/>
        </w:rPr>
        <w:t xml:space="preserve"> na forma da lei, dentro do prazo de validade expresso na própria certidão;</w:t>
      </w:r>
    </w:p>
    <w:p w14:paraId="33C6F52E" w14:textId="77777777" w:rsidR="00025DB4" w:rsidRPr="00BD17C6" w:rsidRDefault="00020063"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A47FAC" w:rsidRPr="00BD17C6">
        <w:rPr>
          <w:rFonts w:ascii="Tahoma" w:hAnsi="Tahoma" w:cs="Tahoma"/>
          <w:b/>
          <w:sz w:val="16"/>
          <w:szCs w:val="16"/>
        </w:rPr>
        <w:t>.4.5</w:t>
      </w:r>
      <w:r w:rsidR="00025DB4" w:rsidRPr="00BD17C6">
        <w:rPr>
          <w:rFonts w:ascii="Tahoma" w:hAnsi="Tahoma" w:cs="Tahoma"/>
          <w:b/>
          <w:sz w:val="16"/>
          <w:szCs w:val="16"/>
        </w:rPr>
        <w:t>.</w:t>
      </w:r>
      <w:r w:rsidR="00025DB4" w:rsidRPr="00BD17C6">
        <w:rPr>
          <w:rFonts w:ascii="Tahoma" w:hAnsi="Tahoma" w:cs="Tahoma"/>
          <w:sz w:val="16"/>
          <w:szCs w:val="16"/>
        </w:rPr>
        <w:t xml:space="preserve"> PROVA DE INSCRIÇÃO no Cadastro Nacional de Pessoa Jurídica – CNPJ;</w:t>
      </w:r>
    </w:p>
    <w:p w14:paraId="72B8C684" w14:textId="54ED055C" w:rsidR="00025DB4" w:rsidRPr="00BD17C6" w:rsidRDefault="00020063"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A47FAC" w:rsidRPr="00BD17C6">
        <w:rPr>
          <w:rFonts w:ascii="Tahoma" w:hAnsi="Tahoma" w:cs="Tahoma"/>
          <w:b/>
          <w:sz w:val="16"/>
          <w:szCs w:val="16"/>
        </w:rPr>
        <w:t>.4.6</w:t>
      </w:r>
      <w:r w:rsidR="00025DB4" w:rsidRPr="00BD17C6">
        <w:rPr>
          <w:rFonts w:ascii="Tahoma" w:hAnsi="Tahoma" w:cs="Tahoma"/>
          <w:b/>
          <w:sz w:val="16"/>
          <w:szCs w:val="16"/>
        </w:rPr>
        <w:t>.</w:t>
      </w:r>
      <w:r w:rsidR="00025DB4" w:rsidRPr="00BD17C6">
        <w:rPr>
          <w:rFonts w:ascii="Tahoma" w:hAnsi="Tahoma" w:cs="Tahoma"/>
          <w:sz w:val="16"/>
          <w:szCs w:val="16"/>
        </w:rPr>
        <w:t xml:space="preserve"> CERTIDÃO NEGATIVA DE DÉBITOS TRABALHISTAS ou positiva com efeito de negativa, em conformidade com a Lei nº 12.440/2011 e à Resolução Administrativa TST nº 1470/2011, como prova de inexistência de débitos inadimplidos perante a Justiça do Trabalho</w:t>
      </w:r>
      <w:r w:rsidR="00C54840" w:rsidRPr="00BD17C6">
        <w:rPr>
          <w:rFonts w:ascii="Tahoma" w:hAnsi="Tahoma" w:cs="Tahoma"/>
          <w:sz w:val="16"/>
          <w:szCs w:val="16"/>
        </w:rPr>
        <w:t>, bem como comprovação que não constam processos trabalhistas, autuações e multas.</w:t>
      </w:r>
    </w:p>
    <w:p w14:paraId="35A4A9DE" w14:textId="77777777" w:rsidR="00025DB4" w:rsidRPr="00BD17C6" w:rsidRDefault="00020063"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025DB4" w:rsidRPr="00BD17C6">
        <w:rPr>
          <w:rFonts w:ascii="Tahoma" w:hAnsi="Tahoma" w:cs="Tahoma"/>
          <w:b/>
          <w:sz w:val="16"/>
          <w:szCs w:val="16"/>
        </w:rPr>
        <w:t xml:space="preserve">.5. </w:t>
      </w:r>
      <w:r w:rsidR="00025DB4" w:rsidRPr="00BD17C6">
        <w:rPr>
          <w:rFonts w:ascii="Tahoma" w:hAnsi="Tahoma" w:cs="Tahoma"/>
          <w:b/>
          <w:sz w:val="16"/>
          <w:szCs w:val="16"/>
          <w:u w:val="single"/>
        </w:rPr>
        <w:t>A QUALIFICAÇÃO ECONÔMICO-FINANCEIRA</w:t>
      </w:r>
      <w:r w:rsidR="00025DB4" w:rsidRPr="00BD17C6">
        <w:rPr>
          <w:rFonts w:ascii="Tahoma" w:hAnsi="Tahoma" w:cs="Tahoma"/>
          <w:sz w:val="16"/>
          <w:szCs w:val="16"/>
          <w:u w:val="single"/>
        </w:rPr>
        <w:t xml:space="preserve"> </w:t>
      </w:r>
      <w:r w:rsidR="00025DB4" w:rsidRPr="00BD17C6">
        <w:rPr>
          <w:rFonts w:ascii="Tahoma" w:hAnsi="Tahoma" w:cs="Tahoma"/>
          <w:sz w:val="16"/>
          <w:szCs w:val="16"/>
        </w:rPr>
        <w:t>deverá ser comprovada com os seguintes documentos:</w:t>
      </w:r>
    </w:p>
    <w:p w14:paraId="0915837E" w14:textId="77777777" w:rsidR="00025DB4" w:rsidRPr="00BD17C6" w:rsidRDefault="00020063"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025DB4" w:rsidRPr="00BD17C6">
        <w:rPr>
          <w:rFonts w:ascii="Tahoma" w:hAnsi="Tahoma" w:cs="Tahoma"/>
          <w:b/>
          <w:sz w:val="16"/>
          <w:szCs w:val="16"/>
        </w:rPr>
        <w:t>.5.1.</w:t>
      </w:r>
      <w:r w:rsidR="00025DB4" w:rsidRPr="00BD17C6">
        <w:rPr>
          <w:rFonts w:ascii="Tahoma" w:hAnsi="Tahoma" w:cs="Tahoma"/>
          <w:sz w:val="16"/>
          <w:szCs w:val="16"/>
        </w:rPr>
        <w:t xml:space="preserve"> BALANÇO PATRIMONIAL E DEMONSTRAÇÕES CONTÁBEIS do último exercício social, já exigíveis e apresentados na forma da lei, que comprovem a situação financeira desta, vedada a sua substituição por balancetes ou balanços provisórios, podendo ser atualizado por índices oficiais, quando encerrados há mais de 03 (três) meses da data de apresentação da proposta.</w:t>
      </w:r>
    </w:p>
    <w:p w14:paraId="19622416" w14:textId="77777777" w:rsidR="00025DB4" w:rsidRPr="00BD17C6" w:rsidRDefault="00020063"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025DB4" w:rsidRPr="00BD17C6">
        <w:rPr>
          <w:rFonts w:ascii="Tahoma" w:hAnsi="Tahoma" w:cs="Tahoma"/>
          <w:b/>
          <w:sz w:val="16"/>
          <w:szCs w:val="16"/>
        </w:rPr>
        <w:t>.5.1.1.</w:t>
      </w:r>
      <w:r w:rsidR="00025DB4" w:rsidRPr="00BD17C6">
        <w:rPr>
          <w:rFonts w:ascii="Tahoma" w:hAnsi="Tahoma" w:cs="Tahoma"/>
          <w:sz w:val="16"/>
          <w:szCs w:val="16"/>
        </w:rPr>
        <w:t xml:space="preserve"> O Balanço Patrimonial (BP) deverá ser obrigatoriamente firmado pelo Dirigente/Sócio qualificado para tanto e Contador habilitado no CRC. O licitante deve apresentar o BP com os Termos de Abertura e de Encerramento extraídos do Livro Diário, em fotocópias autenticadas. O Livro Diário deve estar registrado na Junta Comercial.</w:t>
      </w:r>
    </w:p>
    <w:p w14:paraId="650F1304" w14:textId="77777777" w:rsidR="00025DB4" w:rsidRPr="00BD17C6" w:rsidRDefault="00020063"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025DB4" w:rsidRPr="00BD17C6">
        <w:rPr>
          <w:rFonts w:ascii="Tahoma" w:hAnsi="Tahoma" w:cs="Tahoma"/>
          <w:b/>
          <w:sz w:val="16"/>
          <w:szCs w:val="16"/>
        </w:rPr>
        <w:t>.5.1.2.</w:t>
      </w:r>
      <w:r w:rsidR="00025DB4" w:rsidRPr="00BD17C6">
        <w:rPr>
          <w:rFonts w:ascii="Tahoma" w:hAnsi="Tahoma" w:cs="Tahoma"/>
          <w:sz w:val="16"/>
          <w:szCs w:val="16"/>
        </w:rPr>
        <w:t xml:space="preserve"> Para as Sociedades Anônimas e outras Companhias obrigadas à publicação de Balanço, na forma da lei, cópias da publicação de:</w:t>
      </w:r>
    </w:p>
    <w:p w14:paraId="0E59750B" w14:textId="77777777" w:rsidR="00025DB4" w:rsidRPr="00BD17C6" w:rsidRDefault="00025DB4" w:rsidP="00025DB4">
      <w:pPr>
        <w:spacing w:line="276" w:lineRule="auto"/>
        <w:ind w:left="-142"/>
        <w:jc w:val="both"/>
        <w:rPr>
          <w:rFonts w:ascii="Tahoma" w:hAnsi="Tahoma" w:cs="Tahoma"/>
          <w:sz w:val="16"/>
          <w:szCs w:val="16"/>
        </w:rPr>
      </w:pPr>
      <w:r w:rsidRPr="00BD17C6">
        <w:rPr>
          <w:rFonts w:ascii="Tahoma" w:hAnsi="Tahoma" w:cs="Tahoma"/>
          <w:sz w:val="16"/>
          <w:szCs w:val="16"/>
        </w:rPr>
        <w:t>a) Balanço Patrimonial;</w:t>
      </w:r>
    </w:p>
    <w:p w14:paraId="18EBF2C0" w14:textId="77777777" w:rsidR="00025DB4" w:rsidRPr="00BD17C6" w:rsidRDefault="00025DB4" w:rsidP="00025DB4">
      <w:pPr>
        <w:spacing w:line="276" w:lineRule="auto"/>
        <w:ind w:left="-142"/>
        <w:jc w:val="both"/>
        <w:rPr>
          <w:rFonts w:ascii="Tahoma" w:hAnsi="Tahoma" w:cs="Tahoma"/>
          <w:sz w:val="16"/>
          <w:szCs w:val="16"/>
        </w:rPr>
      </w:pPr>
      <w:r w:rsidRPr="00BD17C6">
        <w:rPr>
          <w:rFonts w:ascii="Tahoma" w:hAnsi="Tahoma" w:cs="Tahoma"/>
          <w:sz w:val="16"/>
          <w:szCs w:val="16"/>
        </w:rPr>
        <w:t>b) Demonstração do Resultado de Exercício;</w:t>
      </w:r>
    </w:p>
    <w:p w14:paraId="2ECC7BBB" w14:textId="77777777" w:rsidR="006C720F" w:rsidRPr="00BD17C6" w:rsidRDefault="00025DB4" w:rsidP="00025DB4">
      <w:pPr>
        <w:spacing w:line="276" w:lineRule="auto"/>
        <w:ind w:left="-142"/>
        <w:jc w:val="both"/>
        <w:rPr>
          <w:rFonts w:ascii="Tahoma" w:hAnsi="Tahoma" w:cs="Tahoma"/>
          <w:sz w:val="16"/>
          <w:szCs w:val="16"/>
        </w:rPr>
      </w:pPr>
      <w:r w:rsidRPr="00BD17C6">
        <w:rPr>
          <w:rFonts w:ascii="Tahoma" w:hAnsi="Tahoma" w:cs="Tahoma"/>
          <w:sz w:val="16"/>
          <w:szCs w:val="16"/>
        </w:rPr>
        <w:t xml:space="preserve">c) Demonstração das Origens e Aplicações de Recursos; </w:t>
      </w:r>
    </w:p>
    <w:p w14:paraId="75B36F73" w14:textId="77777777" w:rsidR="006C720F" w:rsidRPr="00BD17C6" w:rsidRDefault="00025DB4" w:rsidP="00025DB4">
      <w:pPr>
        <w:spacing w:line="276" w:lineRule="auto"/>
        <w:ind w:left="-142"/>
        <w:jc w:val="both"/>
        <w:rPr>
          <w:rFonts w:ascii="Tahoma" w:hAnsi="Tahoma" w:cs="Tahoma"/>
          <w:sz w:val="16"/>
          <w:szCs w:val="16"/>
        </w:rPr>
      </w:pPr>
      <w:r w:rsidRPr="00BD17C6">
        <w:rPr>
          <w:rFonts w:ascii="Tahoma" w:hAnsi="Tahoma" w:cs="Tahoma"/>
          <w:sz w:val="16"/>
          <w:szCs w:val="16"/>
        </w:rPr>
        <w:t xml:space="preserve">d) Demonstração das Mutações do Patrimônio Líquido; </w:t>
      </w:r>
    </w:p>
    <w:p w14:paraId="7FC789A8" w14:textId="77777777" w:rsidR="00025DB4" w:rsidRPr="00BD17C6" w:rsidRDefault="00025DB4" w:rsidP="00025DB4">
      <w:pPr>
        <w:spacing w:line="276" w:lineRule="auto"/>
        <w:ind w:left="-142"/>
        <w:jc w:val="both"/>
        <w:rPr>
          <w:rFonts w:ascii="Tahoma" w:hAnsi="Tahoma" w:cs="Tahoma"/>
          <w:sz w:val="16"/>
          <w:szCs w:val="16"/>
        </w:rPr>
      </w:pPr>
      <w:r w:rsidRPr="00BD17C6">
        <w:rPr>
          <w:rFonts w:ascii="Tahoma" w:hAnsi="Tahoma" w:cs="Tahoma"/>
          <w:sz w:val="16"/>
          <w:szCs w:val="16"/>
        </w:rPr>
        <w:t>e) Notas Explicativas do Balanço.</w:t>
      </w:r>
    </w:p>
    <w:p w14:paraId="24F8EE0A" w14:textId="77777777" w:rsidR="00025DB4" w:rsidRPr="00BD17C6" w:rsidRDefault="00020063"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025DB4" w:rsidRPr="00BD17C6">
        <w:rPr>
          <w:rFonts w:ascii="Tahoma" w:hAnsi="Tahoma" w:cs="Tahoma"/>
          <w:b/>
          <w:sz w:val="16"/>
          <w:szCs w:val="16"/>
        </w:rPr>
        <w:t>.5.2.</w:t>
      </w:r>
      <w:r w:rsidR="00025DB4" w:rsidRPr="00BD17C6">
        <w:rPr>
          <w:rFonts w:ascii="Tahoma" w:hAnsi="Tahoma" w:cs="Tahoma"/>
          <w:sz w:val="16"/>
          <w:szCs w:val="16"/>
        </w:rPr>
        <w:t xml:space="preserve"> DEMONSTRATIVO informando a capacidade financeira da licitante com base em índices de Liquidez Geral (ILG) e Liquidez Corrente (ILC) igual ou superior a </w:t>
      </w:r>
      <w:r w:rsidR="00387BF1" w:rsidRPr="00BD17C6">
        <w:rPr>
          <w:rFonts w:ascii="Tahoma" w:hAnsi="Tahoma" w:cs="Tahoma"/>
          <w:sz w:val="16"/>
          <w:szCs w:val="16"/>
        </w:rPr>
        <w:t>1,5</w:t>
      </w:r>
      <w:r w:rsidR="00025DB4" w:rsidRPr="00BD17C6">
        <w:rPr>
          <w:rFonts w:ascii="Tahoma" w:hAnsi="Tahoma" w:cs="Tahoma"/>
          <w:sz w:val="16"/>
          <w:szCs w:val="16"/>
        </w:rPr>
        <w:t xml:space="preserve"> (</w:t>
      </w:r>
      <w:r w:rsidR="00387BF1" w:rsidRPr="00BD17C6">
        <w:rPr>
          <w:rFonts w:ascii="Tahoma" w:hAnsi="Tahoma" w:cs="Tahoma"/>
          <w:sz w:val="16"/>
          <w:szCs w:val="16"/>
        </w:rPr>
        <w:t>um e meio</w:t>
      </w:r>
      <w:r w:rsidR="00025DB4" w:rsidRPr="00BD17C6">
        <w:rPr>
          <w:rFonts w:ascii="Tahoma" w:hAnsi="Tahoma" w:cs="Tahoma"/>
          <w:sz w:val="16"/>
          <w:szCs w:val="16"/>
        </w:rPr>
        <w:t>), nos termos das fórmulas abaixo, aplicadas sobre os valores do balanço patrimonial do último exercício social para comprovação de capacidade financeira do Licitante, devidamente assinado pelo Contador.</w:t>
      </w:r>
    </w:p>
    <w:tbl>
      <w:tblPr>
        <w:tblStyle w:val="Tabelacomgrade"/>
        <w:tblW w:w="0" w:type="auto"/>
        <w:tblInd w:w="1526" w:type="dxa"/>
        <w:tblLook w:val="04A0" w:firstRow="1" w:lastRow="0" w:firstColumn="1" w:lastColumn="0" w:noHBand="0" w:noVBand="1"/>
      </w:tblPr>
      <w:tblGrid>
        <w:gridCol w:w="3047"/>
        <w:gridCol w:w="3048"/>
      </w:tblGrid>
      <w:tr w:rsidR="00025DB4" w:rsidRPr="00BD17C6" w14:paraId="44048196" w14:textId="77777777" w:rsidTr="00130A26">
        <w:trPr>
          <w:trHeight w:val="905"/>
        </w:trPr>
        <w:tc>
          <w:tcPr>
            <w:tcW w:w="3047" w:type="dxa"/>
            <w:vAlign w:val="center"/>
          </w:tcPr>
          <w:p w14:paraId="6F80BFF9" w14:textId="77777777" w:rsidR="00025DB4" w:rsidRPr="00BD17C6" w:rsidRDefault="00025DB4" w:rsidP="005A240B">
            <w:pPr>
              <w:spacing w:line="276" w:lineRule="auto"/>
              <w:ind w:left="-142"/>
              <w:jc w:val="center"/>
              <w:rPr>
                <w:rFonts w:ascii="Tahoma" w:hAnsi="Tahoma" w:cs="Tahoma"/>
                <w:sz w:val="16"/>
                <w:szCs w:val="16"/>
                <w:lang w:val="en-US"/>
              </w:rPr>
            </w:pPr>
            <w:r w:rsidRPr="00BD17C6">
              <w:rPr>
                <w:rFonts w:ascii="Tahoma" w:hAnsi="Tahoma" w:cs="Tahoma"/>
                <w:sz w:val="16"/>
                <w:szCs w:val="16"/>
                <w:lang w:val="en-US"/>
              </w:rPr>
              <w:t>AC + RLP</w:t>
            </w:r>
          </w:p>
          <w:p w14:paraId="3951B575" w14:textId="77777777" w:rsidR="00025DB4" w:rsidRPr="00BD17C6" w:rsidRDefault="00025DB4" w:rsidP="005A240B">
            <w:pPr>
              <w:spacing w:line="276" w:lineRule="auto"/>
              <w:ind w:left="-142"/>
              <w:jc w:val="center"/>
              <w:rPr>
                <w:rFonts w:ascii="Tahoma" w:hAnsi="Tahoma" w:cs="Tahoma"/>
                <w:sz w:val="16"/>
                <w:szCs w:val="16"/>
                <w:lang w:val="en-US"/>
              </w:rPr>
            </w:pPr>
            <w:r w:rsidRPr="00BD17C6">
              <w:rPr>
                <w:rFonts w:ascii="Tahoma" w:hAnsi="Tahoma" w:cs="Tahoma"/>
                <w:sz w:val="16"/>
                <w:szCs w:val="16"/>
                <w:lang w:val="en-US"/>
              </w:rPr>
              <w:t>ILG = --------------------------</w:t>
            </w:r>
          </w:p>
          <w:p w14:paraId="0EAB290A" w14:textId="77777777" w:rsidR="00025DB4" w:rsidRPr="00BD17C6" w:rsidRDefault="00025DB4" w:rsidP="005A240B">
            <w:pPr>
              <w:spacing w:line="276" w:lineRule="auto"/>
              <w:ind w:left="-142"/>
              <w:jc w:val="center"/>
              <w:rPr>
                <w:rFonts w:ascii="Tahoma" w:hAnsi="Tahoma" w:cs="Tahoma"/>
                <w:sz w:val="16"/>
                <w:szCs w:val="16"/>
                <w:lang w:val="en-US"/>
              </w:rPr>
            </w:pPr>
            <w:r w:rsidRPr="00BD17C6">
              <w:rPr>
                <w:rFonts w:ascii="Tahoma" w:hAnsi="Tahoma" w:cs="Tahoma"/>
                <w:sz w:val="16"/>
                <w:szCs w:val="16"/>
                <w:lang w:val="en-US"/>
              </w:rPr>
              <w:t>PC + PNC</w:t>
            </w:r>
          </w:p>
        </w:tc>
        <w:tc>
          <w:tcPr>
            <w:tcW w:w="3048" w:type="dxa"/>
            <w:vAlign w:val="center"/>
          </w:tcPr>
          <w:p w14:paraId="57522ED0" w14:textId="77777777" w:rsidR="00025DB4" w:rsidRPr="00BD17C6" w:rsidRDefault="00025DB4" w:rsidP="005A240B">
            <w:pPr>
              <w:spacing w:line="276" w:lineRule="auto"/>
              <w:ind w:left="-142"/>
              <w:jc w:val="center"/>
              <w:rPr>
                <w:rFonts w:ascii="Tahoma" w:hAnsi="Tahoma" w:cs="Tahoma"/>
                <w:sz w:val="16"/>
                <w:szCs w:val="16"/>
              </w:rPr>
            </w:pPr>
            <w:r w:rsidRPr="00BD17C6">
              <w:rPr>
                <w:rFonts w:ascii="Tahoma" w:hAnsi="Tahoma" w:cs="Tahoma"/>
                <w:sz w:val="16"/>
                <w:szCs w:val="16"/>
              </w:rPr>
              <w:t>AC</w:t>
            </w:r>
          </w:p>
          <w:p w14:paraId="06DAB4A9" w14:textId="77777777" w:rsidR="00025DB4" w:rsidRPr="00BD17C6" w:rsidRDefault="00025DB4" w:rsidP="005A240B">
            <w:pPr>
              <w:spacing w:line="276" w:lineRule="auto"/>
              <w:ind w:left="-142"/>
              <w:jc w:val="center"/>
              <w:rPr>
                <w:rFonts w:ascii="Tahoma" w:hAnsi="Tahoma" w:cs="Tahoma"/>
                <w:sz w:val="16"/>
                <w:szCs w:val="16"/>
              </w:rPr>
            </w:pPr>
            <w:r w:rsidRPr="00BD17C6">
              <w:rPr>
                <w:rFonts w:ascii="Tahoma" w:hAnsi="Tahoma" w:cs="Tahoma"/>
                <w:sz w:val="16"/>
                <w:szCs w:val="16"/>
              </w:rPr>
              <w:t>ILC = ------------</w:t>
            </w:r>
          </w:p>
          <w:p w14:paraId="0F517BBC" w14:textId="77777777" w:rsidR="00025DB4" w:rsidRPr="00BD17C6" w:rsidRDefault="00025DB4" w:rsidP="00130A26">
            <w:pPr>
              <w:spacing w:line="276" w:lineRule="auto"/>
              <w:ind w:left="-142"/>
              <w:jc w:val="center"/>
              <w:rPr>
                <w:rFonts w:ascii="Tahoma" w:hAnsi="Tahoma" w:cs="Tahoma"/>
                <w:sz w:val="16"/>
                <w:szCs w:val="16"/>
              </w:rPr>
            </w:pPr>
            <w:r w:rsidRPr="00BD17C6">
              <w:rPr>
                <w:rFonts w:ascii="Tahoma" w:hAnsi="Tahoma" w:cs="Tahoma"/>
                <w:sz w:val="16"/>
                <w:szCs w:val="16"/>
              </w:rPr>
              <w:t>PC</w:t>
            </w:r>
          </w:p>
        </w:tc>
      </w:tr>
    </w:tbl>
    <w:p w14:paraId="2E220794" w14:textId="77777777" w:rsidR="00025DB4" w:rsidRPr="00BD17C6" w:rsidRDefault="00025DB4" w:rsidP="00025DB4">
      <w:pPr>
        <w:spacing w:line="276" w:lineRule="auto"/>
        <w:ind w:left="-142"/>
        <w:jc w:val="both"/>
        <w:rPr>
          <w:rFonts w:ascii="Tahoma" w:hAnsi="Tahoma" w:cs="Tahoma"/>
          <w:b/>
          <w:sz w:val="16"/>
          <w:szCs w:val="16"/>
        </w:rPr>
      </w:pPr>
      <w:r w:rsidRPr="00BD17C6">
        <w:rPr>
          <w:rFonts w:ascii="Tahoma" w:hAnsi="Tahoma" w:cs="Tahoma"/>
          <w:b/>
          <w:sz w:val="16"/>
          <w:szCs w:val="16"/>
        </w:rPr>
        <w:t>Legenda:</w:t>
      </w:r>
    </w:p>
    <w:tbl>
      <w:tblPr>
        <w:tblW w:w="0" w:type="auto"/>
        <w:tblInd w:w="108" w:type="dxa"/>
        <w:tblLook w:val="01E0" w:firstRow="1" w:lastRow="1" w:firstColumn="1" w:lastColumn="1" w:noHBand="0" w:noVBand="0"/>
      </w:tblPr>
      <w:tblGrid>
        <w:gridCol w:w="5812"/>
        <w:gridCol w:w="3969"/>
      </w:tblGrid>
      <w:tr w:rsidR="00025DB4" w:rsidRPr="00BD17C6" w14:paraId="3A17C7D7" w14:textId="77777777" w:rsidTr="005A240B">
        <w:trPr>
          <w:trHeight w:val="751"/>
        </w:trPr>
        <w:tc>
          <w:tcPr>
            <w:tcW w:w="5812" w:type="dxa"/>
            <w:vAlign w:val="center"/>
          </w:tcPr>
          <w:p w14:paraId="6A8991DA" w14:textId="77777777" w:rsidR="00025DB4" w:rsidRPr="00BD17C6" w:rsidRDefault="00025DB4" w:rsidP="005A240B">
            <w:pPr>
              <w:spacing w:line="276" w:lineRule="auto"/>
              <w:ind w:left="-142"/>
              <w:rPr>
                <w:rFonts w:ascii="Tahoma" w:hAnsi="Tahoma" w:cs="Tahoma"/>
                <w:sz w:val="16"/>
                <w:szCs w:val="16"/>
              </w:rPr>
            </w:pPr>
            <w:r w:rsidRPr="00BD17C6">
              <w:rPr>
                <w:rFonts w:ascii="Tahoma" w:hAnsi="Tahoma" w:cs="Tahoma"/>
                <w:sz w:val="16"/>
                <w:szCs w:val="16"/>
              </w:rPr>
              <w:t>ILG: Índice de Liquidez Geral</w:t>
            </w:r>
          </w:p>
          <w:p w14:paraId="3AAD5746" w14:textId="77777777" w:rsidR="00025DB4" w:rsidRPr="00BD17C6" w:rsidRDefault="0033109A" w:rsidP="005A240B">
            <w:pPr>
              <w:spacing w:line="276" w:lineRule="auto"/>
              <w:ind w:left="-142"/>
              <w:rPr>
                <w:rFonts w:ascii="Tahoma" w:hAnsi="Tahoma" w:cs="Tahoma"/>
                <w:sz w:val="16"/>
                <w:szCs w:val="16"/>
              </w:rPr>
            </w:pPr>
            <w:r w:rsidRPr="00BD17C6">
              <w:rPr>
                <w:rFonts w:ascii="Tahoma" w:hAnsi="Tahoma" w:cs="Tahoma"/>
                <w:sz w:val="16"/>
                <w:szCs w:val="16"/>
              </w:rPr>
              <w:t xml:space="preserve"> </w:t>
            </w:r>
            <w:r w:rsidR="00025DB4" w:rsidRPr="00BD17C6">
              <w:rPr>
                <w:rFonts w:ascii="Tahoma" w:hAnsi="Tahoma" w:cs="Tahoma"/>
                <w:sz w:val="16"/>
                <w:szCs w:val="16"/>
              </w:rPr>
              <w:t>AC: Ativo Circulante</w:t>
            </w:r>
            <w:r w:rsidRPr="00BD17C6">
              <w:rPr>
                <w:rFonts w:ascii="Tahoma" w:hAnsi="Tahoma" w:cs="Tahoma"/>
                <w:sz w:val="16"/>
                <w:szCs w:val="16"/>
              </w:rPr>
              <w:t xml:space="preserve">  </w:t>
            </w:r>
          </w:p>
          <w:p w14:paraId="26F9F4AB" w14:textId="77777777" w:rsidR="00025DB4" w:rsidRPr="00BD17C6" w:rsidRDefault="0033109A" w:rsidP="005A240B">
            <w:pPr>
              <w:spacing w:line="276" w:lineRule="auto"/>
              <w:ind w:left="-142"/>
              <w:rPr>
                <w:rFonts w:ascii="Tahoma" w:hAnsi="Tahoma" w:cs="Tahoma"/>
                <w:b/>
                <w:sz w:val="16"/>
                <w:szCs w:val="16"/>
              </w:rPr>
            </w:pPr>
            <w:r w:rsidRPr="00BD17C6">
              <w:rPr>
                <w:rFonts w:ascii="Tahoma" w:hAnsi="Tahoma" w:cs="Tahoma"/>
                <w:sz w:val="16"/>
                <w:szCs w:val="16"/>
              </w:rPr>
              <w:t xml:space="preserve"> </w:t>
            </w:r>
            <w:r w:rsidR="00025DB4" w:rsidRPr="00BD17C6">
              <w:rPr>
                <w:rFonts w:ascii="Tahoma" w:hAnsi="Tahoma" w:cs="Tahoma"/>
                <w:sz w:val="16"/>
                <w:szCs w:val="16"/>
              </w:rPr>
              <w:t>RLP: Realizável a Longo Prazo (Ativo Não Circulante)</w:t>
            </w:r>
          </w:p>
        </w:tc>
        <w:tc>
          <w:tcPr>
            <w:tcW w:w="3969" w:type="dxa"/>
            <w:vAlign w:val="center"/>
          </w:tcPr>
          <w:p w14:paraId="5E2C0E99" w14:textId="77777777" w:rsidR="00025DB4" w:rsidRPr="00BD17C6" w:rsidRDefault="0033109A" w:rsidP="005A240B">
            <w:pPr>
              <w:spacing w:line="276" w:lineRule="auto"/>
              <w:ind w:left="-142"/>
              <w:rPr>
                <w:rFonts w:ascii="Tahoma" w:hAnsi="Tahoma" w:cs="Tahoma"/>
                <w:sz w:val="16"/>
                <w:szCs w:val="16"/>
              </w:rPr>
            </w:pPr>
            <w:r w:rsidRPr="00BD17C6">
              <w:rPr>
                <w:rFonts w:ascii="Tahoma" w:hAnsi="Tahoma" w:cs="Tahoma"/>
                <w:sz w:val="16"/>
                <w:szCs w:val="16"/>
              </w:rPr>
              <w:t xml:space="preserve"> </w:t>
            </w:r>
            <w:r w:rsidR="00025DB4" w:rsidRPr="00BD17C6">
              <w:rPr>
                <w:rFonts w:ascii="Tahoma" w:hAnsi="Tahoma" w:cs="Tahoma"/>
                <w:sz w:val="16"/>
                <w:szCs w:val="16"/>
              </w:rPr>
              <w:t>PC: Passivo Circulante</w:t>
            </w:r>
          </w:p>
          <w:p w14:paraId="5B38F28D" w14:textId="77777777" w:rsidR="00025DB4" w:rsidRPr="00BD17C6" w:rsidRDefault="0033109A" w:rsidP="005A240B">
            <w:pPr>
              <w:spacing w:line="276" w:lineRule="auto"/>
              <w:ind w:left="-142"/>
              <w:rPr>
                <w:rFonts w:ascii="Tahoma" w:hAnsi="Tahoma" w:cs="Tahoma"/>
                <w:sz w:val="16"/>
                <w:szCs w:val="16"/>
              </w:rPr>
            </w:pPr>
            <w:r w:rsidRPr="00BD17C6">
              <w:rPr>
                <w:rFonts w:ascii="Tahoma" w:hAnsi="Tahoma" w:cs="Tahoma"/>
                <w:sz w:val="16"/>
                <w:szCs w:val="16"/>
              </w:rPr>
              <w:t xml:space="preserve"> </w:t>
            </w:r>
            <w:r w:rsidR="00025DB4" w:rsidRPr="00BD17C6">
              <w:rPr>
                <w:rFonts w:ascii="Tahoma" w:hAnsi="Tahoma" w:cs="Tahoma"/>
                <w:sz w:val="16"/>
                <w:szCs w:val="16"/>
              </w:rPr>
              <w:t>PNC: Passivo Não Circulante</w:t>
            </w:r>
          </w:p>
          <w:p w14:paraId="32BDE570" w14:textId="77777777" w:rsidR="00025DB4" w:rsidRPr="00BD17C6" w:rsidRDefault="0033109A" w:rsidP="005A240B">
            <w:pPr>
              <w:spacing w:line="276" w:lineRule="auto"/>
              <w:ind w:left="-142"/>
              <w:rPr>
                <w:rFonts w:ascii="Tahoma" w:hAnsi="Tahoma" w:cs="Tahoma"/>
                <w:sz w:val="16"/>
                <w:szCs w:val="16"/>
              </w:rPr>
            </w:pPr>
            <w:r w:rsidRPr="00BD17C6">
              <w:rPr>
                <w:rFonts w:ascii="Tahoma" w:hAnsi="Tahoma" w:cs="Tahoma"/>
                <w:sz w:val="16"/>
                <w:szCs w:val="16"/>
              </w:rPr>
              <w:t xml:space="preserve"> </w:t>
            </w:r>
            <w:r w:rsidR="00025DB4" w:rsidRPr="00BD17C6">
              <w:rPr>
                <w:rFonts w:ascii="Tahoma" w:hAnsi="Tahoma" w:cs="Tahoma"/>
                <w:sz w:val="16"/>
                <w:szCs w:val="16"/>
              </w:rPr>
              <w:t>ILC: Índice de Liquidez Corrente</w:t>
            </w:r>
          </w:p>
        </w:tc>
      </w:tr>
    </w:tbl>
    <w:p w14:paraId="3D5A47E4" w14:textId="77777777" w:rsidR="008C1E77" w:rsidRPr="00BD17C6" w:rsidRDefault="008C1E77" w:rsidP="00025DB4">
      <w:pPr>
        <w:spacing w:line="276" w:lineRule="auto"/>
        <w:ind w:left="-142"/>
        <w:jc w:val="both"/>
        <w:rPr>
          <w:rFonts w:ascii="Tahoma" w:hAnsi="Tahoma" w:cs="Tahoma"/>
          <w:sz w:val="16"/>
          <w:szCs w:val="16"/>
        </w:rPr>
      </w:pPr>
    </w:p>
    <w:p w14:paraId="4B84C5ED" w14:textId="77777777" w:rsidR="00025DB4" w:rsidRPr="00BD17C6" w:rsidRDefault="00020063"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025DB4" w:rsidRPr="00BD17C6">
        <w:rPr>
          <w:rFonts w:ascii="Tahoma" w:hAnsi="Tahoma" w:cs="Tahoma"/>
          <w:b/>
          <w:sz w:val="16"/>
          <w:szCs w:val="16"/>
        </w:rPr>
        <w:t>.5.2.1.</w:t>
      </w:r>
      <w:r w:rsidR="00025DB4" w:rsidRPr="00BD17C6">
        <w:rPr>
          <w:rFonts w:ascii="Tahoma" w:hAnsi="Tahoma" w:cs="Tahoma"/>
          <w:sz w:val="16"/>
          <w:szCs w:val="16"/>
        </w:rPr>
        <w:t xml:space="preserve"> </w:t>
      </w:r>
      <w:r w:rsidR="006A3BAB" w:rsidRPr="00BD17C6">
        <w:rPr>
          <w:rFonts w:ascii="Tahoma" w:hAnsi="Tahoma" w:cs="Tahoma"/>
          <w:sz w:val="16"/>
          <w:szCs w:val="16"/>
        </w:rPr>
        <w:t>INDICE DE ENDIVIDAMENTO GERAL - IEG, menor ou igual a 0,</w:t>
      </w:r>
      <w:r w:rsidR="0032035F" w:rsidRPr="00BD17C6">
        <w:rPr>
          <w:rFonts w:ascii="Tahoma" w:hAnsi="Tahoma" w:cs="Tahoma"/>
          <w:sz w:val="16"/>
          <w:szCs w:val="16"/>
        </w:rPr>
        <w:t>6</w:t>
      </w:r>
      <w:r w:rsidR="006A3BAB" w:rsidRPr="00BD17C6">
        <w:rPr>
          <w:rFonts w:ascii="Tahoma" w:hAnsi="Tahoma" w:cs="Tahoma"/>
          <w:sz w:val="16"/>
          <w:szCs w:val="16"/>
        </w:rPr>
        <w:t>0:</w:t>
      </w:r>
    </w:p>
    <w:tbl>
      <w:tblPr>
        <w:tblStyle w:val="Tabelacomgrade"/>
        <w:tblW w:w="0" w:type="auto"/>
        <w:tblInd w:w="3464" w:type="dxa"/>
        <w:tblLook w:val="04A0" w:firstRow="1" w:lastRow="0" w:firstColumn="1" w:lastColumn="0" w:noHBand="0" w:noVBand="1"/>
      </w:tblPr>
      <w:tblGrid>
        <w:gridCol w:w="3048"/>
      </w:tblGrid>
      <w:tr w:rsidR="006A3BAB" w:rsidRPr="00BD17C6" w14:paraId="1D239038" w14:textId="77777777" w:rsidTr="009149CC">
        <w:trPr>
          <w:trHeight w:val="849"/>
        </w:trPr>
        <w:tc>
          <w:tcPr>
            <w:tcW w:w="3048" w:type="dxa"/>
            <w:vAlign w:val="center"/>
          </w:tcPr>
          <w:p w14:paraId="76401359" w14:textId="77777777" w:rsidR="006A3BAB" w:rsidRPr="00BD17C6" w:rsidRDefault="006A3BAB" w:rsidP="00130A26">
            <w:pPr>
              <w:spacing w:line="276" w:lineRule="auto"/>
              <w:ind w:left="-142"/>
              <w:jc w:val="center"/>
              <w:rPr>
                <w:rFonts w:ascii="Tahoma" w:hAnsi="Tahoma" w:cs="Tahoma"/>
                <w:sz w:val="16"/>
                <w:szCs w:val="16"/>
              </w:rPr>
            </w:pPr>
            <w:r w:rsidRPr="00BD17C6">
              <w:rPr>
                <w:rFonts w:ascii="Tahoma" w:hAnsi="Tahoma" w:cs="Tahoma"/>
                <w:sz w:val="16"/>
                <w:szCs w:val="16"/>
              </w:rPr>
              <w:t>PT + ELP</w:t>
            </w:r>
          </w:p>
          <w:p w14:paraId="13332795" w14:textId="77777777" w:rsidR="006A3BAB" w:rsidRPr="00BD17C6" w:rsidRDefault="006A3BAB" w:rsidP="00130A26">
            <w:pPr>
              <w:spacing w:line="276" w:lineRule="auto"/>
              <w:ind w:left="-142"/>
              <w:jc w:val="center"/>
              <w:rPr>
                <w:rFonts w:ascii="Tahoma" w:hAnsi="Tahoma" w:cs="Tahoma"/>
                <w:sz w:val="16"/>
                <w:szCs w:val="16"/>
              </w:rPr>
            </w:pPr>
            <w:r w:rsidRPr="00BD17C6">
              <w:rPr>
                <w:rFonts w:ascii="Tahoma" w:hAnsi="Tahoma" w:cs="Tahoma"/>
                <w:sz w:val="16"/>
                <w:szCs w:val="16"/>
              </w:rPr>
              <w:t>IEG = ------------</w:t>
            </w:r>
          </w:p>
          <w:p w14:paraId="2C82487C" w14:textId="77777777" w:rsidR="006A3BAB" w:rsidRPr="00BD17C6" w:rsidRDefault="006A3BAB" w:rsidP="00130A26">
            <w:pPr>
              <w:spacing w:line="276" w:lineRule="auto"/>
              <w:ind w:left="-142"/>
              <w:jc w:val="center"/>
              <w:rPr>
                <w:rFonts w:ascii="Tahoma" w:hAnsi="Tahoma" w:cs="Tahoma"/>
                <w:sz w:val="16"/>
                <w:szCs w:val="16"/>
              </w:rPr>
            </w:pPr>
            <w:r w:rsidRPr="00BD17C6">
              <w:rPr>
                <w:rFonts w:ascii="Tahoma" w:hAnsi="Tahoma" w:cs="Tahoma"/>
                <w:sz w:val="16"/>
                <w:szCs w:val="16"/>
              </w:rPr>
              <w:t>AT</w:t>
            </w:r>
          </w:p>
        </w:tc>
      </w:tr>
    </w:tbl>
    <w:p w14:paraId="290DCBD6" w14:textId="77777777" w:rsidR="006A3BAB" w:rsidRPr="00BD17C6" w:rsidRDefault="006A3BAB" w:rsidP="006A3BAB">
      <w:pPr>
        <w:spacing w:line="276" w:lineRule="auto"/>
        <w:ind w:left="-142"/>
        <w:jc w:val="both"/>
        <w:rPr>
          <w:rFonts w:ascii="Tahoma" w:hAnsi="Tahoma" w:cs="Tahoma"/>
          <w:b/>
          <w:sz w:val="16"/>
          <w:szCs w:val="16"/>
        </w:rPr>
      </w:pPr>
      <w:r w:rsidRPr="00BD17C6">
        <w:rPr>
          <w:rFonts w:ascii="Tahoma" w:hAnsi="Tahoma" w:cs="Tahoma"/>
          <w:b/>
          <w:sz w:val="16"/>
          <w:szCs w:val="16"/>
        </w:rPr>
        <w:t>Onde:</w:t>
      </w:r>
    </w:p>
    <w:p w14:paraId="1151A3FE" w14:textId="77777777" w:rsidR="006A3BAB" w:rsidRPr="00BD17C6" w:rsidRDefault="006A3BAB" w:rsidP="006A3BAB">
      <w:pPr>
        <w:spacing w:line="276" w:lineRule="auto"/>
        <w:ind w:left="-142"/>
        <w:jc w:val="both"/>
        <w:rPr>
          <w:rFonts w:ascii="Tahoma" w:hAnsi="Tahoma" w:cs="Tahoma"/>
          <w:sz w:val="16"/>
          <w:szCs w:val="16"/>
        </w:rPr>
      </w:pPr>
      <w:r w:rsidRPr="00BD17C6">
        <w:rPr>
          <w:rFonts w:ascii="Tahoma" w:hAnsi="Tahoma" w:cs="Tahoma"/>
          <w:sz w:val="16"/>
          <w:szCs w:val="16"/>
        </w:rPr>
        <w:lastRenderedPageBreak/>
        <w:t>AC = Ativo Circulante</w:t>
      </w:r>
    </w:p>
    <w:p w14:paraId="040CF32F" w14:textId="77777777" w:rsidR="006A3BAB" w:rsidRPr="00BD17C6" w:rsidRDefault="006A3BAB" w:rsidP="006A3BAB">
      <w:pPr>
        <w:spacing w:line="276" w:lineRule="auto"/>
        <w:ind w:left="-142"/>
        <w:jc w:val="both"/>
        <w:rPr>
          <w:rFonts w:ascii="Tahoma" w:hAnsi="Tahoma" w:cs="Tahoma"/>
          <w:sz w:val="16"/>
          <w:szCs w:val="16"/>
        </w:rPr>
      </w:pPr>
      <w:r w:rsidRPr="00BD17C6">
        <w:rPr>
          <w:rFonts w:ascii="Tahoma" w:hAnsi="Tahoma" w:cs="Tahoma"/>
          <w:sz w:val="16"/>
          <w:szCs w:val="16"/>
        </w:rPr>
        <w:t>PC = Passivo Circulante</w:t>
      </w:r>
    </w:p>
    <w:p w14:paraId="7FDA167B" w14:textId="77777777" w:rsidR="006A3BAB" w:rsidRPr="00BD17C6" w:rsidRDefault="006A3BAB" w:rsidP="006A3BAB">
      <w:pPr>
        <w:spacing w:line="276" w:lineRule="auto"/>
        <w:ind w:left="-142"/>
        <w:jc w:val="both"/>
        <w:rPr>
          <w:rFonts w:ascii="Tahoma" w:hAnsi="Tahoma" w:cs="Tahoma"/>
          <w:sz w:val="16"/>
          <w:szCs w:val="16"/>
        </w:rPr>
      </w:pPr>
      <w:r w:rsidRPr="00BD17C6">
        <w:rPr>
          <w:rFonts w:ascii="Tahoma" w:hAnsi="Tahoma" w:cs="Tahoma"/>
          <w:sz w:val="16"/>
          <w:szCs w:val="16"/>
        </w:rPr>
        <w:t xml:space="preserve">ELP = </w:t>
      </w:r>
      <w:proofErr w:type="spellStart"/>
      <w:r w:rsidRPr="00BD17C6">
        <w:rPr>
          <w:rFonts w:ascii="Tahoma" w:hAnsi="Tahoma" w:cs="Tahoma"/>
          <w:sz w:val="16"/>
          <w:szCs w:val="16"/>
        </w:rPr>
        <w:t>Exigivel</w:t>
      </w:r>
      <w:proofErr w:type="spellEnd"/>
      <w:r w:rsidRPr="00BD17C6">
        <w:rPr>
          <w:rFonts w:ascii="Tahoma" w:hAnsi="Tahoma" w:cs="Tahoma"/>
          <w:sz w:val="16"/>
          <w:szCs w:val="16"/>
        </w:rPr>
        <w:t xml:space="preserve"> a Longo Prazo</w:t>
      </w:r>
    </w:p>
    <w:p w14:paraId="6C9D66AA" w14:textId="77777777" w:rsidR="006A3BAB" w:rsidRPr="00BD17C6" w:rsidRDefault="006A3BAB" w:rsidP="006A3BAB">
      <w:pPr>
        <w:spacing w:line="276" w:lineRule="auto"/>
        <w:ind w:left="-142"/>
        <w:jc w:val="both"/>
        <w:rPr>
          <w:rFonts w:ascii="Tahoma" w:hAnsi="Tahoma" w:cs="Tahoma"/>
          <w:sz w:val="16"/>
          <w:szCs w:val="16"/>
        </w:rPr>
      </w:pPr>
      <w:r w:rsidRPr="00BD17C6">
        <w:rPr>
          <w:rFonts w:ascii="Tahoma" w:hAnsi="Tahoma" w:cs="Tahoma"/>
          <w:sz w:val="16"/>
          <w:szCs w:val="16"/>
        </w:rPr>
        <w:t>AT = Ativo Total</w:t>
      </w:r>
    </w:p>
    <w:p w14:paraId="6D787CDE" w14:textId="77777777" w:rsidR="00025DB4" w:rsidRPr="00BD17C6" w:rsidRDefault="00020063"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025DB4" w:rsidRPr="00BD17C6">
        <w:rPr>
          <w:rFonts w:ascii="Tahoma" w:hAnsi="Tahoma" w:cs="Tahoma"/>
          <w:b/>
          <w:sz w:val="16"/>
          <w:szCs w:val="16"/>
        </w:rPr>
        <w:t>.5.2.2.</w:t>
      </w:r>
      <w:r w:rsidR="00025DB4" w:rsidRPr="00BD17C6">
        <w:rPr>
          <w:rFonts w:ascii="Tahoma" w:hAnsi="Tahoma" w:cs="Tahoma"/>
          <w:sz w:val="16"/>
          <w:szCs w:val="16"/>
        </w:rPr>
        <w:t xml:space="preserve"> Nos casos de empresa com menos de um ano de existência, deverão ser apresentadas demonstrações contábeis, devidamente registradas e autenticadas na forma do </w:t>
      </w:r>
      <w:r w:rsidR="00025DB4" w:rsidRPr="00BD17C6">
        <w:rPr>
          <w:rFonts w:ascii="Tahoma" w:hAnsi="Tahoma" w:cs="Tahoma"/>
          <w:b/>
          <w:sz w:val="16"/>
          <w:szCs w:val="16"/>
        </w:rPr>
        <w:t>item</w:t>
      </w:r>
      <w:r w:rsidR="00025DB4" w:rsidRPr="00BD17C6">
        <w:rPr>
          <w:rFonts w:ascii="Tahoma" w:hAnsi="Tahoma" w:cs="Tahoma"/>
          <w:sz w:val="16"/>
          <w:szCs w:val="16"/>
        </w:rPr>
        <w:t xml:space="preserve"> </w:t>
      </w:r>
      <w:r w:rsidR="00B72174" w:rsidRPr="00BD17C6">
        <w:rPr>
          <w:rFonts w:ascii="Tahoma" w:hAnsi="Tahoma" w:cs="Tahoma"/>
          <w:b/>
          <w:sz w:val="16"/>
          <w:szCs w:val="16"/>
        </w:rPr>
        <w:t>5</w:t>
      </w:r>
      <w:r w:rsidR="00025DB4" w:rsidRPr="00BD17C6">
        <w:rPr>
          <w:rFonts w:ascii="Tahoma" w:hAnsi="Tahoma" w:cs="Tahoma"/>
          <w:b/>
          <w:sz w:val="16"/>
          <w:szCs w:val="16"/>
        </w:rPr>
        <w:t>.5.1</w:t>
      </w:r>
      <w:r w:rsidR="00025DB4" w:rsidRPr="00BD17C6">
        <w:rPr>
          <w:rFonts w:ascii="Tahoma" w:hAnsi="Tahoma" w:cs="Tahoma"/>
          <w:sz w:val="16"/>
          <w:szCs w:val="16"/>
        </w:rPr>
        <w:t>, envolvendo seus direitos, obrigações e patrimônio líquido relativos ao período de sua existência, avaliados através da obtenção de Índice de Solvência (S) maior ou igual a um (&gt; ou = a 1</w:t>
      </w:r>
      <w:r w:rsidR="0032035F" w:rsidRPr="00BD17C6">
        <w:rPr>
          <w:rFonts w:ascii="Tahoma" w:hAnsi="Tahoma" w:cs="Tahoma"/>
          <w:sz w:val="16"/>
          <w:szCs w:val="16"/>
        </w:rPr>
        <w:t>,</w:t>
      </w:r>
      <w:r w:rsidR="00387BF1" w:rsidRPr="00BD17C6">
        <w:rPr>
          <w:rFonts w:ascii="Tahoma" w:hAnsi="Tahoma" w:cs="Tahoma"/>
          <w:sz w:val="16"/>
          <w:szCs w:val="16"/>
        </w:rPr>
        <w:t>0</w:t>
      </w:r>
      <w:r w:rsidR="00025DB4" w:rsidRPr="00BD17C6">
        <w:rPr>
          <w:rFonts w:ascii="Tahoma" w:hAnsi="Tahoma" w:cs="Tahoma"/>
          <w:sz w:val="16"/>
          <w:szCs w:val="16"/>
        </w:rPr>
        <w:t>), conforme fórmula a seguir indicada:</w:t>
      </w:r>
    </w:p>
    <w:p w14:paraId="43AF9326" w14:textId="77777777" w:rsidR="00025DB4" w:rsidRPr="00BD17C6" w:rsidRDefault="00025DB4" w:rsidP="00025DB4">
      <w:pPr>
        <w:spacing w:line="276" w:lineRule="auto"/>
        <w:ind w:left="-142"/>
        <w:jc w:val="center"/>
        <w:rPr>
          <w:rFonts w:ascii="Tahoma" w:hAnsi="Tahoma" w:cs="Tahoma"/>
          <w:sz w:val="16"/>
          <w:szCs w:val="16"/>
        </w:rPr>
      </w:pPr>
      <w:r w:rsidRPr="00BD17C6">
        <w:rPr>
          <w:rFonts w:ascii="Tahoma" w:hAnsi="Tahoma" w:cs="Tahoma"/>
          <w:sz w:val="16"/>
          <w:szCs w:val="16"/>
        </w:rPr>
        <w:t>Ativo Total</w:t>
      </w:r>
    </w:p>
    <w:p w14:paraId="41ACFF28" w14:textId="77777777" w:rsidR="00025DB4" w:rsidRPr="00BD17C6" w:rsidRDefault="00025DB4" w:rsidP="00025DB4">
      <w:pPr>
        <w:spacing w:line="276" w:lineRule="auto"/>
        <w:ind w:left="-142"/>
        <w:jc w:val="center"/>
        <w:rPr>
          <w:rFonts w:ascii="Tahoma" w:hAnsi="Tahoma" w:cs="Tahoma"/>
          <w:sz w:val="16"/>
          <w:szCs w:val="16"/>
        </w:rPr>
      </w:pPr>
      <w:r w:rsidRPr="00BD17C6">
        <w:rPr>
          <w:rFonts w:ascii="Tahoma" w:hAnsi="Tahoma" w:cs="Tahoma"/>
          <w:sz w:val="16"/>
          <w:szCs w:val="16"/>
        </w:rPr>
        <w:t xml:space="preserve">S = ------------------------------------ </w:t>
      </w:r>
    </w:p>
    <w:p w14:paraId="24C58005" w14:textId="77777777" w:rsidR="00025DB4" w:rsidRPr="00BD17C6" w:rsidRDefault="00025DB4" w:rsidP="00025DB4">
      <w:pPr>
        <w:spacing w:line="276" w:lineRule="auto"/>
        <w:ind w:left="-142"/>
        <w:jc w:val="center"/>
        <w:rPr>
          <w:rFonts w:ascii="Tahoma" w:hAnsi="Tahoma" w:cs="Tahoma"/>
          <w:sz w:val="16"/>
          <w:szCs w:val="16"/>
        </w:rPr>
      </w:pPr>
      <w:r w:rsidRPr="00BD17C6">
        <w:rPr>
          <w:rFonts w:ascii="Tahoma" w:hAnsi="Tahoma" w:cs="Tahoma"/>
          <w:sz w:val="16"/>
          <w:szCs w:val="16"/>
        </w:rPr>
        <w:t>Passivo Exigível Total</w:t>
      </w:r>
    </w:p>
    <w:p w14:paraId="47CCF52A" w14:textId="77777777" w:rsidR="006A3BAB" w:rsidRPr="00BD17C6" w:rsidRDefault="009A664F" w:rsidP="006A3BAB">
      <w:pPr>
        <w:spacing w:line="276" w:lineRule="auto"/>
        <w:ind w:left="-142"/>
        <w:jc w:val="both"/>
        <w:rPr>
          <w:rFonts w:ascii="Tahoma" w:hAnsi="Tahoma" w:cs="Tahoma"/>
          <w:sz w:val="16"/>
          <w:szCs w:val="16"/>
        </w:rPr>
      </w:pPr>
      <w:r w:rsidRPr="00BD17C6">
        <w:rPr>
          <w:rFonts w:ascii="Tahoma" w:hAnsi="Tahoma" w:cs="Tahoma"/>
          <w:b/>
          <w:sz w:val="16"/>
          <w:szCs w:val="16"/>
        </w:rPr>
        <w:t xml:space="preserve">5.5.2.3. </w:t>
      </w:r>
      <w:r w:rsidRPr="00BD17C6">
        <w:rPr>
          <w:rFonts w:ascii="Tahoma" w:hAnsi="Tahoma" w:cs="Tahoma"/>
          <w:sz w:val="16"/>
          <w:szCs w:val="16"/>
        </w:rPr>
        <w:t>Declaração, com firma reconhecida, assinada pelo contador, e pelo responsável da empresa que os índices são reais e oficiais.</w:t>
      </w:r>
    </w:p>
    <w:p w14:paraId="1CE632B0" w14:textId="56AD3AC1" w:rsidR="00025DB4" w:rsidRPr="00BD17C6" w:rsidRDefault="00B72174"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025DB4" w:rsidRPr="00BD17C6">
        <w:rPr>
          <w:rFonts w:ascii="Tahoma" w:hAnsi="Tahoma" w:cs="Tahoma"/>
          <w:b/>
          <w:sz w:val="16"/>
          <w:szCs w:val="16"/>
        </w:rPr>
        <w:t>.5.3.</w:t>
      </w:r>
      <w:r w:rsidR="00025DB4" w:rsidRPr="00BD17C6">
        <w:rPr>
          <w:rFonts w:ascii="Tahoma" w:hAnsi="Tahoma" w:cs="Tahoma"/>
          <w:sz w:val="16"/>
          <w:szCs w:val="16"/>
        </w:rPr>
        <w:t xml:space="preserve"> </w:t>
      </w:r>
      <w:r w:rsidR="00E91D2A" w:rsidRPr="00BD17C6">
        <w:rPr>
          <w:rFonts w:ascii="Tahoma" w:hAnsi="Tahoma" w:cs="Tahoma"/>
          <w:sz w:val="16"/>
          <w:szCs w:val="16"/>
        </w:rPr>
        <w:t>CAPITAL SOCIAL</w:t>
      </w:r>
      <w:r w:rsidR="00025DB4" w:rsidRPr="00BD17C6">
        <w:rPr>
          <w:rFonts w:ascii="Tahoma" w:hAnsi="Tahoma" w:cs="Tahoma"/>
          <w:sz w:val="16"/>
          <w:szCs w:val="16"/>
        </w:rPr>
        <w:t xml:space="preserve"> exigido para esta licitação é de no mínimo </w:t>
      </w:r>
      <w:r w:rsidR="00025DB4" w:rsidRPr="001074D9">
        <w:rPr>
          <w:rFonts w:ascii="Tahoma" w:hAnsi="Tahoma" w:cs="Tahoma"/>
          <w:b/>
          <w:sz w:val="16"/>
          <w:szCs w:val="16"/>
          <w:u w:val="single"/>
        </w:rPr>
        <w:t xml:space="preserve">R$ </w:t>
      </w:r>
      <w:r w:rsidR="007D4CA6" w:rsidRPr="007D4CA6">
        <w:rPr>
          <w:rFonts w:ascii="Tahoma" w:hAnsi="Tahoma" w:cs="Tahoma"/>
          <w:b/>
          <w:bCs/>
          <w:sz w:val="16"/>
          <w:szCs w:val="16"/>
          <w:u w:val="single"/>
        </w:rPr>
        <w:t>5</w:t>
      </w:r>
      <w:r w:rsidR="007D4CA6">
        <w:rPr>
          <w:rFonts w:ascii="Tahoma" w:hAnsi="Tahoma" w:cs="Tahoma"/>
          <w:b/>
          <w:bCs/>
          <w:sz w:val="16"/>
          <w:szCs w:val="16"/>
          <w:u w:val="single"/>
        </w:rPr>
        <w:t>.2</w:t>
      </w:r>
      <w:r w:rsidR="007D4CA6" w:rsidRPr="007D4CA6">
        <w:rPr>
          <w:rFonts w:ascii="Tahoma" w:hAnsi="Tahoma" w:cs="Tahoma"/>
          <w:b/>
          <w:bCs/>
          <w:sz w:val="16"/>
          <w:szCs w:val="16"/>
          <w:u w:val="single"/>
        </w:rPr>
        <w:t>28</w:t>
      </w:r>
      <w:r w:rsidR="007D4CA6">
        <w:rPr>
          <w:rFonts w:ascii="Tahoma" w:hAnsi="Tahoma" w:cs="Tahoma"/>
          <w:b/>
          <w:bCs/>
          <w:sz w:val="16"/>
          <w:szCs w:val="16"/>
          <w:u w:val="single"/>
        </w:rPr>
        <w:t>,</w:t>
      </w:r>
      <w:r w:rsidR="007D4CA6" w:rsidRPr="007D4CA6">
        <w:rPr>
          <w:rFonts w:ascii="Tahoma" w:hAnsi="Tahoma" w:cs="Tahoma"/>
          <w:b/>
          <w:bCs/>
          <w:sz w:val="16"/>
          <w:szCs w:val="16"/>
          <w:u w:val="single"/>
        </w:rPr>
        <w:t xml:space="preserve">79 </w:t>
      </w:r>
      <w:r w:rsidR="00025DB4" w:rsidRPr="001074D9">
        <w:rPr>
          <w:rFonts w:ascii="Tahoma" w:hAnsi="Tahoma" w:cs="Tahoma"/>
          <w:b/>
          <w:sz w:val="16"/>
          <w:szCs w:val="16"/>
          <w:u w:val="single"/>
        </w:rPr>
        <w:t>(</w:t>
      </w:r>
      <w:r w:rsidR="007D4CA6" w:rsidRPr="007D4CA6">
        <w:rPr>
          <w:rFonts w:ascii="Tahoma" w:hAnsi="Tahoma" w:cs="Tahoma"/>
          <w:b/>
          <w:sz w:val="16"/>
          <w:szCs w:val="16"/>
          <w:u w:val="single"/>
        </w:rPr>
        <w:t>cinco mil e duzentos e vinte e oito reais e setenta e nove centavos</w:t>
      </w:r>
      <w:r w:rsidR="00404518" w:rsidRPr="00232262">
        <w:rPr>
          <w:rFonts w:ascii="Tahoma" w:hAnsi="Tahoma" w:cs="Tahoma"/>
          <w:b/>
          <w:sz w:val="16"/>
          <w:szCs w:val="16"/>
          <w:u w:val="single"/>
        </w:rPr>
        <w:t>)</w:t>
      </w:r>
      <w:r w:rsidR="00025DB4" w:rsidRPr="00232262">
        <w:rPr>
          <w:rFonts w:ascii="Tahoma" w:hAnsi="Tahoma" w:cs="Tahoma"/>
          <w:b/>
          <w:sz w:val="16"/>
          <w:szCs w:val="16"/>
        </w:rPr>
        <w:t>,</w:t>
      </w:r>
      <w:r w:rsidR="00025DB4" w:rsidRPr="00BD17C6">
        <w:rPr>
          <w:rFonts w:ascii="Tahoma" w:hAnsi="Tahoma" w:cs="Tahoma"/>
          <w:sz w:val="16"/>
          <w:szCs w:val="16"/>
        </w:rPr>
        <w:t xml:space="preserve"> correspondente a 10% (dez por cento) do valor estimado da contratação de acordo ao § 3º do Art. 31 da Lei Federal 8.666/93.</w:t>
      </w:r>
    </w:p>
    <w:p w14:paraId="46334907" w14:textId="499B4BF4" w:rsidR="00025DB4" w:rsidRPr="00BD17C6" w:rsidRDefault="00B72174"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025DB4" w:rsidRPr="00BD17C6">
        <w:rPr>
          <w:rFonts w:ascii="Tahoma" w:hAnsi="Tahoma" w:cs="Tahoma"/>
          <w:b/>
          <w:sz w:val="16"/>
          <w:szCs w:val="16"/>
        </w:rPr>
        <w:t>.5.4.</w:t>
      </w:r>
      <w:r w:rsidR="00025DB4" w:rsidRPr="00BD17C6">
        <w:rPr>
          <w:rFonts w:ascii="Tahoma" w:hAnsi="Tahoma" w:cs="Tahoma"/>
          <w:sz w:val="16"/>
          <w:szCs w:val="16"/>
        </w:rPr>
        <w:t xml:space="preserve"> Certidão negativa de pedido de falência ou concordata ou de ações de recuperações judiciais e extrajudiciais, expedida pelo distribuidor da sede da pessoa jurídica, em data não superior a </w:t>
      </w:r>
      <w:r w:rsidR="006A3BAB" w:rsidRPr="00BD17C6">
        <w:rPr>
          <w:rFonts w:ascii="Tahoma" w:hAnsi="Tahoma" w:cs="Tahoma"/>
          <w:sz w:val="16"/>
          <w:szCs w:val="16"/>
        </w:rPr>
        <w:t>3</w:t>
      </w:r>
      <w:r w:rsidR="00025DB4" w:rsidRPr="00BD17C6">
        <w:rPr>
          <w:rFonts w:ascii="Tahoma" w:hAnsi="Tahoma" w:cs="Tahoma"/>
          <w:sz w:val="16"/>
          <w:szCs w:val="16"/>
        </w:rPr>
        <w:t>0 (</w:t>
      </w:r>
      <w:r w:rsidR="006A3BAB" w:rsidRPr="00BD17C6">
        <w:rPr>
          <w:rFonts w:ascii="Tahoma" w:hAnsi="Tahoma" w:cs="Tahoma"/>
          <w:sz w:val="16"/>
          <w:szCs w:val="16"/>
        </w:rPr>
        <w:t>trinta</w:t>
      </w:r>
      <w:r w:rsidR="00025DB4" w:rsidRPr="00BD17C6">
        <w:rPr>
          <w:rFonts w:ascii="Tahoma" w:hAnsi="Tahoma" w:cs="Tahoma"/>
          <w:sz w:val="16"/>
          <w:szCs w:val="16"/>
        </w:rPr>
        <w:t>) dias da dat</w:t>
      </w:r>
      <w:r w:rsidR="00C42841" w:rsidRPr="00BD17C6">
        <w:rPr>
          <w:rFonts w:ascii="Tahoma" w:hAnsi="Tahoma" w:cs="Tahoma"/>
          <w:sz w:val="16"/>
          <w:szCs w:val="16"/>
        </w:rPr>
        <w:t>a da abertura da Sessão.</w:t>
      </w:r>
    </w:p>
    <w:p w14:paraId="38856923" w14:textId="77777777" w:rsidR="00025DB4" w:rsidRPr="00BD17C6" w:rsidRDefault="00B72174"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025DB4" w:rsidRPr="00BD17C6">
        <w:rPr>
          <w:rFonts w:ascii="Tahoma" w:hAnsi="Tahoma" w:cs="Tahoma"/>
          <w:b/>
          <w:sz w:val="16"/>
          <w:szCs w:val="16"/>
        </w:rPr>
        <w:t>.6.</w:t>
      </w:r>
      <w:r w:rsidR="00025DB4" w:rsidRPr="00BD17C6">
        <w:rPr>
          <w:rFonts w:ascii="Tahoma" w:hAnsi="Tahoma" w:cs="Tahoma"/>
          <w:sz w:val="16"/>
          <w:szCs w:val="16"/>
        </w:rPr>
        <w:t xml:space="preserve"> </w:t>
      </w:r>
      <w:r w:rsidR="00025DB4" w:rsidRPr="00BD17C6">
        <w:rPr>
          <w:rFonts w:ascii="Tahoma" w:hAnsi="Tahoma" w:cs="Tahoma"/>
          <w:b/>
          <w:sz w:val="16"/>
          <w:szCs w:val="16"/>
          <w:u w:val="single"/>
        </w:rPr>
        <w:t>A QUALIFICAÇÃO TÉCNICA</w:t>
      </w:r>
      <w:r w:rsidR="00025DB4" w:rsidRPr="00BD17C6">
        <w:rPr>
          <w:rFonts w:ascii="Tahoma" w:hAnsi="Tahoma" w:cs="Tahoma"/>
          <w:sz w:val="16"/>
          <w:szCs w:val="16"/>
        </w:rPr>
        <w:t xml:space="preserve"> das empresas licitantes será comprovada através da apresentação dos seguintes documentos:</w:t>
      </w:r>
    </w:p>
    <w:p w14:paraId="711F2427" w14:textId="77777777" w:rsidR="009A664F" w:rsidRPr="00BD17C6" w:rsidRDefault="00B72174" w:rsidP="009A664F">
      <w:pPr>
        <w:spacing w:line="276" w:lineRule="auto"/>
        <w:ind w:left="-142"/>
        <w:jc w:val="both"/>
        <w:rPr>
          <w:rFonts w:ascii="Tahoma" w:hAnsi="Tahoma" w:cs="Tahoma"/>
          <w:sz w:val="16"/>
          <w:szCs w:val="16"/>
        </w:rPr>
      </w:pPr>
      <w:r w:rsidRPr="00BD17C6">
        <w:rPr>
          <w:rFonts w:ascii="Tahoma" w:hAnsi="Tahoma" w:cs="Tahoma"/>
          <w:b/>
          <w:sz w:val="16"/>
          <w:szCs w:val="16"/>
        </w:rPr>
        <w:t>5</w:t>
      </w:r>
      <w:r w:rsidR="00025DB4" w:rsidRPr="00BD17C6">
        <w:rPr>
          <w:rFonts w:ascii="Tahoma" w:hAnsi="Tahoma" w:cs="Tahoma"/>
          <w:b/>
          <w:sz w:val="16"/>
          <w:szCs w:val="16"/>
        </w:rPr>
        <w:t>.6.1.</w:t>
      </w:r>
      <w:r w:rsidR="00025DB4" w:rsidRPr="00BD17C6">
        <w:rPr>
          <w:rFonts w:ascii="Tahoma" w:hAnsi="Tahoma" w:cs="Tahoma"/>
          <w:sz w:val="16"/>
          <w:szCs w:val="16"/>
        </w:rPr>
        <w:t xml:space="preserve"> Certidão atualizada de registro ou inscrição da empresa licitante emitida pelo Conselho Regional de Engenharia, Arquitetura e Agronomia (CREA), comprovando a regularidade da situação da licitante de um ou mais Responsáveis Técnicos, na forma da legislação vigente.</w:t>
      </w:r>
    </w:p>
    <w:p w14:paraId="52BACE19" w14:textId="77777777" w:rsidR="009A664F" w:rsidRPr="00BD17C6" w:rsidRDefault="009A664F" w:rsidP="009A664F">
      <w:pPr>
        <w:spacing w:line="276" w:lineRule="auto"/>
        <w:ind w:left="-142"/>
        <w:jc w:val="both"/>
        <w:rPr>
          <w:rFonts w:ascii="Tahoma" w:hAnsi="Tahoma" w:cs="Tahoma"/>
          <w:sz w:val="16"/>
          <w:szCs w:val="16"/>
        </w:rPr>
      </w:pPr>
      <w:r w:rsidRPr="00BD17C6">
        <w:rPr>
          <w:rFonts w:ascii="Tahoma" w:hAnsi="Tahoma" w:cs="Tahoma"/>
          <w:b/>
          <w:sz w:val="16"/>
          <w:szCs w:val="16"/>
        </w:rPr>
        <w:t>5.6.1.1</w:t>
      </w:r>
      <w:r w:rsidRPr="00BD17C6">
        <w:rPr>
          <w:rFonts w:ascii="Tahoma" w:hAnsi="Tahoma" w:cs="Tahoma"/>
          <w:sz w:val="16"/>
          <w:szCs w:val="16"/>
        </w:rPr>
        <w:t xml:space="preserve">. Em se tratando de empresa </w:t>
      </w:r>
      <w:proofErr w:type="spellStart"/>
      <w:r w:rsidRPr="00BD17C6">
        <w:rPr>
          <w:rFonts w:ascii="Tahoma" w:hAnsi="Tahoma" w:cs="Tahoma"/>
          <w:sz w:val="16"/>
          <w:szCs w:val="16"/>
        </w:rPr>
        <w:t>nao</w:t>
      </w:r>
      <w:proofErr w:type="spellEnd"/>
      <w:r w:rsidRPr="00BD17C6">
        <w:rPr>
          <w:rFonts w:ascii="Tahoma" w:hAnsi="Tahoma" w:cs="Tahoma"/>
          <w:sz w:val="16"/>
          <w:szCs w:val="16"/>
        </w:rPr>
        <w:t xml:space="preserve"> registrada no CREA ou CAU do Estado da Bahia, </w:t>
      </w:r>
      <w:proofErr w:type="spellStart"/>
      <w:r w:rsidRPr="00BD17C6">
        <w:rPr>
          <w:rFonts w:ascii="Tahoma" w:hAnsi="Tahoma" w:cs="Tahoma"/>
          <w:sz w:val="16"/>
          <w:szCs w:val="16"/>
        </w:rPr>
        <w:t>devera</w:t>
      </w:r>
      <w:proofErr w:type="spellEnd"/>
      <w:r w:rsidRPr="00BD17C6">
        <w:rPr>
          <w:rFonts w:ascii="Tahoma" w:hAnsi="Tahoma" w:cs="Tahoma"/>
          <w:sz w:val="16"/>
          <w:szCs w:val="16"/>
        </w:rPr>
        <w:t xml:space="preserve"> apresentar o registro do CREA do estado de origem, ficando a licitante vencedora obrigada a apresentar o visto do CREA/BA antes da assinatura do contrato. Em</w:t>
      </w:r>
      <w:r w:rsidR="00DE0C73" w:rsidRPr="00BD17C6">
        <w:rPr>
          <w:rFonts w:ascii="Tahoma" w:hAnsi="Tahoma" w:cs="Tahoma"/>
          <w:sz w:val="16"/>
          <w:szCs w:val="16"/>
        </w:rPr>
        <w:t xml:space="preserve"> qualquer caso a certidão deverá</w:t>
      </w:r>
      <w:r w:rsidRPr="00BD17C6">
        <w:rPr>
          <w:rFonts w:ascii="Tahoma" w:hAnsi="Tahoma" w:cs="Tahoma"/>
          <w:sz w:val="16"/>
          <w:szCs w:val="16"/>
        </w:rPr>
        <w:t xml:space="preserve"> conter os dados cadastrais atualizados.</w:t>
      </w:r>
    </w:p>
    <w:p w14:paraId="63817E81" w14:textId="1D8B719D" w:rsidR="00DE0C73" w:rsidRPr="00BD17C6" w:rsidRDefault="00B72174" w:rsidP="00DE0C73">
      <w:pPr>
        <w:spacing w:line="276" w:lineRule="auto"/>
        <w:ind w:left="-142"/>
        <w:jc w:val="both"/>
        <w:rPr>
          <w:rFonts w:ascii="Tahoma" w:hAnsi="Tahoma" w:cs="Tahoma"/>
          <w:sz w:val="16"/>
          <w:szCs w:val="16"/>
        </w:rPr>
      </w:pPr>
      <w:r w:rsidRPr="00BD17C6">
        <w:rPr>
          <w:rFonts w:ascii="Tahoma" w:hAnsi="Tahoma" w:cs="Tahoma"/>
          <w:b/>
          <w:sz w:val="16"/>
          <w:szCs w:val="16"/>
        </w:rPr>
        <w:t>5</w:t>
      </w:r>
      <w:r w:rsidR="00025DB4" w:rsidRPr="00BD17C6">
        <w:rPr>
          <w:rFonts w:ascii="Tahoma" w:hAnsi="Tahoma" w:cs="Tahoma"/>
          <w:b/>
          <w:sz w:val="16"/>
          <w:szCs w:val="16"/>
        </w:rPr>
        <w:t>.6.2.</w:t>
      </w:r>
      <w:r w:rsidR="00025DB4" w:rsidRPr="00BD17C6">
        <w:rPr>
          <w:rFonts w:ascii="Tahoma" w:hAnsi="Tahoma" w:cs="Tahoma"/>
          <w:sz w:val="16"/>
          <w:szCs w:val="16"/>
        </w:rPr>
        <w:t xml:space="preserve"> </w:t>
      </w:r>
      <w:r w:rsidR="0028366C" w:rsidRPr="00BD17C6">
        <w:rPr>
          <w:rFonts w:ascii="Tahoma" w:hAnsi="Tahoma" w:cs="Tahoma"/>
          <w:sz w:val="16"/>
          <w:szCs w:val="16"/>
        </w:rPr>
        <w:t>COMPROVAÇÃO DE APTIDÃO através de no mínimo 01 (um) ou mais Atestados de Capacidade Técnica, fornecidos por pessoas jurídicas de direito público ou privado para o desempenho de atividades pertinentes e compatíveis em características, com o objeto da licitação em nome da empresa ou em nome de profissional de nível superior</w:t>
      </w:r>
      <w:r w:rsidR="009342A8" w:rsidRPr="00BD17C6">
        <w:rPr>
          <w:rFonts w:ascii="Tahoma" w:hAnsi="Tahoma" w:cs="Tahoma"/>
          <w:sz w:val="16"/>
          <w:szCs w:val="16"/>
        </w:rPr>
        <w:t xml:space="preserve">, </w:t>
      </w:r>
      <w:r w:rsidR="009342A8" w:rsidRPr="00232262">
        <w:rPr>
          <w:rFonts w:ascii="Tahoma" w:hAnsi="Tahoma" w:cs="Tahoma"/>
          <w:sz w:val="16"/>
          <w:szCs w:val="16"/>
        </w:rPr>
        <w:t xml:space="preserve">este deverá </w:t>
      </w:r>
      <w:proofErr w:type="spellStart"/>
      <w:r w:rsidR="009342A8" w:rsidRPr="00232262">
        <w:rPr>
          <w:rFonts w:ascii="Tahoma" w:hAnsi="Tahoma" w:cs="Tahoma"/>
          <w:sz w:val="16"/>
          <w:szCs w:val="16"/>
        </w:rPr>
        <w:t>está</w:t>
      </w:r>
      <w:proofErr w:type="spellEnd"/>
      <w:r w:rsidR="009342A8" w:rsidRPr="00232262">
        <w:rPr>
          <w:rFonts w:ascii="Tahoma" w:hAnsi="Tahoma" w:cs="Tahoma"/>
          <w:sz w:val="16"/>
          <w:szCs w:val="16"/>
        </w:rPr>
        <w:t xml:space="preserve"> acompanhado com a respectiva Certidão de </w:t>
      </w:r>
      <w:proofErr w:type="spellStart"/>
      <w:r w:rsidR="009342A8" w:rsidRPr="00232262">
        <w:rPr>
          <w:rFonts w:ascii="Tahoma" w:hAnsi="Tahoma" w:cs="Tahoma"/>
          <w:sz w:val="16"/>
          <w:szCs w:val="16"/>
        </w:rPr>
        <w:t>Arcevo</w:t>
      </w:r>
      <w:proofErr w:type="spellEnd"/>
      <w:r w:rsidR="009342A8" w:rsidRPr="00232262">
        <w:rPr>
          <w:rFonts w:ascii="Tahoma" w:hAnsi="Tahoma" w:cs="Tahoma"/>
          <w:sz w:val="16"/>
          <w:szCs w:val="16"/>
        </w:rPr>
        <w:t xml:space="preserve"> Técnico – CAT emitida pelo conselho responsável</w:t>
      </w:r>
      <w:r w:rsidR="002C1D5C" w:rsidRPr="00232262">
        <w:rPr>
          <w:rFonts w:ascii="Tahoma" w:hAnsi="Tahoma" w:cs="Tahoma"/>
          <w:sz w:val="16"/>
          <w:szCs w:val="16"/>
        </w:rPr>
        <w:t>.</w:t>
      </w:r>
    </w:p>
    <w:p w14:paraId="79DF0A81" w14:textId="77777777" w:rsidR="009115CE" w:rsidRPr="00BD17C6" w:rsidRDefault="009115CE" w:rsidP="009115CE">
      <w:pPr>
        <w:spacing w:line="276" w:lineRule="auto"/>
        <w:ind w:left="-142"/>
        <w:jc w:val="both"/>
        <w:rPr>
          <w:rFonts w:ascii="Tahoma" w:hAnsi="Tahoma" w:cs="Tahoma"/>
          <w:sz w:val="16"/>
          <w:szCs w:val="16"/>
        </w:rPr>
      </w:pPr>
      <w:r w:rsidRPr="00BD17C6">
        <w:rPr>
          <w:rFonts w:ascii="Tahoma" w:hAnsi="Tahoma" w:cs="Tahoma"/>
          <w:b/>
          <w:sz w:val="16"/>
          <w:szCs w:val="16"/>
        </w:rPr>
        <w:t>5.6.2.2.</w:t>
      </w:r>
      <w:r w:rsidRPr="00BD17C6">
        <w:rPr>
          <w:rFonts w:ascii="Tahoma" w:hAnsi="Tahoma" w:cs="Tahoma"/>
          <w:sz w:val="16"/>
          <w:szCs w:val="16"/>
        </w:rPr>
        <w:t xml:space="preserve"> Não serão considerados atestados de capacidade técnica emitidos por pessoas jurídicas integrantes do mesmo grupo comercial, industrial ou de qualquer atividade econômica de que faça parte a proponente.</w:t>
      </w:r>
    </w:p>
    <w:p w14:paraId="7CA2E96D" w14:textId="77777777" w:rsidR="00DE12AB" w:rsidRPr="00BD17C6" w:rsidRDefault="002C1D5C" w:rsidP="002C1D5C">
      <w:pPr>
        <w:spacing w:line="276" w:lineRule="auto"/>
        <w:ind w:left="-142"/>
        <w:jc w:val="both"/>
        <w:rPr>
          <w:rFonts w:ascii="Tahoma" w:hAnsi="Tahoma" w:cs="Tahoma"/>
          <w:sz w:val="16"/>
          <w:szCs w:val="16"/>
        </w:rPr>
      </w:pPr>
      <w:r w:rsidRPr="00BD17C6">
        <w:rPr>
          <w:rFonts w:ascii="Tahoma" w:hAnsi="Tahoma" w:cs="Tahoma"/>
          <w:b/>
          <w:sz w:val="16"/>
          <w:szCs w:val="16"/>
        </w:rPr>
        <w:t>5.6.2.</w:t>
      </w:r>
      <w:r w:rsidR="009C6043" w:rsidRPr="00BD17C6">
        <w:rPr>
          <w:rFonts w:ascii="Tahoma" w:hAnsi="Tahoma" w:cs="Tahoma"/>
          <w:b/>
          <w:sz w:val="16"/>
          <w:szCs w:val="16"/>
        </w:rPr>
        <w:t>1</w:t>
      </w:r>
      <w:r w:rsidRPr="00BD17C6">
        <w:rPr>
          <w:rFonts w:ascii="Tahoma" w:hAnsi="Tahoma" w:cs="Tahoma"/>
          <w:b/>
          <w:sz w:val="16"/>
          <w:szCs w:val="16"/>
        </w:rPr>
        <w:t>.</w:t>
      </w:r>
      <w:r w:rsidR="00DE0C73" w:rsidRPr="00BD17C6">
        <w:rPr>
          <w:rFonts w:ascii="Tahoma" w:hAnsi="Tahoma" w:cs="Tahoma"/>
          <w:sz w:val="16"/>
          <w:szCs w:val="16"/>
        </w:rPr>
        <w:t xml:space="preserve"> Comprovaçã</w:t>
      </w:r>
      <w:r w:rsidRPr="00BD17C6">
        <w:rPr>
          <w:rFonts w:ascii="Tahoma" w:hAnsi="Tahoma" w:cs="Tahoma"/>
          <w:sz w:val="16"/>
          <w:szCs w:val="16"/>
        </w:rPr>
        <w:t xml:space="preserve">o por parte da empresa do seu </w:t>
      </w:r>
      <w:proofErr w:type="spellStart"/>
      <w:r w:rsidRPr="00BD17C6">
        <w:rPr>
          <w:rFonts w:ascii="Tahoma" w:hAnsi="Tahoma" w:cs="Tahoma"/>
          <w:sz w:val="16"/>
          <w:szCs w:val="16"/>
        </w:rPr>
        <w:t>vinculo</w:t>
      </w:r>
      <w:proofErr w:type="spellEnd"/>
      <w:r w:rsidRPr="00BD17C6">
        <w:rPr>
          <w:rFonts w:ascii="Tahoma" w:hAnsi="Tahoma" w:cs="Tahoma"/>
          <w:sz w:val="16"/>
          <w:szCs w:val="16"/>
        </w:rPr>
        <w:t xml:space="preserve"> do </w:t>
      </w:r>
      <w:proofErr w:type="spellStart"/>
      <w:r w:rsidR="009115CE" w:rsidRPr="00BD17C6">
        <w:rPr>
          <w:rFonts w:ascii="Tahoma" w:hAnsi="Tahoma" w:cs="Tahoma"/>
          <w:sz w:val="16"/>
          <w:szCs w:val="16"/>
        </w:rPr>
        <w:t>Responsáel</w:t>
      </w:r>
      <w:proofErr w:type="spellEnd"/>
      <w:r w:rsidR="009115CE" w:rsidRPr="00BD17C6">
        <w:rPr>
          <w:rFonts w:ascii="Tahoma" w:hAnsi="Tahoma" w:cs="Tahoma"/>
          <w:sz w:val="16"/>
          <w:szCs w:val="16"/>
        </w:rPr>
        <w:t xml:space="preserve"> Técnico</w:t>
      </w:r>
      <w:r w:rsidRPr="00BD17C6">
        <w:rPr>
          <w:rFonts w:ascii="Tahoma" w:hAnsi="Tahoma" w:cs="Tahoma"/>
          <w:sz w:val="16"/>
          <w:szCs w:val="16"/>
        </w:rPr>
        <w:t xml:space="preserve"> com a pessoa </w:t>
      </w:r>
      <w:proofErr w:type="spellStart"/>
      <w:r w:rsidRPr="00BD17C6">
        <w:rPr>
          <w:rFonts w:ascii="Tahoma" w:hAnsi="Tahoma" w:cs="Tahoma"/>
          <w:sz w:val="16"/>
          <w:szCs w:val="16"/>
        </w:rPr>
        <w:t>juridica</w:t>
      </w:r>
      <w:proofErr w:type="spellEnd"/>
      <w:r w:rsidRPr="00BD17C6">
        <w:rPr>
          <w:rFonts w:ascii="Tahoma" w:hAnsi="Tahoma" w:cs="Tahoma"/>
          <w:sz w:val="16"/>
          <w:szCs w:val="16"/>
        </w:rPr>
        <w:t xml:space="preserve"> de direito priv</w:t>
      </w:r>
      <w:r w:rsidR="00DE0C73" w:rsidRPr="00BD17C6">
        <w:rPr>
          <w:rFonts w:ascii="Tahoma" w:hAnsi="Tahoma" w:cs="Tahoma"/>
          <w:sz w:val="16"/>
          <w:szCs w:val="16"/>
        </w:rPr>
        <w:t xml:space="preserve">ado mediante </w:t>
      </w:r>
      <w:proofErr w:type="spellStart"/>
      <w:r w:rsidR="00DE0C73" w:rsidRPr="00BD17C6">
        <w:rPr>
          <w:rFonts w:ascii="Tahoma" w:hAnsi="Tahoma" w:cs="Tahoma"/>
          <w:sz w:val="16"/>
          <w:szCs w:val="16"/>
        </w:rPr>
        <w:t>expedicao</w:t>
      </w:r>
      <w:proofErr w:type="spellEnd"/>
      <w:r w:rsidR="00DE0C73" w:rsidRPr="00BD17C6">
        <w:rPr>
          <w:rFonts w:ascii="Tahoma" w:hAnsi="Tahoma" w:cs="Tahoma"/>
          <w:sz w:val="16"/>
          <w:szCs w:val="16"/>
        </w:rPr>
        <w:t xml:space="preserve"> de Anotaçã</w:t>
      </w:r>
      <w:r w:rsidRPr="00BD17C6">
        <w:rPr>
          <w:rFonts w:ascii="Tahoma" w:hAnsi="Tahoma" w:cs="Tahoma"/>
          <w:sz w:val="16"/>
          <w:szCs w:val="16"/>
        </w:rPr>
        <w:t xml:space="preserve">o de Responsabilidade </w:t>
      </w:r>
      <w:proofErr w:type="spellStart"/>
      <w:r w:rsidRPr="00BD17C6">
        <w:rPr>
          <w:rFonts w:ascii="Tahoma" w:hAnsi="Tahoma" w:cs="Tahoma"/>
          <w:sz w:val="16"/>
          <w:szCs w:val="16"/>
        </w:rPr>
        <w:t>Tecnica</w:t>
      </w:r>
      <w:proofErr w:type="spellEnd"/>
      <w:r w:rsidRPr="00BD17C6">
        <w:rPr>
          <w:rFonts w:ascii="Tahoma" w:hAnsi="Tahoma" w:cs="Tahoma"/>
          <w:sz w:val="16"/>
          <w:szCs w:val="16"/>
        </w:rPr>
        <w:t xml:space="preserve"> (ART) ou Registro de Responsabilidad</w:t>
      </w:r>
      <w:r w:rsidR="00DE0C73" w:rsidRPr="00BD17C6">
        <w:rPr>
          <w:rFonts w:ascii="Tahoma" w:hAnsi="Tahoma" w:cs="Tahoma"/>
          <w:sz w:val="16"/>
          <w:szCs w:val="16"/>
        </w:rPr>
        <w:t xml:space="preserve">e </w:t>
      </w:r>
      <w:proofErr w:type="spellStart"/>
      <w:r w:rsidR="00DE0C73" w:rsidRPr="00BD17C6">
        <w:rPr>
          <w:rFonts w:ascii="Tahoma" w:hAnsi="Tahoma" w:cs="Tahoma"/>
          <w:sz w:val="16"/>
          <w:szCs w:val="16"/>
        </w:rPr>
        <w:t>tecnica</w:t>
      </w:r>
      <w:proofErr w:type="spellEnd"/>
      <w:r w:rsidR="00DE0C73" w:rsidRPr="00BD17C6">
        <w:rPr>
          <w:rFonts w:ascii="Tahoma" w:hAnsi="Tahoma" w:cs="Tahoma"/>
          <w:sz w:val="16"/>
          <w:szCs w:val="16"/>
        </w:rPr>
        <w:t xml:space="preserve"> (RRT) de Cargo e Funçã</w:t>
      </w:r>
      <w:r w:rsidRPr="00BD17C6">
        <w:rPr>
          <w:rFonts w:ascii="Tahoma" w:hAnsi="Tahoma" w:cs="Tahoma"/>
          <w:sz w:val="16"/>
          <w:szCs w:val="16"/>
        </w:rPr>
        <w:t>o.</w:t>
      </w:r>
    </w:p>
    <w:p w14:paraId="10E1F077" w14:textId="77777777" w:rsidR="009115CE" w:rsidRPr="00BD17C6" w:rsidRDefault="009115CE" w:rsidP="009115CE">
      <w:pPr>
        <w:spacing w:line="276" w:lineRule="auto"/>
        <w:ind w:left="-142"/>
        <w:jc w:val="both"/>
        <w:rPr>
          <w:rFonts w:ascii="Tahoma" w:hAnsi="Tahoma" w:cs="Tahoma"/>
          <w:sz w:val="16"/>
          <w:szCs w:val="16"/>
        </w:rPr>
      </w:pPr>
      <w:r w:rsidRPr="00BD17C6">
        <w:rPr>
          <w:rFonts w:ascii="Tahoma" w:hAnsi="Tahoma" w:cs="Tahoma"/>
          <w:b/>
          <w:sz w:val="16"/>
          <w:szCs w:val="16"/>
        </w:rPr>
        <w:t>5.6.3</w:t>
      </w:r>
      <w:r w:rsidRPr="00BD17C6">
        <w:rPr>
          <w:rFonts w:ascii="Tahoma" w:hAnsi="Tahoma" w:cs="Tahoma"/>
          <w:sz w:val="16"/>
          <w:szCs w:val="16"/>
        </w:rPr>
        <w:t xml:space="preserve">. Comprovação da Empresa Licitante possuir em seu quadro técnico, na data do recebimento dos envelopes de habilitação e proposta comercial, </w:t>
      </w:r>
      <w:r w:rsidR="00173CFD" w:rsidRPr="00BD17C6">
        <w:rPr>
          <w:rFonts w:ascii="Tahoma" w:hAnsi="Tahoma" w:cs="Tahoma"/>
          <w:sz w:val="16"/>
          <w:szCs w:val="16"/>
        </w:rPr>
        <w:t>01 (um) Engenheiro Civil, 01 (um) Técnico de Segurança do Trabalho</w:t>
      </w:r>
      <w:r w:rsidRPr="00BD17C6">
        <w:rPr>
          <w:rFonts w:ascii="Tahoma" w:hAnsi="Tahoma" w:cs="Tahoma"/>
          <w:sz w:val="16"/>
          <w:szCs w:val="16"/>
        </w:rPr>
        <w:t xml:space="preserve">. A comprovação do vínculo </w:t>
      </w:r>
      <w:proofErr w:type="gramStart"/>
      <w:r w:rsidRPr="00BD17C6">
        <w:rPr>
          <w:rFonts w:ascii="Tahoma" w:hAnsi="Tahoma" w:cs="Tahoma"/>
          <w:sz w:val="16"/>
          <w:szCs w:val="16"/>
        </w:rPr>
        <w:t>do(</w:t>
      </w:r>
      <w:proofErr w:type="gramEnd"/>
      <w:r w:rsidRPr="00BD17C6">
        <w:rPr>
          <w:rFonts w:ascii="Tahoma" w:hAnsi="Tahoma" w:cs="Tahoma"/>
          <w:sz w:val="16"/>
          <w:szCs w:val="16"/>
        </w:rPr>
        <w:t>s) Responsável(eis) Técnico(s) e profissionais do quadro técnico se dará:</w:t>
      </w:r>
    </w:p>
    <w:p w14:paraId="46D2AE11" w14:textId="77777777" w:rsidR="00173CFD" w:rsidRPr="00BD17C6" w:rsidRDefault="00173CFD" w:rsidP="00173CFD">
      <w:pPr>
        <w:ind w:left="284"/>
        <w:jc w:val="both"/>
        <w:rPr>
          <w:rFonts w:ascii="Tahoma" w:hAnsi="Tahoma" w:cs="Tahoma"/>
          <w:sz w:val="16"/>
          <w:szCs w:val="16"/>
        </w:rPr>
      </w:pPr>
      <w:proofErr w:type="gramStart"/>
      <w:r w:rsidRPr="00BD17C6">
        <w:rPr>
          <w:rFonts w:ascii="Tahoma" w:hAnsi="Tahoma" w:cs="Tahoma"/>
          <w:b/>
          <w:sz w:val="16"/>
          <w:szCs w:val="16"/>
        </w:rPr>
        <w:t>a)</w:t>
      </w:r>
      <w:r w:rsidRPr="00BD17C6">
        <w:rPr>
          <w:rFonts w:ascii="Tahoma" w:hAnsi="Tahoma" w:cs="Tahoma"/>
          <w:sz w:val="16"/>
          <w:szCs w:val="16"/>
        </w:rPr>
        <w:t xml:space="preserve"> No</w:t>
      </w:r>
      <w:proofErr w:type="gramEnd"/>
      <w:r w:rsidRPr="00BD17C6">
        <w:rPr>
          <w:rFonts w:ascii="Tahoma" w:hAnsi="Tahoma" w:cs="Tahoma"/>
          <w:sz w:val="16"/>
          <w:szCs w:val="16"/>
        </w:rPr>
        <w:t xml:space="preserve"> caso de ser </w:t>
      </w:r>
      <w:proofErr w:type="spellStart"/>
      <w:r w:rsidRPr="00BD17C6">
        <w:rPr>
          <w:rFonts w:ascii="Tahoma" w:hAnsi="Tahoma" w:cs="Tahoma"/>
          <w:sz w:val="16"/>
          <w:szCs w:val="16"/>
        </w:rPr>
        <w:t>sócio-proprietário</w:t>
      </w:r>
      <w:proofErr w:type="spellEnd"/>
      <w:r w:rsidRPr="00BD17C6">
        <w:rPr>
          <w:rFonts w:ascii="Tahoma" w:hAnsi="Tahoma" w:cs="Tahoma"/>
          <w:sz w:val="16"/>
          <w:szCs w:val="16"/>
        </w:rPr>
        <w:t xml:space="preserve"> da empresa, através da apresentação do contrato social ou outro documento legal, devidamente registrado na Junta Comercial.</w:t>
      </w:r>
    </w:p>
    <w:p w14:paraId="1B6C9BCB" w14:textId="77777777" w:rsidR="00173CFD" w:rsidRPr="00BD17C6" w:rsidRDefault="00173CFD" w:rsidP="00173CFD">
      <w:pPr>
        <w:ind w:left="284"/>
        <w:jc w:val="both"/>
        <w:rPr>
          <w:rFonts w:ascii="Tahoma" w:hAnsi="Tahoma" w:cs="Tahoma"/>
          <w:sz w:val="16"/>
          <w:szCs w:val="16"/>
        </w:rPr>
      </w:pPr>
      <w:proofErr w:type="gramStart"/>
      <w:r w:rsidRPr="00BD17C6">
        <w:rPr>
          <w:rFonts w:ascii="Tahoma" w:hAnsi="Tahoma" w:cs="Tahoma"/>
          <w:b/>
          <w:sz w:val="16"/>
          <w:szCs w:val="16"/>
        </w:rPr>
        <w:t>b)</w:t>
      </w:r>
      <w:r w:rsidRPr="00BD17C6">
        <w:rPr>
          <w:rFonts w:ascii="Tahoma" w:hAnsi="Tahoma" w:cs="Tahoma"/>
          <w:sz w:val="16"/>
          <w:szCs w:val="16"/>
        </w:rPr>
        <w:t xml:space="preserve"> No</w:t>
      </w:r>
      <w:proofErr w:type="gramEnd"/>
      <w:r w:rsidRPr="00BD17C6">
        <w:rPr>
          <w:rFonts w:ascii="Tahoma" w:hAnsi="Tahoma" w:cs="Tahoma"/>
          <w:sz w:val="16"/>
          <w:szCs w:val="16"/>
        </w:rPr>
        <w:t xml:space="preserve"> caso de empregado da empresa, através da apresentação da Carteira de Trabalho e Previdência Social - CTPS comprovando o vínculo empregatício do profissional na empresa licitante.</w:t>
      </w:r>
    </w:p>
    <w:p w14:paraId="30A17784" w14:textId="77777777" w:rsidR="00173CFD" w:rsidRPr="00BD17C6" w:rsidRDefault="00173CFD" w:rsidP="00173CFD">
      <w:pPr>
        <w:ind w:left="284"/>
        <w:jc w:val="both"/>
        <w:rPr>
          <w:rFonts w:ascii="Tahoma" w:hAnsi="Tahoma" w:cs="Tahoma"/>
          <w:sz w:val="16"/>
          <w:szCs w:val="16"/>
        </w:rPr>
      </w:pPr>
      <w:r w:rsidRPr="00BD17C6">
        <w:rPr>
          <w:rFonts w:ascii="Tahoma" w:hAnsi="Tahoma" w:cs="Tahoma"/>
          <w:b/>
          <w:sz w:val="16"/>
          <w:szCs w:val="16"/>
        </w:rPr>
        <w:t>c)</w:t>
      </w:r>
      <w:r w:rsidRPr="00BD17C6">
        <w:rPr>
          <w:rFonts w:ascii="Tahoma" w:hAnsi="Tahoma" w:cs="Tahoma"/>
          <w:sz w:val="16"/>
          <w:szCs w:val="16"/>
        </w:rPr>
        <w:t xml:space="preserve"> No caso de profissionais que detenham vínculo através de Contrato de Prestação de Serviços, a comprovação do vínculo do profissional de engenharia e arquitetura com a empresa se dará através da apresentação do Instrumento Particular de Prestação de Serviços celebrado entre o profissional e a empresa proponente (com firma reconhecida), até a data da sessão para recebimento das propostas, juntamente com Certidão de Registro de Pessoa Jurídica junto ao CREA, com prazo de vigência válido, no qual conste a inscrição do profissional citado no referido Instrumento Particular, como responsável técnico da proponente.</w:t>
      </w:r>
    </w:p>
    <w:p w14:paraId="3D72C258" w14:textId="77777777" w:rsidR="00173CFD" w:rsidRPr="00BD17C6" w:rsidRDefault="00173CFD" w:rsidP="00173CFD">
      <w:pPr>
        <w:ind w:left="284"/>
        <w:jc w:val="both"/>
        <w:rPr>
          <w:rFonts w:ascii="Tahoma" w:hAnsi="Tahoma" w:cs="Tahoma"/>
          <w:sz w:val="16"/>
          <w:szCs w:val="16"/>
        </w:rPr>
      </w:pPr>
      <w:r w:rsidRPr="00BD17C6">
        <w:rPr>
          <w:rFonts w:ascii="Tahoma" w:hAnsi="Tahoma" w:cs="Tahoma"/>
          <w:b/>
          <w:sz w:val="16"/>
          <w:szCs w:val="16"/>
        </w:rPr>
        <w:t>d)</w:t>
      </w:r>
      <w:r w:rsidRPr="00BD17C6">
        <w:rPr>
          <w:rFonts w:ascii="Tahoma" w:hAnsi="Tahoma" w:cs="Tahoma"/>
          <w:sz w:val="16"/>
          <w:szCs w:val="16"/>
        </w:rPr>
        <w:t xml:space="preserve"> </w:t>
      </w:r>
      <w:proofErr w:type="gramStart"/>
      <w:r w:rsidRPr="00BD17C6">
        <w:rPr>
          <w:rFonts w:ascii="Tahoma" w:hAnsi="Tahoma" w:cs="Tahoma"/>
          <w:sz w:val="16"/>
          <w:szCs w:val="16"/>
        </w:rPr>
        <w:t>Profissional(</w:t>
      </w:r>
      <w:proofErr w:type="spellStart"/>
      <w:proofErr w:type="gramEnd"/>
      <w:r w:rsidRPr="00BD17C6">
        <w:rPr>
          <w:rFonts w:ascii="Tahoma" w:hAnsi="Tahoma" w:cs="Tahoma"/>
          <w:sz w:val="16"/>
          <w:szCs w:val="16"/>
        </w:rPr>
        <w:t>is</w:t>
      </w:r>
      <w:proofErr w:type="spellEnd"/>
      <w:r w:rsidRPr="00BD17C6">
        <w:rPr>
          <w:rFonts w:ascii="Tahoma" w:hAnsi="Tahoma" w:cs="Tahoma"/>
          <w:sz w:val="16"/>
          <w:szCs w:val="16"/>
        </w:rPr>
        <w:t>) indicado(s) pela licitante para fins de comprovação técnico-profissional de que trata o subitem “d)” deverá(</w:t>
      </w:r>
      <w:proofErr w:type="spellStart"/>
      <w:r w:rsidRPr="00BD17C6">
        <w:rPr>
          <w:rFonts w:ascii="Tahoma" w:hAnsi="Tahoma" w:cs="Tahoma"/>
          <w:sz w:val="16"/>
          <w:szCs w:val="16"/>
        </w:rPr>
        <w:t>ão</w:t>
      </w:r>
      <w:proofErr w:type="spellEnd"/>
      <w:r w:rsidRPr="00BD17C6">
        <w:rPr>
          <w:rFonts w:ascii="Tahoma" w:hAnsi="Tahoma" w:cs="Tahoma"/>
          <w:sz w:val="16"/>
          <w:szCs w:val="16"/>
        </w:rPr>
        <w:t>) participar pessoal e diretamente da obra e dos serviços objeto da licitação, admitindo-se, no entanto, a sua substituição por profissional de experiência equivalente ou superior, desde que aprovada pelo Gerente de Contrato da PREFEITURA.</w:t>
      </w:r>
    </w:p>
    <w:p w14:paraId="76967711" w14:textId="729B1294" w:rsidR="00025DB4" w:rsidRPr="00BD17C6" w:rsidRDefault="00B72174"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025DB4" w:rsidRPr="00BD17C6">
        <w:rPr>
          <w:rFonts w:ascii="Tahoma" w:hAnsi="Tahoma" w:cs="Tahoma"/>
          <w:b/>
          <w:sz w:val="16"/>
          <w:szCs w:val="16"/>
        </w:rPr>
        <w:t>.</w:t>
      </w:r>
      <w:r w:rsidR="00325E4E" w:rsidRPr="00BD17C6">
        <w:rPr>
          <w:rFonts w:ascii="Tahoma" w:hAnsi="Tahoma" w:cs="Tahoma"/>
          <w:b/>
          <w:sz w:val="16"/>
          <w:szCs w:val="16"/>
        </w:rPr>
        <w:t>6</w:t>
      </w:r>
      <w:r w:rsidR="00944AC1" w:rsidRPr="00BD17C6">
        <w:rPr>
          <w:rFonts w:ascii="Tahoma" w:hAnsi="Tahoma" w:cs="Tahoma"/>
          <w:b/>
          <w:sz w:val="16"/>
          <w:szCs w:val="16"/>
        </w:rPr>
        <w:t>.</w:t>
      </w:r>
      <w:r w:rsidR="00DB37E9" w:rsidRPr="00BD17C6">
        <w:rPr>
          <w:rFonts w:ascii="Tahoma" w:hAnsi="Tahoma" w:cs="Tahoma"/>
          <w:b/>
          <w:sz w:val="16"/>
          <w:szCs w:val="16"/>
        </w:rPr>
        <w:t>4</w:t>
      </w:r>
      <w:r w:rsidR="00025DB4" w:rsidRPr="00BD17C6">
        <w:rPr>
          <w:rFonts w:ascii="Tahoma" w:hAnsi="Tahoma" w:cs="Tahoma"/>
          <w:b/>
          <w:sz w:val="16"/>
          <w:szCs w:val="16"/>
        </w:rPr>
        <w:t xml:space="preserve">. </w:t>
      </w:r>
      <w:r w:rsidR="00025DB4" w:rsidRPr="00BD17C6">
        <w:rPr>
          <w:rFonts w:ascii="Tahoma" w:hAnsi="Tahoma" w:cs="Tahoma"/>
          <w:sz w:val="16"/>
          <w:szCs w:val="16"/>
        </w:rPr>
        <w:t>A empresa licitante deverá apresentar declaração (firmada com data posterior à publicação do Edital</w:t>
      </w:r>
      <w:r w:rsidR="00173CFD" w:rsidRPr="00BD17C6">
        <w:rPr>
          <w:rFonts w:ascii="Tahoma" w:hAnsi="Tahoma" w:cs="Tahoma"/>
          <w:sz w:val="16"/>
          <w:szCs w:val="16"/>
        </w:rPr>
        <w:t>)</w:t>
      </w:r>
      <w:r w:rsidR="00025DB4" w:rsidRPr="00BD17C6">
        <w:rPr>
          <w:rFonts w:ascii="Tahoma" w:hAnsi="Tahoma" w:cs="Tahoma"/>
          <w:sz w:val="16"/>
          <w:szCs w:val="16"/>
        </w:rPr>
        <w:t xml:space="preserve"> do Responsável Técnico inscrito no Conselho Regional de Engenharia do Estado da Bahia, ou no Conselho de Arquitetura e Urbanismo, autorizando a indicação de seu nome para a composição do quadro técnico, bem como assumindo o compromisso de permanecer integrante do quadro da empresa, no caso do objeto contr</w:t>
      </w:r>
      <w:r w:rsidR="002C1D5C" w:rsidRPr="00BD17C6">
        <w:rPr>
          <w:rFonts w:ascii="Tahoma" w:hAnsi="Tahoma" w:cs="Tahoma"/>
          <w:sz w:val="16"/>
          <w:szCs w:val="16"/>
        </w:rPr>
        <w:t>atual vier a lhe ser adjudicado.</w:t>
      </w:r>
    </w:p>
    <w:p w14:paraId="0562C3DC" w14:textId="1228FF82" w:rsidR="00025DB4" w:rsidRPr="00BD17C6" w:rsidRDefault="00B72174"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025DB4" w:rsidRPr="00BD17C6">
        <w:rPr>
          <w:rFonts w:ascii="Tahoma" w:hAnsi="Tahoma" w:cs="Tahoma"/>
          <w:b/>
          <w:sz w:val="16"/>
          <w:szCs w:val="16"/>
        </w:rPr>
        <w:t>.</w:t>
      </w:r>
      <w:r w:rsidR="00325E4E" w:rsidRPr="00BD17C6">
        <w:rPr>
          <w:rFonts w:ascii="Tahoma" w:hAnsi="Tahoma" w:cs="Tahoma"/>
          <w:b/>
          <w:sz w:val="16"/>
          <w:szCs w:val="16"/>
        </w:rPr>
        <w:t>6</w:t>
      </w:r>
      <w:r w:rsidR="00025DB4" w:rsidRPr="00BD17C6">
        <w:rPr>
          <w:rFonts w:ascii="Tahoma" w:hAnsi="Tahoma" w:cs="Tahoma"/>
          <w:b/>
          <w:sz w:val="16"/>
          <w:szCs w:val="16"/>
        </w:rPr>
        <w:t>.</w:t>
      </w:r>
      <w:r w:rsidR="00DB37E9" w:rsidRPr="00BD17C6">
        <w:rPr>
          <w:rFonts w:ascii="Tahoma" w:hAnsi="Tahoma" w:cs="Tahoma"/>
          <w:b/>
          <w:sz w:val="16"/>
          <w:szCs w:val="16"/>
        </w:rPr>
        <w:t>5</w:t>
      </w:r>
      <w:r w:rsidR="00025DB4" w:rsidRPr="00BD17C6">
        <w:rPr>
          <w:rFonts w:ascii="Tahoma" w:hAnsi="Tahoma" w:cs="Tahoma"/>
          <w:b/>
          <w:sz w:val="16"/>
          <w:szCs w:val="16"/>
        </w:rPr>
        <w:t xml:space="preserve">. </w:t>
      </w:r>
      <w:r w:rsidR="00025DB4" w:rsidRPr="00BD17C6">
        <w:rPr>
          <w:rFonts w:ascii="Tahoma" w:hAnsi="Tahoma" w:cs="Tahoma"/>
          <w:sz w:val="16"/>
          <w:szCs w:val="16"/>
        </w:rPr>
        <w:t>A empresa licitante deverá apresentar prova de regularidade (pessoa física), com quitação de um ou mais Responsável Técnico perante o CREA ou o Conselho de Re</w:t>
      </w:r>
      <w:r w:rsidR="00173A3D" w:rsidRPr="00BD17C6">
        <w:rPr>
          <w:rFonts w:ascii="Tahoma" w:hAnsi="Tahoma" w:cs="Tahoma"/>
          <w:sz w:val="16"/>
          <w:szCs w:val="16"/>
        </w:rPr>
        <w:t>gistro Profissional competente</w:t>
      </w:r>
      <w:r w:rsidR="00025DB4" w:rsidRPr="00BD17C6">
        <w:rPr>
          <w:rFonts w:ascii="Tahoma" w:hAnsi="Tahoma" w:cs="Tahoma"/>
          <w:sz w:val="16"/>
          <w:szCs w:val="16"/>
        </w:rPr>
        <w:t>, quando for o caso.</w:t>
      </w:r>
    </w:p>
    <w:p w14:paraId="620CA232" w14:textId="031FE394" w:rsidR="00C549F0" w:rsidRPr="00BD17C6" w:rsidRDefault="00173CFD" w:rsidP="00173CFD">
      <w:pPr>
        <w:spacing w:line="276" w:lineRule="auto"/>
        <w:ind w:left="-142"/>
        <w:jc w:val="both"/>
        <w:rPr>
          <w:rFonts w:ascii="Tahoma" w:hAnsi="Tahoma" w:cs="Tahoma"/>
          <w:sz w:val="16"/>
          <w:szCs w:val="16"/>
        </w:rPr>
      </w:pPr>
      <w:r w:rsidRPr="00BD17C6">
        <w:rPr>
          <w:rFonts w:ascii="Tahoma" w:hAnsi="Tahoma" w:cs="Tahoma"/>
          <w:b/>
          <w:sz w:val="16"/>
          <w:szCs w:val="16"/>
        </w:rPr>
        <w:t>5.6.</w:t>
      </w:r>
      <w:r w:rsidR="00DB37E9" w:rsidRPr="00BD17C6">
        <w:rPr>
          <w:rFonts w:ascii="Tahoma" w:hAnsi="Tahoma" w:cs="Tahoma"/>
          <w:b/>
          <w:sz w:val="16"/>
          <w:szCs w:val="16"/>
        </w:rPr>
        <w:t>6</w:t>
      </w:r>
      <w:r w:rsidR="009A7A97" w:rsidRPr="00BD17C6">
        <w:rPr>
          <w:rFonts w:ascii="Tahoma" w:hAnsi="Tahoma" w:cs="Tahoma"/>
          <w:b/>
          <w:sz w:val="16"/>
          <w:szCs w:val="16"/>
        </w:rPr>
        <w:t>.</w:t>
      </w:r>
      <w:r w:rsidR="009A7A97" w:rsidRPr="00BD17C6">
        <w:rPr>
          <w:rFonts w:ascii="Tahoma" w:hAnsi="Tahoma" w:cs="Tahoma"/>
          <w:sz w:val="16"/>
          <w:szCs w:val="16"/>
        </w:rPr>
        <w:t xml:space="preserve"> Certidão Negativa do tribunal de contas da união de que a empresa não está inidône</w:t>
      </w:r>
      <w:r w:rsidRPr="00BD17C6">
        <w:rPr>
          <w:rFonts w:ascii="Tahoma" w:hAnsi="Tahoma" w:cs="Tahoma"/>
          <w:sz w:val="16"/>
          <w:szCs w:val="16"/>
        </w:rPr>
        <w:t>a para participar de licitações.</w:t>
      </w:r>
      <w:r w:rsidR="00C549F0" w:rsidRPr="00BD17C6">
        <w:rPr>
          <w:rFonts w:ascii="Tahoma" w:hAnsi="Tahoma" w:cs="Tahoma"/>
          <w:sz w:val="16"/>
          <w:szCs w:val="16"/>
        </w:rPr>
        <w:t xml:space="preserve"> </w:t>
      </w:r>
    </w:p>
    <w:p w14:paraId="6507442C" w14:textId="7D301212" w:rsidR="009A7A97" w:rsidRPr="00BD17C6" w:rsidRDefault="00C549F0" w:rsidP="00173CFD">
      <w:pPr>
        <w:spacing w:line="276" w:lineRule="auto"/>
        <w:ind w:left="-142"/>
        <w:jc w:val="both"/>
        <w:rPr>
          <w:rFonts w:ascii="Tahoma" w:hAnsi="Tahoma" w:cs="Tahoma"/>
          <w:sz w:val="16"/>
          <w:szCs w:val="16"/>
        </w:rPr>
      </w:pPr>
      <w:r w:rsidRPr="00BD17C6">
        <w:rPr>
          <w:rFonts w:ascii="Tahoma" w:hAnsi="Tahoma" w:cs="Tahoma"/>
          <w:b/>
          <w:bCs/>
          <w:sz w:val="16"/>
          <w:szCs w:val="16"/>
        </w:rPr>
        <w:t>5.6.</w:t>
      </w:r>
      <w:r w:rsidR="00DB37E9" w:rsidRPr="00BD17C6">
        <w:rPr>
          <w:rFonts w:ascii="Tahoma" w:hAnsi="Tahoma" w:cs="Tahoma"/>
          <w:b/>
          <w:bCs/>
          <w:sz w:val="16"/>
          <w:szCs w:val="16"/>
        </w:rPr>
        <w:t>7</w:t>
      </w:r>
      <w:r w:rsidRPr="00BD17C6">
        <w:rPr>
          <w:rFonts w:ascii="Tahoma" w:hAnsi="Tahoma" w:cs="Tahoma"/>
          <w:b/>
          <w:bCs/>
          <w:sz w:val="16"/>
          <w:szCs w:val="16"/>
        </w:rPr>
        <w:t>.</w:t>
      </w:r>
      <w:r w:rsidRPr="00BD17C6">
        <w:rPr>
          <w:rFonts w:ascii="Tahoma" w:hAnsi="Tahoma" w:cs="Tahoma"/>
          <w:sz w:val="16"/>
          <w:szCs w:val="16"/>
        </w:rPr>
        <w:t xml:space="preserve"> Certidão negativa validada do cadastro nacional de condenações cíveis por ato de improbidade administrativa do conselho nacional de justiça.</w:t>
      </w:r>
    </w:p>
    <w:p w14:paraId="4149918C" w14:textId="326EC190" w:rsidR="00025DB4" w:rsidRPr="00BD17C6" w:rsidRDefault="00025DB4" w:rsidP="00025DB4">
      <w:pPr>
        <w:spacing w:line="276" w:lineRule="auto"/>
        <w:ind w:left="-142"/>
        <w:jc w:val="both"/>
        <w:rPr>
          <w:rFonts w:ascii="Tahoma" w:hAnsi="Tahoma" w:cs="Tahoma"/>
          <w:sz w:val="16"/>
          <w:szCs w:val="16"/>
        </w:rPr>
      </w:pPr>
      <w:r w:rsidRPr="00BD17C6">
        <w:rPr>
          <w:rFonts w:ascii="Tahoma" w:hAnsi="Tahoma" w:cs="Tahoma"/>
          <w:b/>
          <w:sz w:val="16"/>
          <w:szCs w:val="16"/>
        </w:rPr>
        <w:t xml:space="preserve">Parágrafo </w:t>
      </w:r>
      <w:r w:rsidR="00DB37E9" w:rsidRPr="00BD17C6">
        <w:rPr>
          <w:rFonts w:ascii="Tahoma" w:hAnsi="Tahoma" w:cs="Tahoma"/>
          <w:b/>
          <w:sz w:val="16"/>
          <w:szCs w:val="16"/>
        </w:rPr>
        <w:t>Primeiro</w:t>
      </w:r>
      <w:r w:rsidRPr="00BD17C6">
        <w:rPr>
          <w:rFonts w:ascii="Tahoma" w:hAnsi="Tahoma" w:cs="Tahoma"/>
          <w:b/>
          <w:sz w:val="16"/>
          <w:szCs w:val="16"/>
        </w:rPr>
        <w:t>:</w:t>
      </w:r>
      <w:r w:rsidRPr="00BD17C6">
        <w:rPr>
          <w:rFonts w:ascii="Tahoma" w:hAnsi="Tahoma" w:cs="Tahoma"/>
          <w:sz w:val="16"/>
          <w:szCs w:val="16"/>
        </w:rPr>
        <w:t xml:space="preserve"> A comprovação do registro ou inscrição da empresa e dos seus representantes técnicos no Conselho Regional de Engenharia, Arquitetura e Agronomia - CREA no Estado de origem comprova</w:t>
      </w:r>
      <w:r w:rsidR="00E15669" w:rsidRPr="00BD17C6">
        <w:rPr>
          <w:rFonts w:ascii="Tahoma" w:hAnsi="Tahoma" w:cs="Tahoma"/>
          <w:sz w:val="16"/>
          <w:szCs w:val="16"/>
        </w:rPr>
        <w:t xml:space="preserve"> que</w:t>
      </w:r>
      <w:r w:rsidRPr="00BD17C6">
        <w:rPr>
          <w:rFonts w:ascii="Tahoma" w:hAnsi="Tahoma" w:cs="Tahoma"/>
          <w:sz w:val="16"/>
          <w:szCs w:val="16"/>
        </w:rPr>
        <w:t xml:space="preserve"> a licitante te</w:t>
      </w:r>
      <w:r w:rsidR="00E15669" w:rsidRPr="00BD17C6">
        <w:rPr>
          <w:rFonts w:ascii="Tahoma" w:hAnsi="Tahoma" w:cs="Tahoma"/>
          <w:sz w:val="16"/>
          <w:szCs w:val="16"/>
        </w:rPr>
        <w:t>m</w:t>
      </w:r>
      <w:r w:rsidRPr="00BD17C6">
        <w:rPr>
          <w:rFonts w:ascii="Tahoma" w:hAnsi="Tahoma" w:cs="Tahoma"/>
          <w:sz w:val="16"/>
          <w:szCs w:val="16"/>
        </w:rPr>
        <w:t xml:space="preserve"> capacidade técnica e aptidão, para o fiel desempenho da atividade pertinente e compatível com o objeto da licitação. </w:t>
      </w:r>
    </w:p>
    <w:p w14:paraId="3E617D34" w14:textId="77777777" w:rsidR="00025DB4" w:rsidRPr="00BD17C6" w:rsidRDefault="00B72174" w:rsidP="00025DB4">
      <w:pPr>
        <w:spacing w:line="276" w:lineRule="auto"/>
        <w:ind w:left="-142"/>
        <w:jc w:val="both"/>
        <w:rPr>
          <w:rFonts w:ascii="Tahoma" w:hAnsi="Tahoma" w:cs="Tahoma"/>
          <w:sz w:val="16"/>
          <w:szCs w:val="16"/>
        </w:rPr>
      </w:pPr>
      <w:r w:rsidRPr="00BD17C6">
        <w:rPr>
          <w:rFonts w:ascii="Tahoma" w:hAnsi="Tahoma" w:cs="Tahoma"/>
          <w:b/>
          <w:sz w:val="16"/>
          <w:szCs w:val="16"/>
        </w:rPr>
        <w:t>5</w:t>
      </w:r>
      <w:r w:rsidR="00E15669" w:rsidRPr="00BD17C6">
        <w:rPr>
          <w:rFonts w:ascii="Tahoma" w:hAnsi="Tahoma" w:cs="Tahoma"/>
          <w:b/>
          <w:sz w:val="16"/>
          <w:szCs w:val="16"/>
        </w:rPr>
        <w:t>.</w:t>
      </w:r>
      <w:r w:rsidR="0032035F" w:rsidRPr="00BD17C6">
        <w:rPr>
          <w:rFonts w:ascii="Tahoma" w:hAnsi="Tahoma" w:cs="Tahoma"/>
          <w:b/>
          <w:sz w:val="16"/>
          <w:szCs w:val="16"/>
        </w:rPr>
        <w:t>7</w:t>
      </w:r>
      <w:r w:rsidR="00025DB4" w:rsidRPr="00BD17C6">
        <w:rPr>
          <w:rFonts w:ascii="Tahoma" w:hAnsi="Tahoma" w:cs="Tahoma"/>
          <w:b/>
          <w:sz w:val="16"/>
          <w:szCs w:val="16"/>
        </w:rPr>
        <w:t>. OUTRAS COMPROVAÇÕES</w:t>
      </w:r>
      <w:r w:rsidR="00025DB4" w:rsidRPr="00BD17C6">
        <w:rPr>
          <w:rFonts w:ascii="Tahoma" w:hAnsi="Tahoma" w:cs="Tahoma"/>
          <w:sz w:val="16"/>
          <w:szCs w:val="16"/>
        </w:rPr>
        <w:t xml:space="preserve">. As empresas licitantes deverão incluir no envelope de HABILITAÇÃO às declarações referidas: </w:t>
      </w:r>
    </w:p>
    <w:p w14:paraId="134BBCB3" w14:textId="2F9BCC3F" w:rsidR="007157AC" w:rsidRPr="00BD17C6" w:rsidRDefault="007157AC" w:rsidP="007157AC">
      <w:pPr>
        <w:spacing w:line="276" w:lineRule="auto"/>
        <w:ind w:left="-142"/>
        <w:jc w:val="both"/>
        <w:rPr>
          <w:rFonts w:ascii="Tahoma" w:hAnsi="Tahoma" w:cs="Tahoma"/>
          <w:sz w:val="16"/>
          <w:szCs w:val="16"/>
        </w:rPr>
      </w:pPr>
      <w:r w:rsidRPr="00BD17C6">
        <w:rPr>
          <w:rFonts w:ascii="Tahoma" w:hAnsi="Tahoma" w:cs="Tahoma"/>
          <w:b/>
          <w:sz w:val="16"/>
          <w:szCs w:val="16"/>
        </w:rPr>
        <w:t xml:space="preserve">5.7.1. </w:t>
      </w:r>
      <w:r w:rsidRPr="00BD17C6">
        <w:rPr>
          <w:rFonts w:ascii="Tahoma" w:hAnsi="Tahoma" w:cs="Tahoma"/>
          <w:sz w:val="16"/>
          <w:szCs w:val="16"/>
        </w:rPr>
        <w:t xml:space="preserve">Declaração de que não emprega </w:t>
      </w:r>
      <w:proofErr w:type="gramStart"/>
      <w:r w:rsidRPr="00BD17C6">
        <w:rPr>
          <w:rFonts w:ascii="Tahoma" w:hAnsi="Tahoma" w:cs="Tahoma"/>
          <w:sz w:val="16"/>
          <w:szCs w:val="16"/>
        </w:rPr>
        <w:t>menor(</w:t>
      </w:r>
      <w:proofErr w:type="gramEnd"/>
      <w:r w:rsidRPr="00BD17C6">
        <w:rPr>
          <w:rFonts w:ascii="Tahoma" w:hAnsi="Tahoma" w:cs="Tahoma"/>
          <w:sz w:val="16"/>
          <w:szCs w:val="16"/>
        </w:rPr>
        <w:t>es) de 18(dezoito) anos em trabalho noturno, perigoso ou insalubres e nem menor(es) de 16 (dezesseis) anos em qualquer trabalho, salvo na condição de aprendiz, nos termos do</w:t>
      </w:r>
      <w:r w:rsidR="00DB37E9" w:rsidRPr="00BD17C6">
        <w:rPr>
          <w:rFonts w:ascii="Tahoma" w:hAnsi="Tahoma" w:cs="Tahoma"/>
          <w:sz w:val="16"/>
          <w:szCs w:val="16"/>
        </w:rPr>
        <w:t xml:space="preserve"> </w:t>
      </w:r>
      <w:r w:rsidRPr="00BD17C6">
        <w:rPr>
          <w:rFonts w:ascii="Tahoma" w:hAnsi="Tahoma" w:cs="Tahoma"/>
          <w:sz w:val="16"/>
          <w:szCs w:val="16"/>
        </w:rPr>
        <w:t>inciso XXXIII do art. 7º da Constituição Federal de 1988 (Lei nº 9.854/99) conforme o modelo sugerido no Anexo VI deste Edital;</w:t>
      </w:r>
    </w:p>
    <w:p w14:paraId="5B92CD55" w14:textId="58F0E47D" w:rsidR="007157AC" w:rsidRPr="00BD17C6" w:rsidRDefault="007157AC" w:rsidP="007157AC">
      <w:pPr>
        <w:spacing w:line="276" w:lineRule="auto"/>
        <w:ind w:left="-142"/>
        <w:jc w:val="both"/>
        <w:rPr>
          <w:rFonts w:ascii="Tahoma" w:hAnsi="Tahoma" w:cs="Tahoma"/>
          <w:sz w:val="16"/>
          <w:szCs w:val="16"/>
        </w:rPr>
      </w:pPr>
      <w:r w:rsidRPr="00BD17C6">
        <w:rPr>
          <w:rFonts w:ascii="Tahoma" w:hAnsi="Tahoma" w:cs="Tahoma"/>
          <w:b/>
          <w:sz w:val="16"/>
          <w:szCs w:val="16"/>
        </w:rPr>
        <w:t xml:space="preserve">5.7.2. </w:t>
      </w:r>
      <w:r w:rsidRPr="00BD17C6">
        <w:rPr>
          <w:rFonts w:ascii="Tahoma" w:hAnsi="Tahoma" w:cs="Tahoma"/>
          <w:sz w:val="16"/>
          <w:szCs w:val="16"/>
        </w:rPr>
        <w:t xml:space="preserve">Declaração elaborada em papel timbrado e subscrita pelo representante legal da licitante, assegurando a inexistência de impedimento legal para licitar ou contratar com a Administração conforme o modelo sugerido no Anexo </w:t>
      </w:r>
      <w:r w:rsidR="00C37B8E" w:rsidRPr="00BD17C6">
        <w:rPr>
          <w:rFonts w:ascii="Tahoma" w:hAnsi="Tahoma" w:cs="Tahoma"/>
          <w:sz w:val="16"/>
          <w:szCs w:val="16"/>
        </w:rPr>
        <w:t>I</w:t>
      </w:r>
      <w:r w:rsidRPr="00BD17C6">
        <w:rPr>
          <w:rFonts w:ascii="Tahoma" w:hAnsi="Tahoma" w:cs="Tahoma"/>
          <w:sz w:val="16"/>
          <w:szCs w:val="16"/>
        </w:rPr>
        <w:t>V deste Edital.</w:t>
      </w:r>
    </w:p>
    <w:p w14:paraId="29DC1976" w14:textId="1A63EA72" w:rsidR="007157AC" w:rsidRPr="00BD17C6" w:rsidRDefault="007157AC" w:rsidP="007157AC">
      <w:pPr>
        <w:spacing w:line="276" w:lineRule="auto"/>
        <w:ind w:left="-142"/>
        <w:jc w:val="both"/>
        <w:rPr>
          <w:rFonts w:ascii="Tahoma" w:hAnsi="Tahoma" w:cs="Tahoma"/>
          <w:b/>
          <w:sz w:val="16"/>
          <w:szCs w:val="16"/>
        </w:rPr>
      </w:pPr>
      <w:r w:rsidRPr="00BD17C6">
        <w:rPr>
          <w:rFonts w:ascii="Tahoma" w:hAnsi="Tahoma" w:cs="Tahoma"/>
          <w:b/>
          <w:sz w:val="16"/>
          <w:szCs w:val="16"/>
        </w:rPr>
        <w:lastRenderedPageBreak/>
        <w:t>5.7.3.</w:t>
      </w:r>
      <w:r w:rsidRPr="00BD17C6">
        <w:rPr>
          <w:rFonts w:ascii="Tahoma" w:hAnsi="Tahoma" w:cs="Tahoma"/>
          <w:sz w:val="16"/>
          <w:szCs w:val="16"/>
        </w:rPr>
        <w:t xml:space="preserve"> Declaração, elaborada em papel timbrado e subscrita pelo representante legal da licitante, de que a empresa cumpre com as normas relativas à saúde e segurança no trabalho de seus funcionários e que tem condições de atender as </w:t>
      </w:r>
      <w:r w:rsidRPr="00BD17C6">
        <w:rPr>
          <w:rFonts w:ascii="Tahoma" w:hAnsi="Tahoma" w:cs="Tahoma"/>
          <w:b/>
          <w:sz w:val="16"/>
          <w:szCs w:val="16"/>
        </w:rPr>
        <w:t xml:space="preserve">Normas Regulamentadoras da Portaria nº 3.214/78 do </w:t>
      </w:r>
      <w:r w:rsidR="007D416E" w:rsidRPr="00BD17C6">
        <w:rPr>
          <w:rFonts w:ascii="Tahoma" w:hAnsi="Tahoma" w:cs="Tahoma"/>
          <w:b/>
          <w:sz w:val="16"/>
          <w:szCs w:val="16"/>
        </w:rPr>
        <w:t>M</w:t>
      </w:r>
      <w:r w:rsidRPr="00BD17C6">
        <w:rPr>
          <w:rFonts w:ascii="Tahoma" w:hAnsi="Tahoma" w:cs="Tahoma"/>
          <w:b/>
          <w:sz w:val="16"/>
          <w:szCs w:val="16"/>
        </w:rPr>
        <w:t>TE.</w:t>
      </w:r>
    </w:p>
    <w:p w14:paraId="0625D8AE" w14:textId="57FC8D80" w:rsidR="00DB37E9" w:rsidRPr="00BD17C6" w:rsidRDefault="00DB37E9" w:rsidP="007157AC">
      <w:pPr>
        <w:spacing w:line="276" w:lineRule="auto"/>
        <w:ind w:left="-142"/>
        <w:jc w:val="both"/>
        <w:rPr>
          <w:rFonts w:ascii="Tahoma" w:hAnsi="Tahoma" w:cs="Tahoma"/>
          <w:b/>
          <w:color w:val="FF0000"/>
          <w:sz w:val="16"/>
          <w:szCs w:val="16"/>
        </w:rPr>
      </w:pPr>
      <w:r w:rsidRPr="00595813">
        <w:rPr>
          <w:rFonts w:ascii="Tahoma" w:hAnsi="Tahoma" w:cs="Tahoma"/>
          <w:b/>
          <w:sz w:val="16"/>
          <w:szCs w:val="16"/>
        </w:rPr>
        <w:t xml:space="preserve">5.7.4. </w:t>
      </w:r>
      <w:r w:rsidR="00EF18E2" w:rsidRPr="00595813">
        <w:rPr>
          <w:rFonts w:ascii="Tahoma" w:hAnsi="Tahoma" w:cs="Tahoma"/>
          <w:bCs/>
          <w:sz w:val="16"/>
          <w:szCs w:val="16"/>
        </w:rPr>
        <w:t xml:space="preserve">As empresas deverão apresentar cópia autenticada do Programa de Gerenciamento de Riscos – PGR nos moldes da NR-01 da Portaria SEPRT nº 6.735, de 10 de março de 2020, e Portaria SEPRT 8.873, de 23/07/2021, cópia autenticada do Laudo Técnico Das Condições Ambientais De Trabalho - LTCAT, em caso de emissão por profissional elaborador ser registrado no CREA, os mesmos só </w:t>
      </w:r>
      <w:proofErr w:type="spellStart"/>
      <w:r w:rsidR="00EF18E2" w:rsidRPr="00595813">
        <w:rPr>
          <w:rFonts w:ascii="Tahoma" w:hAnsi="Tahoma" w:cs="Tahoma"/>
          <w:bCs/>
          <w:sz w:val="16"/>
          <w:szCs w:val="16"/>
        </w:rPr>
        <w:t>teram</w:t>
      </w:r>
      <w:proofErr w:type="spellEnd"/>
      <w:r w:rsidR="00EF18E2" w:rsidRPr="00595813">
        <w:rPr>
          <w:rFonts w:ascii="Tahoma" w:hAnsi="Tahoma" w:cs="Tahoma"/>
          <w:bCs/>
          <w:sz w:val="16"/>
          <w:szCs w:val="16"/>
        </w:rPr>
        <w:t xml:space="preserve"> validade com a apresentação da ART de serviços correspondente.</w:t>
      </w:r>
    </w:p>
    <w:p w14:paraId="7BC986B3" w14:textId="2AD297DF" w:rsidR="007157AC" w:rsidRPr="00BD17C6" w:rsidRDefault="007157AC" w:rsidP="007157AC">
      <w:pPr>
        <w:spacing w:line="276" w:lineRule="auto"/>
        <w:ind w:left="-142"/>
        <w:jc w:val="both"/>
        <w:rPr>
          <w:rFonts w:ascii="Tahoma" w:hAnsi="Tahoma" w:cs="Tahoma"/>
          <w:b/>
          <w:sz w:val="16"/>
          <w:szCs w:val="16"/>
        </w:rPr>
      </w:pPr>
      <w:r w:rsidRPr="00BD17C6">
        <w:rPr>
          <w:rFonts w:ascii="Tahoma" w:hAnsi="Tahoma" w:cs="Tahoma"/>
          <w:b/>
          <w:sz w:val="16"/>
          <w:szCs w:val="16"/>
        </w:rPr>
        <w:t>5.7.</w:t>
      </w:r>
      <w:r w:rsidR="00DB37E9" w:rsidRPr="00BD17C6">
        <w:rPr>
          <w:rFonts w:ascii="Tahoma" w:hAnsi="Tahoma" w:cs="Tahoma"/>
          <w:b/>
          <w:sz w:val="16"/>
          <w:szCs w:val="16"/>
        </w:rPr>
        <w:t>5</w:t>
      </w:r>
      <w:r w:rsidRPr="00BD17C6">
        <w:rPr>
          <w:rFonts w:ascii="Tahoma" w:hAnsi="Tahoma" w:cs="Tahoma"/>
          <w:b/>
          <w:sz w:val="16"/>
          <w:szCs w:val="16"/>
        </w:rPr>
        <w:t xml:space="preserve">. </w:t>
      </w:r>
      <w:r w:rsidRPr="00BD17C6">
        <w:rPr>
          <w:rFonts w:ascii="Tahoma" w:hAnsi="Tahoma" w:cs="Tahoma"/>
          <w:sz w:val="16"/>
          <w:szCs w:val="16"/>
        </w:rPr>
        <w:t>Declaração, elaborada em papel timbrado e subscrita pelo representante legal da licitante, de que a empresa está ciente e concorda com todos os termos do presente Edital.</w:t>
      </w:r>
    </w:p>
    <w:p w14:paraId="7D418220" w14:textId="247FA8AB" w:rsidR="00025DB4" w:rsidRPr="00BD17C6" w:rsidRDefault="00025DB4" w:rsidP="00025DB4">
      <w:pPr>
        <w:spacing w:line="276" w:lineRule="auto"/>
        <w:ind w:left="-142"/>
        <w:jc w:val="both"/>
        <w:rPr>
          <w:rFonts w:ascii="Tahoma" w:hAnsi="Tahoma" w:cs="Tahoma"/>
          <w:sz w:val="16"/>
          <w:szCs w:val="16"/>
        </w:rPr>
      </w:pPr>
      <w:proofErr w:type="gramStart"/>
      <w:r w:rsidRPr="00BD17C6">
        <w:rPr>
          <w:rFonts w:ascii="Tahoma" w:hAnsi="Tahoma" w:cs="Tahoma"/>
          <w:b/>
          <w:sz w:val="16"/>
          <w:szCs w:val="16"/>
        </w:rPr>
        <w:t xml:space="preserve">Parágrafo </w:t>
      </w:r>
      <w:r w:rsidR="00DB37E9" w:rsidRPr="00BD17C6">
        <w:rPr>
          <w:rFonts w:ascii="Tahoma" w:hAnsi="Tahoma" w:cs="Tahoma"/>
          <w:b/>
          <w:sz w:val="16"/>
          <w:szCs w:val="16"/>
        </w:rPr>
        <w:t>Segundo</w:t>
      </w:r>
      <w:proofErr w:type="gramEnd"/>
      <w:r w:rsidRPr="00BD17C6">
        <w:rPr>
          <w:rFonts w:ascii="Tahoma" w:hAnsi="Tahoma" w:cs="Tahoma"/>
          <w:b/>
          <w:sz w:val="16"/>
          <w:szCs w:val="16"/>
        </w:rPr>
        <w:t>:</w:t>
      </w:r>
      <w:r w:rsidRPr="00BD17C6">
        <w:rPr>
          <w:rFonts w:ascii="Tahoma" w:hAnsi="Tahoma" w:cs="Tahoma"/>
          <w:sz w:val="16"/>
          <w:szCs w:val="16"/>
        </w:rPr>
        <w:t xml:space="preserve"> A comissão de licitação em caso de dúvidas, rasuras ou falha da cópia, inclusive da autenticada por cartório, solicitará para confronto, os seus respectivos originais, não podendo a licitante se recusar a exibi-los, sob pena de inabilitação.</w:t>
      </w:r>
    </w:p>
    <w:p w14:paraId="552A04A1" w14:textId="3F2E3AF8" w:rsidR="00025DB4" w:rsidRPr="00BD17C6" w:rsidRDefault="00025DB4" w:rsidP="00025DB4">
      <w:pPr>
        <w:spacing w:line="276" w:lineRule="auto"/>
        <w:ind w:left="-142"/>
        <w:jc w:val="both"/>
        <w:rPr>
          <w:rFonts w:ascii="Tahoma" w:hAnsi="Tahoma" w:cs="Tahoma"/>
          <w:sz w:val="16"/>
          <w:szCs w:val="16"/>
        </w:rPr>
      </w:pPr>
      <w:r w:rsidRPr="00BD17C6">
        <w:rPr>
          <w:rFonts w:ascii="Tahoma" w:hAnsi="Tahoma" w:cs="Tahoma"/>
          <w:b/>
          <w:sz w:val="16"/>
          <w:szCs w:val="16"/>
        </w:rPr>
        <w:t xml:space="preserve">Parágrafo </w:t>
      </w:r>
      <w:r w:rsidR="00DB37E9" w:rsidRPr="00BD17C6">
        <w:rPr>
          <w:rFonts w:ascii="Tahoma" w:hAnsi="Tahoma" w:cs="Tahoma"/>
          <w:b/>
          <w:sz w:val="16"/>
          <w:szCs w:val="16"/>
        </w:rPr>
        <w:t>Terceiro</w:t>
      </w:r>
      <w:r w:rsidRPr="00BD17C6">
        <w:rPr>
          <w:rFonts w:ascii="Tahoma" w:hAnsi="Tahoma" w:cs="Tahoma"/>
          <w:b/>
          <w:sz w:val="16"/>
          <w:szCs w:val="16"/>
        </w:rPr>
        <w:t>:</w:t>
      </w:r>
      <w:r w:rsidRPr="00BD17C6">
        <w:rPr>
          <w:rFonts w:ascii="Tahoma" w:hAnsi="Tahoma" w:cs="Tahoma"/>
          <w:sz w:val="16"/>
          <w:szCs w:val="16"/>
        </w:rPr>
        <w:t xml:space="preserve"> Serão consideradas inabilitadas as licitantes que deixarem de apresentar a documentação solicitada acima ou a apresentarem com vícios.</w:t>
      </w:r>
    </w:p>
    <w:p w14:paraId="52E8E5F2" w14:textId="0024CAC7" w:rsidR="00025DB4" w:rsidRPr="00BD17C6" w:rsidRDefault="00025DB4" w:rsidP="00BD17C6">
      <w:pPr>
        <w:spacing w:line="276" w:lineRule="auto"/>
        <w:ind w:left="-142"/>
        <w:jc w:val="both"/>
        <w:rPr>
          <w:rFonts w:ascii="Tahoma" w:hAnsi="Tahoma" w:cs="Tahoma"/>
          <w:sz w:val="16"/>
          <w:szCs w:val="16"/>
        </w:rPr>
      </w:pPr>
      <w:r w:rsidRPr="00BD17C6">
        <w:rPr>
          <w:rFonts w:ascii="Tahoma" w:hAnsi="Tahoma" w:cs="Tahoma"/>
          <w:b/>
          <w:sz w:val="16"/>
          <w:szCs w:val="16"/>
        </w:rPr>
        <w:t xml:space="preserve">Parágrafo </w:t>
      </w:r>
      <w:r w:rsidR="00DB37E9" w:rsidRPr="00BD17C6">
        <w:rPr>
          <w:rFonts w:ascii="Tahoma" w:hAnsi="Tahoma" w:cs="Tahoma"/>
          <w:b/>
          <w:sz w:val="16"/>
          <w:szCs w:val="16"/>
        </w:rPr>
        <w:t>Quarto</w:t>
      </w:r>
      <w:r w:rsidRPr="00BD17C6">
        <w:rPr>
          <w:rFonts w:ascii="Tahoma" w:hAnsi="Tahoma" w:cs="Tahoma"/>
          <w:b/>
          <w:sz w:val="16"/>
          <w:szCs w:val="16"/>
        </w:rPr>
        <w:t>:</w:t>
      </w:r>
      <w:r w:rsidRPr="00BD17C6">
        <w:rPr>
          <w:rFonts w:ascii="Tahoma" w:hAnsi="Tahoma" w:cs="Tahoma"/>
          <w:sz w:val="16"/>
          <w:szCs w:val="16"/>
        </w:rPr>
        <w:t xml:space="preserve"> Caso exista algum documento ausente ou vencido no </w:t>
      </w:r>
      <w:r w:rsidRPr="00BD17C6">
        <w:rPr>
          <w:rFonts w:ascii="Tahoma" w:hAnsi="Tahoma" w:cs="Tahoma"/>
          <w:b/>
          <w:sz w:val="16"/>
          <w:szCs w:val="16"/>
        </w:rPr>
        <w:t xml:space="preserve">item </w:t>
      </w:r>
      <w:r w:rsidR="009149CC" w:rsidRPr="00BD17C6">
        <w:rPr>
          <w:rFonts w:ascii="Tahoma" w:hAnsi="Tahoma" w:cs="Tahoma"/>
          <w:b/>
          <w:sz w:val="16"/>
          <w:szCs w:val="16"/>
        </w:rPr>
        <w:t>5</w:t>
      </w:r>
      <w:r w:rsidRPr="00BD17C6">
        <w:rPr>
          <w:rFonts w:ascii="Tahoma" w:hAnsi="Tahoma" w:cs="Tahoma"/>
          <w:sz w:val="16"/>
          <w:szCs w:val="16"/>
        </w:rPr>
        <w:t xml:space="preserve">, o participante será declarado INABILITADO, com observância ainda das situações previstas no </w:t>
      </w:r>
      <w:r w:rsidR="00B72174" w:rsidRPr="00BD17C6">
        <w:rPr>
          <w:rFonts w:ascii="Tahoma" w:hAnsi="Tahoma" w:cs="Tahoma"/>
          <w:b/>
          <w:sz w:val="16"/>
          <w:szCs w:val="16"/>
        </w:rPr>
        <w:t>item 2</w:t>
      </w:r>
      <w:r w:rsidRPr="00BD17C6">
        <w:rPr>
          <w:rFonts w:ascii="Tahoma" w:hAnsi="Tahoma" w:cs="Tahoma"/>
          <w:b/>
          <w:sz w:val="16"/>
          <w:szCs w:val="16"/>
        </w:rPr>
        <w:t>.4</w:t>
      </w:r>
      <w:r w:rsidRPr="00BD17C6">
        <w:rPr>
          <w:rFonts w:ascii="Tahoma" w:hAnsi="Tahoma" w:cs="Tahoma"/>
          <w:sz w:val="16"/>
          <w:szCs w:val="16"/>
        </w:rPr>
        <w:t xml:space="preserve"> e seus subitens deste Edital, quando se tratar de ME ou EPP.</w:t>
      </w:r>
    </w:p>
    <w:p w14:paraId="4BCA5F63" w14:textId="77777777" w:rsidR="009F0B39" w:rsidRPr="00BD17C6" w:rsidRDefault="009F0B39" w:rsidP="000D2C60">
      <w:pPr>
        <w:shd w:val="clear" w:color="auto" w:fill="BFBFBF" w:themeFill="background1" w:themeFillShade="BF"/>
        <w:spacing w:line="276" w:lineRule="auto"/>
        <w:ind w:left="-142"/>
        <w:jc w:val="both"/>
        <w:rPr>
          <w:rFonts w:ascii="Tahoma" w:hAnsi="Tahoma" w:cs="Tahoma"/>
          <w:b/>
          <w:sz w:val="16"/>
          <w:szCs w:val="16"/>
        </w:rPr>
      </w:pPr>
      <w:r w:rsidRPr="00BD17C6">
        <w:rPr>
          <w:rFonts w:ascii="Tahoma" w:hAnsi="Tahoma" w:cs="Tahoma"/>
          <w:b/>
          <w:sz w:val="16"/>
          <w:szCs w:val="16"/>
        </w:rPr>
        <w:t>VI – DA PROPOSTA DE PREÇOS</w:t>
      </w:r>
      <w:r w:rsidR="00105ECA" w:rsidRPr="00BD17C6">
        <w:rPr>
          <w:rFonts w:ascii="Tahoma" w:hAnsi="Tahoma" w:cs="Tahoma"/>
          <w:b/>
          <w:sz w:val="16"/>
          <w:szCs w:val="16"/>
        </w:rPr>
        <w:t>:</w:t>
      </w:r>
    </w:p>
    <w:p w14:paraId="2DBA3714" w14:textId="77777777" w:rsidR="009F0B39" w:rsidRPr="00BD17C6" w:rsidRDefault="00B72174" w:rsidP="000D2C60">
      <w:pPr>
        <w:spacing w:line="276" w:lineRule="auto"/>
        <w:ind w:left="-142"/>
        <w:jc w:val="both"/>
        <w:rPr>
          <w:rFonts w:ascii="Tahoma" w:hAnsi="Tahoma" w:cs="Tahoma"/>
          <w:sz w:val="16"/>
          <w:szCs w:val="16"/>
        </w:rPr>
      </w:pPr>
      <w:r w:rsidRPr="00BD17C6">
        <w:rPr>
          <w:rFonts w:ascii="Tahoma" w:hAnsi="Tahoma" w:cs="Tahoma"/>
          <w:b/>
          <w:sz w:val="16"/>
          <w:szCs w:val="16"/>
        </w:rPr>
        <w:t>6</w:t>
      </w:r>
      <w:r w:rsidR="009F0B39" w:rsidRPr="00BD17C6">
        <w:rPr>
          <w:rFonts w:ascii="Tahoma" w:hAnsi="Tahoma" w:cs="Tahoma"/>
          <w:b/>
          <w:sz w:val="16"/>
          <w:szCs w:val="16"/>
        </w:rPr>
        <w:t>.1</w:t>
      </w:r>
      <w:r w:rsidR="00C94208" w:rsidRPr="00BD17C6">
        <w:rPr>
          <w:rFonts w:ascii="Tahoma" w:hAnsi="Tahoma" w:cs="Tahoma"/>
          <w:b/>
          <w:sz w:val="16"/>
          <w:szCs w:val="16"/>
        </w:rPr>
        <w:t>.</w:t>
      </w:r>
      <w:r w:rsidR="009F0B39" w:rsidRPr="00BD17C6">
        <w:rPr>
          <w:rFonts w:ascii="Tahoma" w:hAnsi="Tahoma" w:cs="Tahoma"/>
          <w:sz w:val="16"/>
          <w:szCs w:val="16"/>
        </w:rPr>
        <w:t xml:space="preserve"> O PROPONENTE deverá elaborar </w:t>
      </w:r>
      <w:r w:rsidR="000D5440" w:rsidRPr="00BD17C6">
        <w:rPr>
          <w:rFonts w:ascii="Tahoma" w:hAnsi="Tahoma" w:cs="Tahoma"/>
          <w:sz w:val="16"/>
          <w:szCs w:val="16"/>
        </w:rPr>
        <w:t xml:space="preserve">obrigatoriamente </w:t>
      </w:r>
      <w:r w:rsidR="009F0B39" w:rsidRPr="00BD17C6">
        <w:rPr>
          <w:rFonts w:ascii="Tahoma" w:hAnsi="Tahoma" w:cs="Tahoma"/>
          <w:sz w:val="16"/>
          <w:szCs w:val="16"/>
        </w:rPr>
        <w:t>a sua PROPOSTA DE PREÇOS, apresentando à CPL conforme roteiro seguinte:</w:t>
      </w:r>
    </w:p>
    <w:p w14:paraId="5BDFB323" w14:textId="77777777" w:rsidR="009F0B39" w:rsidRPr="00BD17C6" w:rsidRDefault="009F0B39" w:rsidP="000D2C60">
      <w:pPr>
        <w:spacing w:line="276" w:lineRule="auto"/>
        <w:ind w:left="-142"/>
        <w:jc w:val="both"/>
        <w:rPr>
          <w:rFonts w:ascii="Tahoma" w:hAnsi="Tahoma" w:cs="Tahoma"/>
          <w:sz w:val="16"/>
          <w:szCs w:val="16"/>
        </w:rPr>
      </w:pPr>
      <w:r w:rsidRPr="00BD17C6">
        <w:rPr>
          <w:rFonts w:ascii="Tahoma" w:hAnsi="Tahoma" w:cs="Tahoma"/>
          <w:sz w:val="16"/>
          <w:szCs w:val="16"/>
        </w:rPr>
        <w:t>a) em original, digitada eletronicamente ou datilografada</w:t>
      </w:r>
      <w:r w:rsidR="00001E67" w:rsidRPr="00BD17C6">
        <w:rPr>
          <w:rFonts w:ascii="Tahoma" w:hAnsi="Tahoma" w:cs="Tahoma"/>
          <w:sz w:val="16"/>
          <w:szCs w:val="16"/>
        </w:rPr>
        <w:t xml:space="preserve"> em folha tamanho A4</w:t>
      </w:r>
      <w:r w:rsidRPr="00BD17C6">
        <w:rPr>
          <w:rFonts w:ascii="Tahoma" w:hAnsi="Tahoma" w:cs="Tahoma"/>
          <w:sz w:val="16"/>
          <w:szCs w:val="16"/>
        </w:rPr>
        <w:t>;</w:t>
      </w:r>
    </w:p>
    <w:p w14:paraId="2FE81A63" w14:textId="77777777" w:rsidR="009F0B39" w:rsidRPr="00BD17C6" w:rsidRDefault="009F0B39" w:rsidP="000D2C60">
      <w:pPr>
        <w:spacing w:line="276" w:lineRule="auto"/>
        <w:ind w:left="-142"/>
        <w:jc w:val="both"/>
        <w:rPr>
          <w:rFonts w:ascii="Tahoma" w:hAnsi="Tahoma" w:cs="Tahoma"/>
          <w:sz w:val="16"/>
          <w:szCs w:val="16"/>
        </w:rPr>
      </w:pPr>
      <w:r w:rsidRPr="00BD17C6">
        <w:rPr>
          <w:rFonts w:ascii="Tahoma" w:hAnsi="Tahoma" w:cs="Tahoma"/>
          <w:sz w:val="16"/>
          <w:szCs w:val="16"/>
        </w:rPr>
        <w:t xml:space="preserve">b) contendo identificação do </w:t>
      </w:r>
      <w:r w:rsidR="00001E67" w:rsidRPr="00BD17C6">
        <w:rPr>
          <w:rFonts w:ascii="Tahoma" w:hAnsi="Tahoma" w:cs="Tahoma"/>
          <w:sz w:val="16"/>
          <w:szCs w:val="16"/>
        </w:rPr>
        <w:t xml:space="preserve">objeto, da </w:t>
      </w:r>
      <w:r w:rsidRPr="00BD17C6">
        <w:rPr>
          <w:rFonts w:ascii="Tahoma" w:hAnsi="Tahoma" w:cs="Tahoma"/>
          <w:sz w:val="16"/>
          <w:szCs w:val="16"/>
        </w:rPr>
        <w:t xml:space="preserve">licitante, </w:t>
      </w:r>
      <w:r w:rsidR="00972FA0" w:rsidRPr="00BD17C6">
        <w:rPr>
          <w:rFonts w:ascii="Tahoma" w:hAnsi="Tahoma" w:cs="Tahoma"/>
          <w:sz w:val="16"/>
          <w:szCs w:val="16"/>
        </w:rPr>
        <w:t>data</w:t>
      </w:r>
      <w:r w:rsidR="00001E67" w:rsidRPr="00BD17C6">
        <w:rPr>
          <w:rFonts w:ascii="Tahoma" w:hAnsi="Tahoma" w:cs="Tahoma"/>
          <w:sz w:val="16"/>
          <w:szCs w:val="16"/>
        </w:rPr>
        <w:t>da</w:t>
      </w:r>
      <w:r w:rsidR="00972FA0" w:rsidRPr="00BD17C6">
        <w:rPr>
          <w:rFonts w:ascii="Tahoma" w:hAnsi="Tahoma" w:cs="Tahoma"/>
          <w:sz w:val="16"/>
          <w:szCs w:val="16"/>
        </w:rPr>
        <w:t xml:space="preserve"> e </w:t>
      </w:r>
      <w:r w:rsidRPr="00BD17C6">
        <w:rPr>
          <w:rFonts w:ascii="Tahoma" w:hAnsi="Tahoma" w:cs="Tahoma"/>
          <w:sz w:val="16"/>
          <w:szCs w:val="16"/>
        </w:rPr>
        <w:t>assinada pelo representante legal da licitante ou por seu mandatário</w:t>
      </w:r>
      <w:r w:rsidR="00564465" w:rsidRPr="00BD17C6">
        <w:rPr>
          <w:rFonts w:ascii="Tahoma" w:hAnsi="Tahoma" w:cs="Tahoma"/>
          <w:sz w:val="16"/>
          <w:szCs w:val="16"/>
        </w:rPr>
        <w:t>;</w:t>
      </w:r>
    </w:p>
    <w:p w14:paraId="7649052E" w14:textId="77777777" w:rsidR="009F0B39" w:rsidRPr="00BD17C6" w:rsidRDefault="00842643" w:rsidP="000D2C60">
      <w:pPr>
        <w:spacing w:line="276" w:lineRule="auto"/>
        <w:ind w:left="-142"/>
        <w:jc w:val="both"/>
        <w:rPr>
          <w:rFonts w:ascii="Tahoma" w:hAnsi="Tahoma" w:cs="Tahoma"/>
          <w:sz w:val="16"/>
          <w:szCs w:val="16"/>
        </w:rPr>
      </w:pPr>
      <w:r w:rsidRPr="00BD17C6">
        <w:rPr>
          <w:rFonts w:ascii="Tahoma" w:hAnsi="Tahoma" w:cs="Tahoma"/>
          <w:sz w:val="16"/>
          <w:szCs w:val="16"/>
        </w:rPr>
        <w:t>c</w:t>
      </w:r>
      <w:r w:rsidR="009F0B39" w:rsidRPr="00BD17C6">
        <w:rPr>
          <w:rFonts w:ascii="Tahoma" w:hAnsi="Tahoma" w:cs="Tahoma"/>
          <w:sz w:val="16"/>
          <w:szCs w:val="16"/>
        </w:rPr>
        <w:t xml:space="preserve">) sem emendas, rasuras, ressalvas ou entrelinhas </w:t>
      </w:r>
      <w:r w:rsidR="0071224D" w:rsidRPr="00BD17C6">
        <w:rPr>
          <w:rFonts w:ascii="Tahoma" w:hAnsi="Tahoma" w:cs="Tahoma"/>
          <w:sz w:val="16"/>
          <w:szCs w:val="16"/>
        </w:rPr>
        <w:t xml:space="preserve">e </w:t>
      </w:r>
      <w:r w:rsidRPr="00BD17C6">
        <w:rPr>
          <w:rFonts w:ascii="Tahoma" w:hAnsi="Tahoma" w:cs="Tahoma"/>
          <w:sz w:val="16"/>
          <w:szCs w:val="16"/>
        </w:rPr>
        <w:t xml:space="preserve">obrigatoriamente </w:t>
      </w:r>
      <w:r w:rsidR="009F0B39" w:rsidRPr="00BD17C6">
        <w:rPr>
          <w:rFonts w:ascii="Tahoma" w:hAnsi="Tahoma" w:cs="Tahoma"/>
          <w:sz w:val="16"/>
          <w:szCs w:val="16"/>
        </w:rPr>
        <w:t>rubricada</w:t>
      </w:r>
      <w:r w:rsidR="00564465" w:rsidRPr="00BD17C6">
        <w:rPr>
          <w:rFonts w:ascii="Tahoma" w:hAnsi="Tahoma" w:cs="Tahoma"/>
          <w:sz w:val="16"/>
          <w:szCs w:val="16"/>
        </w:rPr>
        <w:t xml:space="preserve"> ou assinada</w:t>
      </w:r>
      <w:r w:rsidR="009F0B39" w:rsidRPr="00BD17C6">
        <w:rPr>
          <w:rFonts w:ascii="Tahoma" w:hAnsi="Tahoma" w:cs="Tahoma"/>
          <w:sz w:val="16"/>
          <w:szCs w:val="16"/>
        </w:rPr>
        <w:t xml:space="preserve"> em todas as folhas;</w:t>
      </w:r>
    </w:p>
    <w:p w14:paraId="6A589EE8" w14:textId="77777777" w:rsidR="009F0B39" w:rsidRPr="00BD17C6" w:rsidRDefault="00F26751" w:rsidP="000D2C60">
      <w:pPr>
        <w:spacing w:line="276" w:lineRule="auto"/>
        <w:ind w:left="-142"/>
        <w:jc w:val="both"/>
        <w:rPr>
          <w:rFonts w:ascii="Tahoma" w:hAnsi="Tahoma" w:cs="Tahoma"/>
          <w:sz w:val="16"/>
          <w:szCs w:val="16"/>
        </w:rPr>
      </w:pPr>
      <w:r w:rsidRPr="00BD17C6">
        <w:rPr>
          <w:rFonts w:ascii="Tahoma" w:hAnsi="Tahoma" w:cs="Tahoma"/>
          <w:sz w:val="16"/>
          <w:szCs w:val="16"/>
        </w:rPr>
        <w:t>d</w:t>
      </w:r>
      <w:r w:rsidR="009F0B39" w:rsidRPr="00BD17C6">
        <w:rPr>
          <w:rFonts w:ascii="Tahoma" w:hAnsi="Tahoma" w:cs="Tahoma"/>
          <w:sz w:val="16"/>
          <w:szCs w:val="16"/>
        </w:rPr>
        <w:t xml:space="preserve">) indicando os valores </w:t>
      </w:r>
      <w:r w:rsidR="00A35778" w:rsidRPr="00BD17C6">
        <w:rPr>
          <w:rFonts w:ascii="Tahoma" w:hAnsi="Tahoma" w:cs="Tahoma"/>
          <w:sz w:val="16"/>
          <w:szCs w:val="16"/>
        </w:rPr>
        <w:t>Unitários e Totais</w:t>
      </w:r>
      <w:r w:rsidR="009F0B39" w:rsidRPr="00BD17C6">
        <w:rPr>
          <w:rFonts w:ascii="Tahoma" w:hAnsi="Tahoma" w:cs="Tahoma"/>
          <w:sz w:val="16"/>
          <w:szCs w:val="16"/>
        </w:rPr>
        <w:t xml:space="preserve">, expressos em moeda nacional </w:t>
      </w:r>
      <w:r w:rsidR="00A35778" w:rsidRPr="00BD17C6">
        <w:rPr>
          <w:rFonts w:ascii="Tahoma" w:hAnsi="Tahoma" w:cs="Tahoma"/>
          <w:sz w:val="16"/>
          <w:szCs w:val="16"/>
        </w:rPr>
        <w:t>(R</w:t>
      </w:r>
      <w:r w:rsidR="009F0B39" w:rsidRPr="00BD17C6">
        <w:rPr>
          <w:rFonts w:ascii="Tahoma" w:hAnsi="Tahoma" w:cs="Tahoma"/>
          <w:sz w:val="16"/>
          <w:szCs w:val="16"/>
        </w:rPr>
        <w:t>eal</w:t>
      </w:r>
      <w:r w:rsidR="00A35778" w:rsidRPr="00BD17C6">
        <w:rPr>
          <w:rFonts w:ascii="Tahoma" w:hAnsi="Tahoma" w:cs="Tahoma"/>
          <w:sz w:val="16"/>
          <w:szCs w:val="16"/>
        </w:rPr>
        <w:t xml:space="preserve"> R$)</w:t>
      </w:r>
      <w:r w:rsidR="009F0B39" w:rsidRPr="00BD17C6">
        <w:rPr>
          <w:rFonts w:ascii="Tahoma" w:hAnsi="Tahoma" w:cs="Tahoma"/>
          <w:sz w:val="16"/>
          <w:szCs w:val="16"/>
        </w:rPr>
        <w:t xml:space="preserve">, já devidamente aproximados, em até 02 (duas) casas decimais, de acordo com o exigido no Anexo I – </w:t>
      </w:r>
      <w:r w:rsidR="00564465" w:rsidRPr="00BD17C6">
        <w:rPr>
          <w:rFonts w:ascii="Tahoma" w:hAnsi="Tahoma" w:cs="Tahoma"/>
          <w:sz w:val="16"/>
          <w:szCs w:val="16"/>
        </w:rPr>
        <w:t>Planilha Orçamentária</w:t>
      </w:r>
      <w:r w:rsidR="002B7D28" w:rsidRPr="00BD17C6">
        <w:rPr>
          <w:rFonts w:ascii="Tahoma" w:hAnsi="Tahoma" w:cs="Tahoma"/>
          <w:sz w:val="16"/>
          <w:szCs w:val="16"/>
        </w:rPr>
        <w:t>.</w:t>
      </w:r>
    </w:p>
    <w:p w14:paraId="64D52B61" w14:textId="085A74B4" w:rsidR="009F0B39" w:rsidRPr="00BD17C6" w:rsidRDefault="00F26751" w:rsidP="000D2C60">
      <w:pPr>
        <w:spacing w:line="276" w:lineRule="auto"/>
        <w:ind w:left="-142"/>
        <w:jc w:val="both"/>
        <w:rPr>
          <w:rFonts w:ascii="Tahoma" w:hAnsi="Tahoma" w:cs="Tahoma"/>
          <w:sz w:val="16"/>
          <w:szCs w:val="16"/>
        </w:rPr>
      </w:pPr>
      <w:r w:rsidRPr="00BD17C6">
        <w:rPr>
          <w:rFonts w:ascii="Tahoma" w:hAnsi="Tahoma" w:cs="Tahoma"/>
          <w:sz w:val="16"/>
          <w:szCs w:val="16"/>
        </w:rPr>
        <w:t>e</w:t>
      </w:r>
      <w:r w:rsidR="009F0B39" w:rsidRPr="00BD17C6">
        <w:rPr>
          <w:rFonts w:ascii="Tahoma" w:hAnsi="Tahoma" w:cs="Tahoma"/>
          <w:sz w:val="16"/>
          <w:szCs w:val="16"/>
        </w:rPr>
        <w:t xml:space="preserve">) </w:t>
      </w:r>
      <w:r w:rsidR="00924CEC" w:rsidRPr="00BD17C6">
        <w:rPr>
          <w:rFonts w:ascii="Tahoma" w:hAnsi="Tahoma" w:cs="Tahoma"/>
          <w:sz w:val="16"/>
          <w:szCs w:val="16"/>
        </w:rPr>
        <w:t>PLANILHA DE PREÇOS DA LICITANTE, preenchendo-se os campos destinados aos preços unitários propostos para todos os itens de serviços relacionados e calculando-se os respectivos preços parciais e totais, não sendo permitidas alterações, acréscimos ou supressões nos itens de serviços e quantitativos neles contidos.</w:t>
      </w:r>
    </w:p>
    <w:p w14:paraId="60EE272A" w14:textId="77777777" w:rsidR="009F0B39" w:rsidRPr="00BD17C6" w:rsidRDefault="00564465" w:rsidP="000D2C60">
      <w:pPr>
        <w:spacing w:line="276" w:lineRule="auto"/>
        <w:ind w:left="-142"/>
        <w:jc w:val="both"/>
        <w:rPr>
          <w:rFonts w:ascii="Tahoma" w:hAnsi="Tahoma" w:cs="Tahoma"/>
          <w:sz w:val="16"/>
          <w:szCs w:val="16"/>
        </w:rPr>
      </w:pPr>
      <w:r w:rsidRPr="00BD17C6">
        <w:rPr>
          <w:rFonts w:ascii="Tahoma" w:hAnsi="Tahoma" w:cs="Tahoma"/>
          <w:sz w:val="16"/>
          <w:szCs w:val="16"/>
        </w:rPr>
        <w:t>f</w:t>
      </w:r>
      <w:r w:rsidR="009F0B39" w:rsidRPr="00BD17C6">
        <w:rPr>
          <w:rFonts w:ascii="Tahoma" w:hAnsi="Tahoma" w:cs="Tahoma"/>
          <w:sz w:val="16"/>
          <w:szCs w:val="16"/>
        </w:rPr>
        <w:t xml:space="preserve">) em envelope, devidamente </w:t>
      </w:r>
      <w:r w:rsidR="009E6EAB" w:rsidRPr="00BD17C6">
        <w:rPr>
          <w:rFonts w:ascii="Tahoma" w:hAnsi="Tahoma" w:cs="Tahoma"/>
          <w:sz w:val="16"/>
          <w:szCs w:val="16"/>
        </w:rPr>
        <w:t>lacra</w:t>
      </w:r>
      <w:r w:rsidR="009F0B39" w:rsidRPr="00BD17C6">
        <w:rPr>
          <w:rFonts w:ascii="Tahoma" w:hAnsi="Tahoma" w:cs="Tahoma"/>
          <w:sz w:val="16"/>
          <w:szCs w:val="16"/>
        </w:rPr>
        <w:t>do, indevassável e identificado como PROPOSTA DE PREÇO, identificando-a no anverso do envelope na forma sugerida:</w:t>
      </w:r>
    </w:p>
    <w:p w14:paraId="534FB274" w14:textId="5B1EBC7D" w:rsidR="004445F5" w:rsidRPr="00BD17C6" w:rsidRDefault="00FD55E4" w:rsidP="000D2C60">
      <w:pPr>
        <w:spacing w:line="276" w:lineRule="auto"/>
        <w:ind w:left="-142"/>
        <w:jc w:val="both"/>
        <w:rPr>
          <w:rFonts w:ascii="Tahoma" w:hAnsi="Tahoma" w:cs="Tahoma"/>
          <w:sz w:val="16"/>
          <w:szCs w:val="16"/>
        </w:rPr>
      </w:pPr>
      <w:r w:rsidRPr="00BD17C6">
        <w:rPr>
          <w:rFonts w:ascii="Tahoma" w:hAnsi="Tahoma" w:cs="Tahoma"/>
          <w:noProof/>
          <w:sz w:val="16"/>
          <w:szCs w:val="16"/>
        </w:rPr>
        <mc:AlternateContent>
          <mc:Choice Requires="wps">
            <w:drawing>
              <wp:anchor distT="0" distB="0" distL="114300" distR="114300" simplePos="0" relativeHeight="251657216" behindDoc="1" locked="0" layoutInCell="1" allowOverlap="1" wp14:anchorId="6E73CCB7" wp14:editId="588492CF">
                <wp:simplePos x="0" y="0"/>
                <wp:positionH relativeFrom="column">
                  <wp:posOffset>809625</wp:posOffset>
                </wp:positionH>
                <wp:positionV relativeFrom="paragraph">
                  <wp:posOffset>86995</wp:posOffset>
                </wp:positionV>
                <wp:extent cx="4978400" cy="733425"/>
                <wp:effectExtent l="0" t="0" r="12700" b="28575"/>
                <wp:wrapThrough wrapText="bothSides">
                  <wp:wrapPolygon edited="0">
                    <wp:start x="0" y="0"/>
                    <wp:lineTo x="0" y="21881"/>
                    <wp:lineTo x="21572" y="21881"/>
                    <wp:lineTo x="21572" y="0"/>
                    <wp:lineTo x="0" y="0"/>
                  </wp:wrapPolygon>
                </wp:wrapThrough>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733425"/>
                        </a:xfrm>
                        <a:prstGeom prst="rect">
                          <a:avLst/>
                        </a:prstGeom>
                        <a:solidFill>
                          <a:srgbClr val="FFFFFF"/>
                        </a:solidFill>
                        <a:ln w="9525">
                          <a:solidFill>
                            <a:srgbClr val="000000"/>
                          </a:solidFill>
                          <a:miter lim="800000"/>
                          <a:headEnd/>
                          <a:tailEnd/>
                        </a:ln>
                      </wps:spPr>
                      <wps:txbx>
                        <w:txbxContent>
                          <w:p w14:paraId="7B10796E" w14:textId="34743706" w:rsidR="00D7024A" w:rsidRPr="00C65DC7" w:rsidRDefault="00D7024A" w:rsidP="004445F5">
                            <w:pPr>
                              <w:jc w:val="both"/>
                              <w:rPr>
                                <w:rFonts w:ascii="Courier New" w:hAnsi="Courier New" w:cs="Courier New"/>
                                <w:sz w:val="18"/>
                                <w:szCs w:val="18"/>
                              </w:rPr>
                            </w:pPr>
                            <w:r w:rsidRPr="00C65DC7">
                              <w:rPr>
                                <w:rFonts w:ascii="Courier New" w:hAnsi="Courier New" w:cs="Courier New"/>
                                <w:sz w:val="18"/>
                                <w:szCs w:val="18"/>
                              </w:rPr>
                              <w:t>À CPL - COMISSÃO PERMANENTE DE LICITAÇÃO</w:t>
                            </w:r>
                          </w:p>
                          <w:p w14:paraId="420F609B" w14:textId="77777777" w:rsidR="00D7024A" w:rsidRPr="00C65DC7" w:rsidRDefault="00D7024A" w:rsidP="004445F5">
                            <w:pPr>
                              <w:jc w:val="both"/>
                              <w:rPr>
                                <w:rFonts w:ascii="Courier New" w:hAnsi="Courier New" w:cs="Courier New"/>
                                <w:sz w:val="18"/>
                                <w:szCs w:val="18"/>
                              </w:rPr>
                            </w:pPr>
                            <w:r w:rsidRPr="00C65DC7">
                              <w:rPr>
                                <w:rFonts w:ascii="Courier New" w:hAnsi="Courier New" w:cs="Courier New"/>
                                <w:sz w:val="18"/>
                                <w:szCs w:val="18"/>
                              </w:rPr>
                              <w:t xml:space="preserve">MUNICÍPIO DE RETIROLANDIA - ESTADO DA BAHIA </w:t>
                            </w:r>
                          </w:p>
                          <w:p w14:paraId="62F9E6A9" w14:textId="77777777" w:rsidR="00D7024A" w:rsidRPr="00C65DC7" w:rsidRDefault="00D7024A" w:rsidP="004445F5">
                            <w:pPr>
                              <w:jc w:val="both"/>
                              <w:rPr>
                                <w:rFonts w:ascii="Courier New" w:hAnsi="Courier New" w:cs="Courier New"/>
                                <w:sz w:val="18"/>
                                <w:szCs w:val="18"/>
                              </w:rPr>
                            </w:pPr>
                            <w:r w:rsidRPr="00C65DC7">
                              <w:rPr>
                                <w:rFonts w:ascii="Courier New" w:hAnsi="Courier New" w:cs="Courier New"/>
                                <w:sz w:val="18"/>
                                <w:szCs w:val="18"/>
                              </w:rPr>
                              <w:t>RAZÃO SOCIAL: ________</w:t>
                            </w:r>
                          </w:p>
                          <w:p w14:paraId="2812BEC2" w14:textId="3E688DEB" w:rsidR="00D7024A" w:rsidRPr="00C65DC7" w:rsidRDefault="00D7024A" w:rsidP="004445F5">
                            <w:pPr>
                              <w:jc w:val="both"/>
                              <w:rPr>
                                <w:rFonts w:ascii="Courier New" w:hAnsi="Courier New" w:cs="Courier New"/>
                                <w:sz w:val="18"/>
                                <w:szCs w:val="18"/>
                              </w:rPr>
                            </w:pPr>
                            <w:r w:rsidRPr="00C65DC7">
                              <w:rPr>
                                <w:rFonts w:ascii="Courier New" w:hAnsi="Courier New" w:cs="Courier New"/>
                                <w:sz w:val="18"/>
                                <w:szCs w:val="18"/>
                              </w:rPr>
                              <w:t xml:space="preserve">TOMADA DE PREÇOS Nº </w:t>
                            </w:r>
                            <w:r>
                              <w:rPr>
                                <w:rFonts w:ascii="Courier New" w:hAnsi="Courier New" w:cs="Courier New"/>
                                <w:sz w:val="18"/>
                                <w:szCs w:val="18"/>
                              </w:rPr>
                              <w:t>02-004/2023</w:t>
                            </w:r>
                            <w:r w:rsidRPr="00C65DC7">
                              <w:rPr>
                                <w:rFonts w:ascii="Courier New" w:hAnsi="Courier New" w:cs="Courier New"/>
                                <w:sz w:val="18"/>
                                <w:szCs w:val="18"/>
                              </w:rPr>
                              <w:t xml:space="preserve"> – PROCESSO ADMINISTRATIVO Nº </w:t>
                            </w:r>
                            <w:r>
                              <w:rPr>
                                <w:rFonts w:ascii="Courier New" w:hAnsi="Courier New" w:cs="Courier New"/>
                                <w:sz w:val="18"/>
                                <w:szCs w:val="18"/>
                              </w:rPr>
                              <w:t>300/2023</w:t>
                            </w:r>
                          </w:p>
                          <w:p w14:paraId="722CD863" w14:textId="77777777" w:rsidR="00D7024A" w:rsidRPr="00C65DC7" w:rsidRDefault="00D7024A" w:rsidP="003B49C2">
                            <w:pPr>
                              <w:jc w:val="both"/>
                              <w:rPr>
                                <w:rFonts w:ascii="Courier New" w:hAnsi="Courier New" w:cs="Courier New"/>
                              </w:rPr>
                            </w:pPr>
                            <w:r w:rsidRPr="00C65DC7">
                              <w:rPr>
                                <w:rFonts w:ascii="Courier New" w:hAnsi="Courier New" w:cs="Courier New"/>
                                <w:sz w:val="18"/>
                                <w:szCs w:val="18"/>
                              </w:rPr>
                              <w:t>ENVELOPE “B - PROPOSTA DE PREÇO”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3CCB7" id="Caixa de Texto 2" o:spid="_x0000_s1027" type="#_x0000_t202" style="position:absolute;left:0;text-align:left;margin-left:63.75pt;margin-top:6.85pt;width:392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">
                <v:textbox>
                  <w:txbxContent>
                    <w:p w14:paraId="7B10796E" w14:textId="34743706" w:rsidR="00D7024A" w:rsidRPr="00C65DC7" w:rsidRDefault="00D7024A" w:rsidP="004445F5">
                      <w:pPr>
                        <w:jc w:val="both"/>
                        <w:rPr>
                          <w:rFonts w:ascii="Courier New" w:hAnsi="Courier New" w:cs="Courier New"/>
                          <w:sz w:val="18"/>
                          <w:szCs w:val="18"/>
                        </w:rPr>
                      </w:pPr>
                      <w:r w:rsidRPr="00C65DC7">
                        <w:rPr>
                          <w:rFonts w:ascii="Courier New" w:hAnsi="Courier New" w:cs="Courier New"/>
                          <w:sz w:val="18"/>
                          <w:szCs w:val="18"/>
                        </w:rPr>
                        <w:t>À CPL - COMISSÃO PERMANENTE DE LICITAÇÃO</w:t>
                      </w:r>
                    </w:p>
                    <w:p w14:paraId="420F609B" w14:textId="77777777" w:rsidR="00D7024A" w:rsidRPr="00C65DC7" w:rsidRDefault="00D7024A" w:rsidP="004445F5">
                      <w:pPr>
                        <w:jc w:val="both"/>
                        <w:rPr>
                          <w:rFonts w:ascii="Courier New" w:hAnsi="Courier New" w:cs="Courier New"/>
                          <w:sz w:val="18"/>
                          <w:szCs w:val="18"/>
                        </w:rPr>
                      </w:pPr>
                      <w:r w:rsidRPr="00C65DC7">
                        <w:rPr>
                          <w:rFonts w:ascii="Courier New" w:hAnsi="Courier New" w:cs="Courier New"/>
                          <w:sz w:val="18"/>
                          <w:szCs w:val="18"/>
                        </w:rPr>
                        <w:t xml:space="preserve">MUNICÍPIO DE RETIROLANDIA - ESTADO DA BAHIA </w:t>
                      </w:r>
                    </w:p>
                    <w:p w14:paraId="62F9E6A9" w14:textId="77777777" w:rsidR="00D7024A" w:rsidRPr="00C65DC7" w:rsidRDefault="00D7024A" w:rsidP="004445F5">
                      <w:pPr>
                        <w:jc w:val="both"/>
                        <w:rPr>
                          <w:rFonts w:ascii="Courier New" w:hAnsi="Courier New" w:cs="Courier New"/>
                          <w:sz w:val="18"/>
                          <w:szCs w:val="18"/>
                        </w:rPr>
                      </w:pPr>
                      <w:r w:rsidRPr="00C65DC7">
                        <w:rPr>
                          <w:rFonts w:ascii="Courier New" w:hAnsi="Courier New" w:cs="Courier New"/>
                          <w:sz w:val="18"/>
                          <w:szCs w:val="18"/>
                        </w:rPr>
                        <w:t>RAZÃO SOCIAL: ________</w:t>
                      </w:r>
                    </w:p>
                    <w:p w14:paraId="2812BEC2" w14:textId="3E688DEB" w:rsidR="00D7024A" w:rsidRPr="00C65DC7" w:rsidRDefault="00D7024A" w:rsidP="004445F5">
                      <w:pPr>
                        <w:jc w:val="both"/>
                        <w:rPr>
                          <w:rFonts w:ascii="Courier New" w:hAnsi="Courier New" w:cs="Courier New"/>
                          <w:sz w:val="18"/>
                          <w:szCs w:val="18"/>
                        </w:rPr>
                      </w:pPr>
                      <w:r w:rsidRPr="00C65DC7">
                        <w:rPr>
                          <w:rFonts w:ascii="Courier New" w:hAnsi="Courier New" w:cs="Courier New"/>
                          <w:sz w:val="18"/>
                          <w:szCs w:val="18"/>
                        </w:rPr>
                        <w:t xml:space="preserve">TOMADA DE PREÇOS Nº </w:t>
                      </w:r>
                      <w:r>
                        <w:rPr>
                          <w:rFonts w:ascii="Courier New" w:hAnsi="Courier New" w:cs="Courier New"/>
                          <w:sz w:val="18"/>
                          <w:szCs w:val="18"/>
                        </w:rPr>
                        <w:t>02-004/2023</w:t>
                      </w:r>
                      <w:r w:rsidRPr="00C65DC7">
                        <w:rPr>
                          <w:rFonts w:ascii="Courier New" w:hAnsi="Courier New" w:cs="Courier New"/>
                          <w:sz w:val="18"/>
                          <w:szCs w:val="18"/>
                        </w:rPr>
                        <w:t xml:space="preserve"> – PROCESSO ADMINISTRATIVO Nº </w:t>
                      </w:r>
                      <w:r>
                        <w:rPr>
                          <w:rFonts w:ascii="Courier New" w:hAnsi="Courier New" w:cs="Courier New"/>
                          <w:sz w:val="18"/>
                          <w:szCs w:val="18"/>
                        </w:rPr>
                        <w:t>300/2023</w:t>
                      </w:r>
                    </w:p>
                    <w:p w14:paraId="722CD863" w14:textId="77777777" w:rsidR="00D7024A" w:rsidRPr="00C65DC7" w:rsidRDefault="00D7024A" w:rsidP="003B49C2">
                      <w:pPr>
                        <w:jc w:val="both"/>
                        <w:rPr>
                          <w:rFonts w:ascii="Courier New" w:hAnsi="Courier New" w:cs="Courier New"/>
                        </w:rPr>
                      </w:pPr>
                      <w:r w:rsidRPr="00C65DC7">
                        <w:rPr>
                          <w:rFonts w:ascii="Courier New" w:hAnsi="Courier New" w:cs="Courier New"/>
                          <w:sz w:val="18"/>
                          <w:szCs w:val="18"/>
                        </w:rPr>
                        <w:t>ENVELOPE “B - PROPOSTA DE PREÇO”</w:t>
                      </w:r>
                    </w:p>
                  </w:txbxContent>
                </v:textbox>
                <w10:wrap type="through"/>
              </v:shape>
            </w:pict>
          </mc:Fallback>
        </mc:AlternateContent>
      </w:r>
    </w:p>
    <w:p w14:paraId="337DFA5C" w14:textId="77777777" w:rsidR="009F0B39" w:rsidRPr="00BD17C6" w:rsidRDefault="009F0B39" w:rsidP="000D2C60">
      <w:pPr>
        <w:spacing w:line="276" w:lineRule="auto"/>
        <w:ind w:left="-142"/>
        <w:jc w:val="both"/>
        <w:rPr>
          <w:rFonts w:ascii="Tahoma" w:hAnsi="Tahoma" w:cs="Tahoma"/>
          <w:sz w:val="16"/>
          <w:szCs w:val="16"/>
        </w:rPr>
      </w:pPr>
    </w:p>
    <w:p w14:paraId="02FA7CAF" w14:textId="77777777" w:rsidR="009F0B39" w:rsidRPr="00BD17C6" w:rsidRDefault="009F0B39" w:rsidP="000D2C60">
      <w:pPr>
        <w:spacing w:line="276" w:lineRule="auto"/>
        <w:ind w:left="-142"/>
        <w:jc w:val="both"/>
        <w:rPr>
          <w:rFonts w:ascii="Tahoma" w:hAnsi="Tahoma" w:cs="Tahoma"/>
          <w:sz w:val="16"/>
          <w:szCs w:val="16"/>
        </w:rPr>
      </w:pPr>
    </w:p>
    <w:p w14:paraId="5E8DF035" w14:textId="77777777" w:rsidR="004445F5" w:rsidRPr="00BD17C6" w:rsidRDefault="004445F5" w:rsidP="000D2C60">
      <w:pPr>
        <w:spacing w:line="276" w:lineRule="auto"/>
        <w:ind w:left="-142"/>
        <w:jc w:val="both"/>
        <w:rPr>
          <w:rFonts w:ascii="Tahoma" w:hAnsi="Tahoma" w:cs="Tahoma"/>
          <w:sz w:val="16"/>
          <w:szCs w:val="16"/>
        </w:rPr>
      </w:pPr>
    </w:p>
    <w:p w14:paraId="064508A9" w14:textId="77777777" w:rsidR="002C597E" w:rsidRPr="00BD17C6" w:rsidRDefault="002C597E" w:rsidP="000D2C60">
      <w:pPr>
        <w:spacing w:line="276" w:lineRule="auto"/>
        <w:ind w:left="-142"/>
        <w:jc w:val="both"/>
        <w:rPr>
          <w:rFonts w:ascii="Tahoma" w:hAnsi="Tahoma" w:cs="Tahoma"/>
          <w:sz w:val="16"/>
          <w:szCs w:val="16"/>
        </w:rPr>
      </w:pPr>
    </w:p>
    <w:p w14:paraId="2169F8FD" w14:textId="77777777" w:rsidR="004445F5" w:rsidRPr="00BD17C6" w:rsidRDefault="004445F5" w:rsidP="000D2C60">
      <w:pPr>
        <w:spacing w:line="276" w:lineRule="auto"/>
        <w:ind w:left="-142"/>
        <w:jc w:val="both"/>
        <w:rPr>
          <w:rFonts w:ascii="Tahoma" w:hAnsi="Tahoma" w:cs="Tahoma"/>
          <w:sz w:val="16"/>
          <w:szCs w:val="16"/>
        </w:rPr>
      </w:pPr>
    </w:p>
    <w:p w14:paraId="01DE9435" w14:textId="77777777" w:rsidR="009F0B39" w:rsidRPr="00BD17C6" w:rsidRDefault="00B72174" w:rsidP="000D2C60">
      <w:pPr>
        <w:spacing w:line="276" w:lineRule="auto"/>
        <w:ind w:left="-142"/>
        <w:jc w:val="both"/>
        <w:rPr>
          <w:rFonts w:ascii="Tahoma" w:hAnsi="Tahoma" w:cs="Tahoma"/>
          <w:sz w:val="16"/>
          <w:szCs w:val="16"/>
        </w:rPr>
      </w:pPr>
      <w:r w:rsidRPr="00BD17C6">
        <w:rPr>
          <w:rFonts w:ascii="Tahoma" w:hAnsi="Tahoma" w:cs="Tahoma"/>
          <w:b/>
          <w:sz w:val="16"/>
          <w:szCs w:val="16"/>
        </w:rPr>
        <w:t>6</w:t>
      </w:r>
      <w:r w:rsidR="009F0B39" w:rsidRPr="00BD17C6">
        <w:rPr>
          <w:rFonts w:ascii="Tahoma" w:hAnsi="Tahoma" w:cs="Tahoma"/>
          <w:b/>
          <w:sz w:val="16"/>
          <w:szCs w:val="16"/>
        </w:rPr>
        <w:t>.1.1</w:t>
      </w:r>
      <w:r w:rsidR="00487E02" w:rsidRPr="00BD17C6">
        <w:rPr>
          <w:rFonts w:ascii="Tahoma" w:hAnsi="Tahoma" w:cs="Tahoma"/>
          <w:b/>
          <w:sz w:val="16"/>
          <w:szCs w:val="16"/>
        </w:rPr>
        <w:t>.</w:t>
      </w:r>
      <w:r w:rsidR="009F0B39" w:rsidRPr="00BD17C6">
        <w:rPr>
          <w:rFonts w:ascii="Tahoma" w:hAnsi="Tahoma" w:cs="Tahoma"/>
          <w:sz w:val="16"/>
          <w:szCs w:val="16"/>
        </w:rPr>
        <w:t xml:space="preserve"> A Proposta de Preços </w:t>
      </w:r>
      <w:r w:rsidR="00487E02" w:rsidRPr="00BD17C6">
        <w:rPr>
          <w:rFonts w:ascii="Tahoma" w:hAnsi="Tahoma" w:cs="Tahoma"/>
          <w:sz w:val="16"/>
          <w:szCs w:val="16"/>
        </w:rPr>
        <w:t xml:space="preserve">deverá </w:t>
      </w:r>
      <w:r w:rsidR="009F0B39" w:rsidRPr="00BD17C6">
        <w:rPr>
          <w:rFonts w:ascii="Tahoma" w:hAnsi="Tahoma" w:cs="Tahoma"/>
          <w:sz w:val="16"/>
          <w:szCs w:val="16"/>
        </w:rPr>
        <w:t>ter</w:t>
      </w:r>
      <w:r w:rsidR="00487E02" w:rsidRPr="00BD17C6">
        <w:rPr>
          <w:rFonts w:ascii="Tahoma" w:hAnsi="Tahoma" w:cs="Tahoma"/>
          <w:sz w:val="16"/>
          <w:szCs w:val="16"/>
        </w:rPr>
        <w:t xml:space="preserve"> </w:t>
      </w:r>
      <w:proofErr w:type="spellStart"/>
      <w:r w:rsidR="009F0B39" w:rsidRPr="00BD17C6">
        <w:rPr>
          <w:rFonts w:ascii="Tahoma" w:hAnsi="Tahoma" w:cs="Tahoma"/>
          <w:sz w:val="16"/>
          <w:szCs w:val="16"/>
        </w:rPr>
        <w:t>á</w:t>
      </w:r>
      <w:proofErr w:type="spellEnd"/>
      <w:r w:rsidR="009F0B39" w:rsidRPr="00BD17C6">
        <w:rPr>
          <w:rFonts w:ascii="Tahoma" w:hAnsi="Tahoma" w:cs="Tahoma"/>
          <w:sz w:val="16"/>
          <w:szCs w:val="16"/>
        </w:rPr>
        <w:t xml:space="preserve"> </w:t>
      </w:r>
      <w:r w:rsidR="00564465" w:rsidRPr="00BD17C6">
        <w:rPr>
          <w:rFonts w:ascii="Tahoma" w:hAnsi="Tahoma" w:cs="Tahoma"/>
          <w:b/>
          <w:sz w:val="16"/>
          <w:szCs w:val="16"/>
        </w:rPr>
        <w:t>VALIDADE</w:t>
      </w:r>
      <w:r w:rsidR="009F0B39" w:rsidRPr="00BD17C6">
        <w:rPr>
          <w:rFonts w:ascii="Tahoma" w:hAnsi="Tahoma" w:cs="Tahoma"/>
          <w:b/>
          <w:sz w:val="16"/>
          <w:szCs w:val="16"/>
        </w:rPr>
        <w:t xml:space="preserve"> de 60 (sessenta</w:t>
      </w:r>
      <w:r w:rsidR="00A35778" w:rsidRPr="00BD17C6">
        <w:rPr>
          <w:rFonts w:ascii="Tahoma" w:hAnsi="Tahoma" w:cs="Tahoma"/>
          <w:b/>
          <w:sz w:val="16"/>
          <w:szCs w:val="16"/>
        </w:rPr>
        <w:t>) dias</w:t>
      </w:r>
      <w:r w:rsidR="00A35778" w:rsidRPr="00BD17C6">
        <w:rPr>
          <w:rFonts w:ascii="Tahoma" w:hAnsi="Tahoma" w:cs="Tahoma"/>
          <w:sz w:val="16"/>
          <w:szCs w:val="16"/>
        </w:rPr>
        <w:t xml:space="preserve"> da data de sua entrega</w:t>
      </w:r>
      <w:r w:rsidR="009F0B39" w:rsidRPr="00BD17C6">
        <w:rPr>
          <w:rFonts w:ascii="Tahoma" w:hAnsi="Tahoma" w:cs="Tahoma"/>
          <w:sz w:val="16"/>
          <w:szCs w:val="16"/>
        </w:rPr>
        <w:t>.</w:t>
      </w:r>
    </w:p>
    <w:p w14:paraId="52E86954" w14:textId="03F459FC" w:rsidR="00564465" w:rsidRPr="00BD17C6" w:rsidRDefault="00B72174" w:rsidP="000D2C60">
      <w:pPr>
        <w:spacing w:line="276" w:lineRule="auto"/>
        <w:ind w:left="-142"/>
        <w:jc w:val="both"/>
        <w:rPr>
          <w:rFonts w:ascii="Tahoma" w:hAnsi="Tahoma" w:cs="Tahoma"/>
          <w:b/>
          <w:sz w:val="16"/>
          <w:szCs w:val="16"/>
        </w:rPr>
      </w:pPr>
      <w:r w:rsidRPr="00BD17C6">
        <w:rPr>
          <w:rFonts w:ascii="Tahoma" w:hAnsi="Tahoma" w:cs="Tahoma"/>
          <w:b/>
          <w:sz w:val="16"/>
          <w:szCs w:val="16"/>
        </w:rPr>
        <w:t>6</w:t>
      </w:r>
      <w:r w:rsidR="00564465" w:rsidRPr="00BD17C6">
        <w:rPr>
          <w:rFonts w:ascii="Tahoma" w:hAnsi="Tahoma" w:cs="Tahoma"/>
          <w:b/>
          <w:sz w:val="16"/>
          <w:szCs w:val="16"/>
        </w:rPr>
        <w:t xml:space="preserve">.1.2. </w:t>
      </w:r>
      <w:r w:rsidR="00564465" w:rsidRPr="00BD17C6">
        <w:rPr>
          <w:rFonts w:ascii="Tahoma" w:hAnsi="Tahoma" w:cs="Tahoma"/>
          <w:sz w:val="16"/>
          <w:szCs w:val="16"/>
        </w:rPr>
        <w:t>A Proposta de Preços deverá especificar que o PRAZO DE EXECUÇÃO DO OBJETO será de</w:t>
      </w:r>
      <w:r w:rsidR="00011FFD" w:rsidRPr="00BD17C6">
        <w:rPr>
          <w:rFonts w:ascii="Tahoma" w:hAnsi="Tahoma" w:cs="Tahoma"/>
          <w:sz w:val="16"/>
          <w:szCs w:val="16"/>
        </w:rPr>
        <w:t xml:space="preserve"> </w:t>
      </w:r>
      <w:r w:rsidR="00396378">
        <w:rPr>
          <w:rFonts w:ascii="Tahoma" w:hAnsi="Tahoma" w:cs="Tahoma"/>
          <w:sz w:val="16"/>
          <w:szCs w:val="16"/>
        </w:rPr>
        <w:t>45</w:t>
      </w:r>
      <w:r w:rsidR="001A7053" w:rsidRPr="00BD17C6">
        <w:rPr>
          <w:rFonts w:ascii="Tahoma" w:hAnsi="Tahoma" w:cs="Tahoma"/>
          <w:b/>
          <w:sz w:val="16"/>
          <w:szCs w:val="16"/>
        </w:rPr>
        <w:t xml:space="preserve"> (</w:t>
      </w:r>
      <w:r w:rsidR="00396378">
        <w:rPr>
          <w:rFonts w:ascii="Tahoma" w:hAnsi="Tahoma" w:cs="Tahoma"/>
          <w:b/>
          <w:sz w:val="16"/>
          <w:szCs w:val="16"/>
        </w:rPr>
        <w:t>quarenta e cinco</w:t>
      </w:r>
      <w:r w:rsidR="001A7053" w:rsidRPr="00BD17C6">
        <w:rPr>
          <w:rFonts w:ascii="Tahoma" w:hAnsi="Tahoma" w:cs="Tahoma"/>
          <w:b/>
          <w:sz w:val="16"/>
          <w:szCs w:val="16"/>
        </w:rPr>
        <w:t xml:space="preserve">) </w:t>
      </w:r>
      <w:r w:rsidR="00396378">
        <w:rPr>
          <w:rFonts w:ascii="Tahoma" w:hAnsi="Tahoma" w:cs="Tahoma"/>
          <w:b/>
          <w:sz w:val="16"/>
          <w:szCs w:val="16"/>
        </w:rPr>
        <w:t>dias</w:t>
      </w:r>
      <w:r w:rsidR="00564465" w:rsidRPr="00BD17C6">
        <w:rPr>
          <w:rFonts w:ascii="Tahoma" w:hAnsi="Tahoma" w:cs="Tahoma"/>
          <w:sz w:val="16"/>
          <w:szCs w:val="16"/>
        </w:rPr>
        <w:t xml:space="preserve"> Conforme Edital.</w:t>
      </w:r>
    </w:p>
    <w:p w14:paraId="391D9E93" w14:textId="77777777" w:rsidR="009F0B39" w:rsidRPr="00BD17C6" w:rsidRDefault="000D5440" w:rsidP="000D2C60">
      <w:pPr>
        <w:spacing w:line="276" w:lineRule="auto"/>
        <w:ind w:left="-142"/>
        <w:jc w:val="both"/>
        <w:rPr>
          <w:rFonts w:ascii="Tahoma" w:hAnsi="Tahoma" w:cs="Tahoma"/>
          <w:sz w:val="16"/>
          <w:szCs w:val="16"/>
        </w:rPr>
      </w:pPr>
      <w:r w:rsidRPr="00BD17C6">
        <w:rPr>
          <w:rFonts w:ascii="Tahoma" w:hAnsi="Tahoma" w:cs="Tahoma"/>
          <w:b/>
          <w:sz w:val="16"/>
          <w:szCs w:val="16"/>
        </w:rPr>
        <w:t xml:space="preserve">Parágrafo Único: </w:t>
      </w:r>
      <w:r w:rsidRPr="00BD17C6">
        <w:rPr>
          <w:rFonts w:ascii="Tahoma" w:hAnsi="Tahoma" w:cs="Tahoma"/>
          <w:sz w:val="16"/>
          <w:szCs w:val="16"/>
        </w:rPr>
        <w:t>P</w:t>
      </w:r>
      <w:r w:rsidR="009F0B39" w:rsidRPr="00BD17C6">
        <w:rPr>
          <w:rFonts w:ascii="Tahoma" w:hAnsi="Tahoma" w:cs="Tahoma"/>
          <w:sz w:val="16"/>
          <w:szCs w:val="16"/>
        </w:rPr>
        <w:t>ara a elaboração da Proposta de Preços, com sua correspondente PLANILHA DE FORMAÇÃO DE PREÇOS, o participante deverá considerar:</w:t>
      </w:r>
    </w:p>
    <w:p w14:paraId="40593CD4" w14:textId="77777777" w:rsidR="009F0B39" w:rsidRPr="00BD17C6" w:rsidRDefault="009F0B39" w:rsidP="000D2C60">
      <w:pPr>
        <w:spacing w:line="276" w:lineRule="auto"/>
        <w:ind w:left="-142"/>
        <w:jc w:val="both"/>
        <w:rPr>
          <w:rFonts w:ascii="Tahoma" w:hAnsi="Tahoma" w:cs="Tahoma"/>
          <w:sz w:val="16"/>
          <w:szCs w:val="16"/>
        </w:rPr>
      </w:pPr>
      <w:r w:rsidRPr="00BD17C6">
        <w:rPr>
          <w:rFonts w:ascii="Tahoma" w:hAnsi="Tahoma" w:cs="Tahoma"/>
          <w:sz w:val="16"/>
          <w:szCs w:val="16"/>
        </w:rPr>
        <w:t>a) a inclusão de todos os custos relacionados com a completa e perfeita execução do objeto da licitação, tais como, mão-de-obra; materiais; equipamentos; serviços; tributos; despesas de transporte; todas as despesas diretas; BDI e quaisquer outras necessárias à total execução do contrato desta licitação, constituindo-se, portanto, na única remuneração devida, para composição do valor global proposto e respectivos preços unitários;</w:t>
      </w:r>
    </w:p>
    <w:p w14:paraId="3A7F592C" w14:textId="77777777" w:rsidR="009F0B39" w:rsidRPr="00BD17C6" w:rsidRDefault="009F0B39" w:rsidP="000D2C60">
      <w:pPr>
        <w:spacing w:line="276" w:lineRule="auto"/>
        <w:ind w:left="-142"/>
        <w:jc w:val="both"/>
        <w:rPr>
          <w:rFonts w:ascii="Tahoma" w:hAnsi="Tahoma" w:cs="Tahoma"/>
          <w:sz w:val="16"/>
          <w:szCs w:val="16"/>
        </w:rPr>
      </w:pPr>
      <w:r w:rsidRPr="00BD17C6">
        <w:rPr>
          <w:rFonts w:ascii="Tahoma" w:hAnsi="Tahoma" w:cs="Tahoma"/>
          <w:sz w:val="16"/>
          <w:szCs w:val="16"/>
        </w:rPr>
        <w:t xml:space="preserve">b) que os itens e os quantitativos indicados nas colunas do arquivo da </w:t>
      </w:r>
      <w:r w:rsidR="007240ED" w:rsidRPr="00BD17C6">
        <w:rPr>
          <w:rFonts w:ascii="Tahoma" w:hAnsi="Tahoma" w:cs="Tahoma"/>
          <w:sz w:val="16"/>
          <w:szCs w:val="16"/>
        </w:rPr>
        <w:t>PLANILHA ORÇAMENTÁRIA</w:t>
      </w:r>
      <w:r w:rsidRPr="00BD17C6">
        <w:rPr>
          <w:rFonts w:ascii="Tahoma" w:hAnsi="Tahoma" w:cs="Tahoma"/>
          <w:sz w:val="16"/>
          <w:szCs w:val="16"/>
        </w:rPr>
        <w:t xml:space="preserve"> </w:t>
      </w:r>
      <w:r w:rsidR="00D63B18" w:rsidRPr="00BD17C6">
        <w:rPr>
          <w:rFonts w:ascii="Tahoma" w:hAnsi="Tahoma" w:cs="Tahoma"/>
          <w:sz w:val="16"/>
          <w:szCs w:val="16"/>
        </w:rPr>
        <w:t xml:space="preserve">constantes no </w:t>
      </w:r>
      <w:r w:rsidRPr="00BD17C6">
        <w:rPr>
          <w:rFonts w:ascii="Tahoma" w:hAnsi="Tahoma" w:cs="Tahoma"/>
          <w:sz w:val="16"/>
          <w:szCs w:val="16"/>
        </w:rPr>
        <w:t>Anexo I do Edital, servirão de parâmetro para a planilha de formação de preços a ser apresentada pelo licitante, que deverá seguir inteiramente tal modelo – sendo, portanto, de inteira responsabilidade do licitante a modificação, a supressão ou a inclusão de itens ou quantitativos, o que causará a desclassificação, não lhe sendo admitida a arguição de omissões, enganos, erros ou propostas de ajustes futuros;</w:t>
      </w:r>
    </w:p>
    <w:p w14:paraId="428CC3C0" w14:textId="77777777" w:rsidR="009F0B39" w:rsidRPr="00BD17C6" w:rsidRDefault="009F0B39" w:rsidP="000D2C60">
      <w:pPr>
        <w:spacing w:line="276" w:lineRule="auto"/>
        <w:ind w:left="-142"/>
        <w:jc w:val="both"/>
        <w:rPr>
          <w:rFonts w:ascii="Tahoma" w:hAnsi="Tahoma" w:cs="Tahoma"/>
          <w:sz w:val="16"/>
          <w:szCs w:val="16"/>
        </w:rPr>
      </w:pPr>
      <w:r w:rsidRPr="00BD17C6">
        <w:rPr>
          <w:rFonts w:ascii="Tahoma" w:hAnsi="Tahoma" w:cs="Tahoma"/>
          <w:sz w:val="16"/>
          <w:szCs w:val="16"/>
        </w:rPr>
        <w:t xml:space="preserve">c) que os valores </w:t>
      </w:r>
      <w:r w:rsidR="00CD7526" w:rsidRPr="00BD17C6">
        <w:rPr>
          <w:rFonts w:ascii="Tahoma" w:hAnsi="Tahoma" w:cs="Tahoma"/>
          <w:sz w:val="16"/>
          <w:szCs w:val="16"/>
        </w:rPr>
        <w:t xml:space="preserve">Unitários e Totais </w:t>
      </w:r>
      <w:r w:rsidRPr="00BD17C6">
        <w:rPr>
          <w:rFonts w:ascii="Tahoma" w:hAnsi="Tahoma" w:cs="Tahoma"/>
          <w:sz w:val="16"/>
          <w:szCs w:val="16"/>
        </w:rPr>
        <w:t xml:space="preserve">indicados devem obedecer ao </w:t>
      </w:r>
      <w:r w:rsidR="009E6EAB" w:rsidRPr="00BD17C6">
        <w:rPr>
          <w:rFonts w:ascii="Tahoma" w:hAnsi="Tahoma" w:cs="Tahoma"/>
          <w:b/>
          <w:sz w:val="16"/>
          <w:szCs w:val="16"/>
        </w:rPr>
        <w:t>item 5</w:t>
      </w:r>
      <w:r w:rsidRPr="00BD17C6">
        <w:rPr>
          <w:rFonts w:ascii="Tahoma" w:hAnsi="Tahoma" w:cs="Tahoma"/>
          <w:b/>
          <w:sz w:val="16"/>
          <w:szCs w:val="16"/>
        </w:rPr>
        <w:t>.</w:t>
      </w:r>
      <w:r w:rsidR="00C657A4" w:rsidRPr="00BD17C6">
        <w:rPr>
          <w:rFonts w:ascii="Tahoma" w:hAnsi="Tahoma" w:cs="Tahoma"/>
          <w:b/>
          <w:sz w:val="16"/>
          <w:szCs w:val="16"/>
        </w:rPr>
        <w:t>1</w:t>
      </w:r>
      <w:r w:rsidRPr="00BD17C6">
        <w:rPr>
          <w:rFonts w:ascii="Tahoma" w:hAnsi="Tahoma" w:cs="Tahoma"/>
          <w:b/>
          <w:sz w:val="16"/>
          <w:szCs w:val="16"/>
        </w:rPr>
        <w:t>, “</w:t>
      </w:r>
      <w:r w:rsidR="00CD0E18" w:rsidRPr="00BD17C6">
        <w:rPr>
          <w:rFonts w:ascii="Tahoma" w:hAnsi="Tahoma" w:cs="Tahoma"/>
          <w:b/>
          <w:sz w:val="16"/>
          <w:szCs w:val="16"/>
        </w:rPr>
        <w:t>d</w:t>
      </w:r>
      <w:r w:rsidRPr="00BD17C6">
        <w:rPr>
          <w:rFonts w:ascii="Tahoma" w:hAnsi="Tahoma" w:cs="Tahoma"/>
          <w:b/>
          <w:sz w:val="16"/>
          <w:szCs w:val="16"/>
        </w:rPr>
        <w:t>”</w:t>
      </w:r>
      <w:r w:rsidRPr="00BD17C6">
        <w:rPr>
          <w:rFonts w:ascii="Tahoma" w:hAnsi="Tahoma" w:cs="Tahoma"/>
          <w:sz w:val="16"/>
          <w:szCs w:val="16"/>
        </w:rPr>
        <w:t xml:space="preserve"> deste Edital;</w:t>
      </w:r>
    </w:p>
    <w:p w14:paraId="2D3E83A1" w14:textId="77777777" w:rsidR="009F0B39" w:rsidRPr="00BD17C6" w:rsidRDefault="00026FB3" w:rsidP="000D2C60">
      <w:pPr>
        <w:spacing w:line="276" w:lineRule="auto"/>
        <w:ind w:left="-142"/>
        <w:jc w:val="both"/>
        <w:rPr>
          <w:rFonts w:ascii="Tahoma" w:hAnsi="Tahoma" w:cs="Tahoma"/>
          <w:sz w:val="16"/>
          <w:szCs w:val="16"/>
        </w:rPr>
      </w:pPr>
      <w:r w:rsidRPr="00BD17C6">
        <w:rPr>
          <w:rFonts w:ascii="Tahoma" w:hAnsi="Tahoma" w:cs="Tahoma"/>
          <w:sz w:val="16"/>
          <w:szCs w:val="16"/>
        </w:rPr>
        <w:t>d</w:t>
      </w:r>
      <w:r w:rsidR="009F0B39" w:rsidRPr="00BD17C6">
        <w:rPr>
          <w:rFonts w:ascii="Tahoma" w:hAnsi="Tahoma" w:cs="Tahoma"/>
          <w:sz w:val="16"/>
          <w:szCs w:val="16"/>
        </w:rPr>
        <w:t>) que os valores ofertados devem corresponder ao quanto na data de recebimento da proposta, considerando-se a condição de pagamento à vista, excluindo-se, portanto, quaisquer custos</w:t>
      </w:r>
      <w:r w:rsidR="00FE23CA" w:rsidRPr="00BD17C6">
        <w:rPr>
          <w:rFonts w:ascii="Tahoma" w:hAnsi="Tahoma" w:cs="Tahoma"/>
          <w:sz w:val="16"/>
          <w:szCs w:val="16"/>
        </w:rPr>
        <w:t xml:space="preserve"> </w:t>
      </w:r>
      <w:r w:rsidR="009F0B39" w:rsidRPr="00BD17C6">
        <w:rPr>
          <w:rFonts w:ascii="Tahoma" w:hAnsi="Tahoma" w:cs="Tahoma"/>
          <w:sz w:val="16"/>
          <w:szCs w:val="16"/>
        </w:rPr>
        <w:t>financeiros decorrentes do processamento de faturas;</w:t>
      </w:r>
    </w:p>
    <w:p w14:paraId="524C7A06" w14:textId="77777777" w:rsidR="009F0B39" w:rsidRPr="00BD17C6" w:rsidRDefault="00026FB3" w:rsidP="000D2C60">
      <w:pPr>
        <w:spacing w:line="276" w:lineRule="auto"/>
        <w:ind w:left="-142"/>
        <w:rPr>
          <w:rFonts w:ascii="Tahoma" w:hAnsi="Tahoma" w:cs="Tahoma"/>
          <w:sz w:val="16"/>
          <w:szCs w:val="16"/>
        </w:rPr>
      </w:pPr>
      <w:r w:rsidRPr="00BD17C6">
        <w:rPr>
          <w:rFonts w:ascii="Tahoma" w:hAnsi="Tahoma" w:cs="Tahoma"/>
          <w:sz w:val="16"/>
          <w:szCs w:val="16"/>
        </w:rPr>
        <w:t>e</w:t>
      </w:r>
      <w:r w:rsidR="009F0B39" w:rsidRPr="00BD17C6">
        <w:rPr>
          <w:rFonts w:ascii="Tahoma" w:hAnsi="Tahoma" w:cs="Tahoma"/>
          <w:sz w:val="16"/>
          <w:szCs w:val="16"/>
        </w:rPr>
        <w:t>) que NÃO poderá apresentar alternativas de preços, ou seja, mais de um preço para o mesmo item ou as respectivas totalizações;</w:t>
      </w:r>
    </w:p>
    <w:p w14:paraId="155F07D5" w14:textId="1570AEA8" w:rsidR="00325E4E" w:rsidRPr="00BD17C6" w:rsidRDefault="00730FD2" w:rsidP="00BD17C6">
      <w:pPr>
        <w:spacing w:line="276" w:lineRule="auto"/>
        <w:ind w:left="-142"/>
        <w:rPr>
          <w:rFonts w:ascii="Tahoma" w:hAnsi="Tahoma" w:cs="Tahoma"/>
          <w:sz w:val="16"/>
          <w:szCs w:val="16"/>
        </w:rPr>
      </w:pPr>
      <w:r w:rsidRPr="00BD17C6">
        <w:rPr>
          <w:rFonts w:ascii="Tahoma" w:hAnsi="Tahoma" w:cs="Tahoma"/>
          <w:b/>
          <w:sz w:val="16"/>
          <w:szCs w:val="16"/>
        </w:rPr>
        <w:t>6.2</w:t>
      </w:r>
      <w:r w:rsidR="00924CEC" w:rsidRPr="00BD17C6">
        <w:rPr>
          <w:rFonts w:ascii="Tahoma" w:hAnsi="Tahoma" w:cs="Tahoma"/>
          <w:b/>
          <w:sz w:val="16"/>
          <w:szCs w:val="16"/>
        </w:rPr>
        <w:t>.</w:t>
      </w:r>
      <w:r w:rsidR="00924CEC" w:rsidRPr="00BD17C6">
        <w:rPr>
          <w:rFonts w:ascii="Tahoma" w:hAnsi="Tahoma" w:cs="Tahoma"/>
          <w:sz w:val="16"/>
          <w:szCs w:val="16"/>
        </w:rPr>
        <w:t xml:space="preserve"> Composição do BDI.</w:t>
      </w:r>
    </w:p>
    <w:p w14:paraId="79BC432D" w14:textId="77777777" w:rsidR="00C57C39" w:rsidRPr="00BD17C6" w:rsidRDefault="009E6EAB" w:rsidP="000D2C60">
      <w:pPr>
        <w:shd w:val="clear" w:color="auto" w:fill="BFBFBF" w:themeFill="background1" w:themeFillShade="BF"/>
        <w:spacing w:line="276" w:lineRule="auto"/>
        <w:ind w:left="-142"/>
        <w:jc w:val="both"/>
        <w:rPr>
          <w:rFonts w:ascii="Tahoma" w:hAnsi="Tahoma" w:cs="Tahoma"/>
          <w:b/>
          <w:sz w:val="16"/>
          <w:szCs w:val="16"/>
        </w:rPr>
      </w:pPr>
      <w:r w:rsidRPr="00BD17C6">
        <w:rPr>
          <w:rFonts w:ascii="Tahoma" w:hAnsi="Tahoma" w:cs="Tahoma"/>
          <w:b/>
          <w:sz w:val="16"/>
          <w:szCs w:val="16"/>
        </w:rPr>
        <w:t>V</w:t>
      </w:r>
      <w:r w:rsidR="006C2EC7" w:rsidRPr="00BD17C6">
        <w:rPr>
          <w:rFonts w:ascii="Tahoma" w:hAnsi="Tahoma" w:cs="Tahoma"/>
          <w:b/>
          <w:sz w:val="16"/>
          <w:szCs w:val="16"/>
        </w:rPr>
        <w:t>I</w:t>
      </w:r>
      <w:r w:rsidRPr="00BD17C6">
        <w:rPr>
          <w:rFonts w:ascii="Tahoma" w:hAnsi="Tahoma" w:cs="Tahoma"/>
          <w:b/>
          <w:sz w:val="16"/>
          <w:szCs w:val="16"/>
        </w:rPr>
        <w:t>I</w:t>
      </w:r>
      <w:r w:rsidR="00C57C39" w:rsidRPr="00BD17C6">
        <w:rPr>
          <w:rFonts w:ascii="Tahoma" w:hAnsi="Tahoma" w:cs="Tahoma"/>
          <w:b/>
          <w:sz w:val="16"/>
          <w:szCs w:val="16"/>
        </w:rPr>
        <w:t xml:space="preserve"> – DO </w:t>
      </w:r>
      <w:r w:rsidR="0057377A" w:rsidRPr="00BD17C6">
        <w:rPr>
          <w:rFonts w:ascii="Tahoma" w:hAnsi="Tahoma" w:cs="Tahoma"/>
          <w:b/>
          <w:sz w:val="16"/>
          <w:szCs w:val="16"/>
        </w:rPr>
        <w:t xml:space="preserve">PROCEDIMENTO E </w:t>
      </w:r>
      <w:r w:rsidR="00C57C39" w:rsidRPr="00BD17C6">
        <w:rPr>
          <w:rFonts w:ascii="Tahoma" w:hAnsi="Tahoma" w:cs="Tahoma"/>
          <w:b/>
          <w:sz w:val="16"/>
          <w:szCs w:val="16"/>
        </w:rPr>
        <w:t>JULGAMENTO</w:t>
      </w:r>
    </w:p>
    <w:p w14:paraId="466A1C85" w14:textId="134982D3" w:rsidR="007D5BA7" w:rsidRPr="00BD17C6" w:rsidRDefault="007D5BA7" w:rsidP="007D5BA7">
      <w:pPr>
        <w:spacing w:line="276" w:lineRule="auto"/>
        <w:ind w:left="-142"/>
        <w:jc w:val="both"/>
        <w:rPr>
          <w:rFonts w:ascii="Tahoma" w:hAnsi="Tahoma" w:cs="Tahoma"/>
          <w:b/>
          <w:sz w:val="16"/>
          <w:szCs w:val="16"/>
        </w:rPr>
      </w:pPr>
      <w:r w:rsidRPr="00BD17C6">
        <w:rPr>
          <w:rFonts w:ascii="Tahoma" w:hAnsi="Tahoma" w:cs="Tahoma"/>
          <w:b/>
          <w:sz w:val="16"/>
          <w:szCs w:val="16"/>
        </w:rPr>
        <w:t xml:space="preserve">7.1 - </w:t>
      </w:r>
      <w:r w:rsidRPr="00BD17C6">
        <w:rPr>
          <w:rFonts w:ascii="Tahoma" w:hAnsi="Tahoma" w:cs="Tahoma"/>
          <w:sz w:val="16"/>
          <w:szCs w:val="16"/>
        </w:rPr>
        <w:t>No horário e local indicados no preâmbulo, será aberta a sessão de processamen</w:t>
      </w:r>
      <w:r w:rsidR="00C42841" w:rsidRPr="00BD17C6">
        <w:rPr>
          <w:rFonts w:ascii="Tahoma" w:hAnsi="Tahoma" w:cs="Tahoma"/>
          <w:sz w:val="16"/>
          <w:szCs w:val="16"/>
        </w:rPr>
        <w:t>to da Reunião.</w:t>
      </w:r>
    </w:p>
    <w:p w14:paraId="6FD4E7DD" w14:textId="77777777" w:rsidR="007D5BA7" w:rsidRPr="00BD17C6" w:rsidRDefault="007D5BA7" w:rsidP="007D5BA7">
      <w:pPr>
        <w:spacing w:line="276" w:lineRule="auto"/>
        <w:ind w:left="-142"/>
        <w:jc w:val="both"/>
        <w:rPr>
          <w:rFonts w:ascii="Tahoma" w:hAnsi="Tahoma" w:cs="Tahoma"/>
          <w:sz w:val="16"/>
          <w:szCs w:val="16"/>
        </w:rPr>
      </w:pPr>
      <w:r w:rsidRPr="00BD17C6">
        <w:rPr>
          <w:rFonts w:ascii="Tahoma" w:hAnsi="Tahoma" w:cs="Tahoma"/>
          <w:b/>
          <w:sz w:val="16"/>
          <w:szCs w:val="16"/>
        </w:rPr>
        <w:t xml:space="preserve">7.1.1 - </w:t>
      </w:r>
      <w:r w:rsidRPr="00BD17C6">
        <w:rPr>
          <w:rFonts w:ascii="Tahoma" w:hAnsi="Tahoma" w:cs="Tahoma"/>
          <w:sz w:val="16"/>
          <w:szCs w:val="16"/>
        </w:rPr>
        <w:t>Não será aceita, em qualquer hipótese, a participação de licitante retardatário, a não ser na condição de ouvinte;</w:t>
      </w:r>
    </w:p>
    <w:p w14:paraId="55D00969" w14:textId="77777777" w:rsidR="0057377A" w:rsidRPr="00BD17C6" w:rsidRDefault="006C2EC7" w:rsidP="0057377A">
      <w:pPr>
        <w:spacing w:line="276" w:lineRule="auto"/>
        <w:ind w:left="-142"/>
        <w:jc w:val="both"/>
        <w:rPr>
          <w:rFonts w:ascii="Tahoma" w:hAnsi="Tahoma" w:cs="Tahoma"/>
          <w:sz w:val="16"/>
          <w:szCs w:val="16"/>
        </w:rPr>
      </w:pPr>
      <w:r w:rsidRPr="00BD17C6">
        <w:rPr>
          <w:rFonts w:ascii="Tahoma" w:hAnsi="Tahoma" w:cs="Tahoma"/>
          <w:b/>
          <w:sz w:val="16"/>
          <w:szCs w:val="16"/>
        </w:rPr>
        <w:t>7</w:t>
      </w:r>
      <w:r w:rsidR="007D5BA7" w:rsidRPr="00BD17C6">
        <w:rPr>
          <w:rFonts w:ascii="Tahoma" w:hAnsi="Tahoma" w:cs="Tahoma"/>
          <w:b/>
          <w:sz w:val="16"/>
          <w:szCs w:val="16"/>
        </w:rPr>
        <w:t>.</w:t>
      </w:r>
      <w:r w:rsidR="00F72E4A" w:rsidRPr="00BD17C6">
        <w:rPr>
          <w:rFonts w:ascii="Tahoma" w:hAnsi="Tahoma" w:cs="Tahoma"/>
          <w:b/>
          <w:sz w:val="16"/>
          <w:szCs w:val="16"/>
        </w:rPr>
        <w:t>2</w:t>
      </w:r>
      <w:r w:rsidR="0057377A" w:rsidRPr="00BD17C6">
        <w:rPr>
          <w:rFonts w:ascii="Tahoma" w:hAnsi="Tahoma" w:cs="Tahoma"/>
          <w:b/>
          <w:sz w:val="16"/>
          <w:szCs w:val="16"/>
        </w:rPr>
        <w:t xml:space="preserve">. </w:t>
      </w:r>
      <w:r w:rsidR="0057377A" w:rsidRPr="00BD17C6">
        <w:rPr>
          <w:rFonts w:ascii="Tahoma" w:hAnsi="Tahoma" w:cs="Tahoma"/>
          <w:sz w:val="16"/>
          <w:szCs w:val="16"/>
        </w:rPr>
        <w:t>No ato da abertura da sessão de licitação a comissão procederá a abertura dos envelopes relativos à habilitação, examinará e rubricará cada documento juntamente com os representantes credenciados.</w:t>
      </w:r>
    </w:p>
    <w:p w14:paraId="2905F25D" w14:textId="77777777" w:rsidR="0057377A" w:rsidRPr="00BD17C6" w:rsidRDefault="006C2EC7" w:rsidP="0057377A">
      <w:pPr>
        <w:spacing w:line="276" w:lineRule="auto"/>
        <w:ind w:left="-142"/>
        <w:jc w:val="both"/>
        <w:rPr>
          <w:rFonts w:ascii="Tahoma" w:hAnsi="Tahoma" w:cs="Tahoma"/>
          <w:sz w:val="16"/>
          <w:szCs w:val="16"/>
        </w:rPr>
      </w:pPr>
      <w:r w:rsidRPr="00BD17C6">
        <w:rPr>
          <w:rFonts w:ascii="Tahoma" w:hAnsi="Tahoma" w:cs="Tahoma"/>
          <w:b/>
          <w:sz w:val="16"/>
          <w:szCs w:val="16"/>
        </w:rPr>
        <w:t>7</w:t>
      </w:r>
      <w:r w:rsidR="0057377A" w:rsidRPr="00BD17C6">
        <w:rPr>
          <w:rFonts w:ascii="Tahoma" w:hAnsi="Tahoma" w:cs="Tahoma"/>
          <w:b/>
          <w:sz w:val="16"/>
          <w:szCs w:val="16"/>
        </w:rPr>
        <w:t>.</w:t>
      </w:r>
      <w:r w:rsidR="00F72E4A" w:rsidRPr="00BD17C6">
        <w:rPr>
          <w:rFonts w:ascii="Tahoma" w:hAnsi="Tahoma" w:cs="Tahoma"/>
          <w:b/>
          <w:sz w:val="16"/>
          <w:szCs w:val="16"/>
        </w:rPr>
        <w:t>3</w:t>
      </w:r>
      <w:r w:rsidR="007D5BA7" w:rsidRPr="00BD17C6">
        <w:rPr>
          <w:rFonts w:ascii="Tahoma" w:hAnsi="Tahoma" w:cs="Tahoma"/>
          <w:b/>
          <w:sz w:val="16"/>
          <w:szCs w:val="16"/>
        </w:rPr>
        <w:t>.</w:t>
      </w:r>
      <w:r w:rsidR="0057377A" w:rsidRPr="00BD17C6">
        <w:rPr>
          <w:rFonts w:ascii="Tahoma" w:hAnsi="Tahoma" w:cs="Tahoma"/>
          <w:b/>
          <w:sz w:val="16"/>
          <w:szCs w:val="16"/>
        </w:rPr>
        <w:t xml:space="preserve"> </w:t>
      </w:r>
      <w:r w:rsidR="0057377A" w:rsidRPr="00BD17C6">
        <w:rPr>
          <w:rFonts w:ascii="Tahoma" w:hAnsi="Tahoma" w:cs="Tahoma"/>
          <w:sz w:val="16"/>
          <w:szCs w:val="16"/>
        </w:rPr>
        <w:t>Não havendo desistência expressa das licitantes ao direito de recorrer na fase de habilitação, a sessão será suspensa lavrando-se a respectiva ata.</w:t>
      </w:r>
    </w:p>
    <w:p w14:paraId="642F9EDE" w14:textId="77777777" w:rsidR="009F0B39" w:rsidRPr="00BD17C6" w:rsidRDefault="006C2EC7" w:rsidP="0057377A">
      <w:pPr>
        <w:spacing w:line="276" w:lineRule="auto"/>
        <w:ind w:left="-142"/>
        <w:jc w:val="both"/>
        <w:rPr>
          <w:rFonts w:ascii="Tahoma" w:hAnsi="Tahoma" w:cs="Tahoma"/>
          <w:sz w:val="16"/>
          <w:szCs w:val="16"/>
        </w:rPr>
      </w:pPr>
      <w:r w:rsidRPr="00BD17C6">
        <w:rPr>
          <w:rFonts w:ascii="Tahoma" w:hAnsi="Tahoma" w:cs="Tahoma"/>
          <w:b/>
          <w:sz w:val="16"/>
          <w:szCs w:val="16"/>
        </w:rPr>
        <w:t>7</w:t>
      </w:r>
      <w:r w:rsidR="00F72E4A" w:rsidRPr="00BD17C6">
        <w:rPr>
          <w:rFonts w:ascii="Tahoma" w:hAnsi="Tahoma" w:cs="Tahoma"/>
          <w:b/>
          <w:sz w:val="16"/>
          <w:szCs w:val="16"/>
        </w:rPr>
        <w:t>.4</w:t>
      </w:r>
      <w:r w:rsidR="0057377A" w:rsidRPr="00BD17C6">
        <w:rPr>
          <w:rFonts w:ascii="Tahoma" w:hAnsi="Tahoma" w:cs="Tahoma"/>
          <w:b/>
          <w:sz w:val="16"/>
          <w:szCs w:val="16"/>
        </w:rPr>
        <w:t xml:space="preserve">. </w:t>
      </w:r>
      <w:r w:rsidR="0057377A" w:rsidRPr="00BD17C6">
        <w:rPr>
          <w:rFonts w:ascii="Tahoma" w:hAnsi="Tahoma" w:cs="Tahoma"/>
          <w:sz w:val="16"/>
          <w:szCs w:val="16"/>
        </w:rPr>
        <w:t>Na hipótese prevista no subitem anterior, os envelopes contendo as propostas de preços serão rubricados em suas emendas pelos prepostos das licitantes presentes e pelos membros da comissão de licitação, ficando os mesmos sob a guarda da comissão para abertura em outra sessão a ser indicada na ata ou mediante informação às empresas licitantes (que pode ser por correspondência ou por fax ou por publicação).</w:t>
      </w:r>
    </w:p>
    <w:p w14:paraId="11EE96A0" w14:textId="77777777" w:rsidR="0057377A" w:rsidRPr="00BD17C6" w:rsidRDefault="006C2EC7" w:rsidP="0057377A">
      <w:pPr>
        <w:spacing w:line="276" w:lineRule="auto"/>
        <w:ind w:left="-142"/>
        <w:jc w:val="both"/>
        <w:rPr>
          <w:rFonts w:ascii="Tahoma" w:hAnsi="Tahoma" w:cs="Tahoma"/>
          <w:sz w:val="16"/>
          <w:szCs w:val="16"/>
        </w:rPr>
      </w:pPr>
      <w:r w:rsidRPr="00BD17C6">
        <w:rPr>
          <w:rFonts w:ascii="Tahoma" w:hAnsi="Tahoma" w:cs="Tahoma"/>
          <w:b/>
          <w:sz w:val="16"/>
          <w:szCs w:val="16"/>
        </w:rPr>
        <w:lastRenderedPageBreak/>
        <w:t>7</w:t>
      </w:r>
      <w:r w:rsidR="00BB7FED" w:rsidRPr="00BD17C6">
        <w:rPr>
          <w:rFonts w:ascii="Tahoma" w:hAnsi="Tahoma" w:cs="Tahoma"/>
          <w:b/>
          <w:sz w:val="16"/>
          <w:szCs w:val="16"/>
        </w:rPr>
        <w:t>.</w:t>
      </w:r>
      <w:r w:rsidR="00F72E4A" w:rsidRPr="00BD17C6">
        <w:rPr>
          <w:rFonts w:ascii="Tahoma" w:hAnsi="Tahoma" w:cs="Tahoma"/>
          <w:b/>
          <w:sz w:val="16"/>
          <w:szCs w:val="16"/>
        </w:rPr>
        <w:t>5</w:t>
      </w:r>
      <w:r w:rsidR="0057377A" w:rsidRPr="00BD17C6">
        <w:rPr>
          <w:rFonts w:ascii="Tahoma" w:hAnsi="Tahoma" w:cs="Tahoma"/>
          <w:b/>
          <w:sz w:val="16"/>
          <w:szCs w:val="16"/>
        </w:rPr>
        <w:t>.</w:t>
      </w:r>
      <w:r w:rsidR="0057377A" w:rsidRPr="00BD17C6">
        <w:rPr>
          <w:rFonts w:ascii="Tahoma" w:hAnsi="Tahoma" w:cs="Tahoma"/>
          <w:sz w:val="16"/>
          <w:szCs w:val="16"/>
        </w:rPr>
        <w:t xml:space="preserve"> Não havendo interposição de recursos na fase de habilitação, a abertura dos envelopes contendo as propostas dar-se-á no segundo dia útil que suceder a data do vencimento do prazo recursal, independentemente de qualquer comunicado expresso ou publicação na imprensa oficial, prevalecendo o mesmo horário e local estabelecido no preâmbulo deste edital.</w:t>
      </w:r>
    </w:p>
    <w:p w14:paraId="0ABDF590" w14:textId="2D8A893F" w:rsidR="0057377A" w:rsidRPr="00BD17C6" w:rsidRDefault="006C2EC7" w:rsidP="0057377A">
      <w:pPr>
        <w:spacing w:line="276" w:lineRule="auto"/>
        <w:ind w:left="-142"/>
        <w:jc w:val="both"/>
        <w:rPr>
          <w:rFonts w:ascii="Tahoma" w:hAnsi="Tahoma" w:cs="Tahoma"/>
          <w:sz w:val="16"/>
          <w:szCs w:val="16"/>
        </w:rPr>
      </w:pPr>
      <w:r w:rsidRPr="00BD17C6">
        <w:rPr>
          <w:rFonts w:ascii="Tahoma" w:hAnsi="Tahoma" w:cs="Tahoma"/>
          <w:b/>
          <w:sz w:val="16"/>
          <w:szCs w:val="16"/>
        </w:rPr>
        <w:t>7</w:t>
      </w:r>
      <w:r w:rsidR="00C54840" w:rsidRPr="00BD17C6">
        <w:rPr>
          <w:rFonts w:ascii="Tahoma" w:hAnsi="Tahoma" w:cs="Tahoma"/>
          <w:b/>
          <w:sz w:val="16"/>
          <w:szCs w:val="16"/>
        </w:rPr>
        <w:t>.6</w:t>
      </w:r>
      <w:r w:rsidR="0057377A" w:rsidRPr="00BD17C6">
        <w:rPr>
          <w:rFonts w:ascii="Tahoma" w:hAnsi="Tahoma" w:cs="Tahoma"/>
          <w:b/>
          <w:sz w:val="16"/>
          <w:szCs w:val="16"/>
        </w:rPr>
        <w:t>.</w:t>
      </w:r>
      <w:r w:rsidR="0057377A" w:rsidRPr="00BD17C6">
        <w:rPr>
          <w:rFonts w:ascii="Tahoma" w:hAnsi="Tahoma" w:cs="Tahoma"/>
          <w:sz w:val="16"/>
          <w:szCs w:val="16"/>
        </w:rPr>
        <w:t xml:space="preserve"> Desde que transcorrido o prazo legal sem interposição de recursos, ou tenha havido desistência expressa das licitantes ao direito de recorrer, ou, ainda, após o julgamento dos recursos interpostos, os envelopes contendo as propostas das licitantes habilitadas serão abertos e as propostas serão julgadas de acordo com os critérios estabelecidos neste Edital.</w:t>
      </w:r>
    </w:p>
    <w:p w14:paraId="34824B1D" w14:textId="7E67E3EC" w:rsidR="0057377A" w:rsidRPr="00BD17C6" w:rsidRDefault="006C2EC7" w:rsidP="0057377A">
      <w:pPr>
        <w:spacing w:line="276" w:lineRule="auto"/>
        <w:ind w:left="-142"/>
        <w:jc w:val="both"/>
        <w:rPr>
          <w:rFonts w:ascii="Tahoma" w:hAnsi="Tahoma" w:cs="Tahoma"/>
          <w:sz w:val="16"/>
          <w:szCs w:val="16"/>
        </w:rPr>
      </w:pPr>
      <w:r w:rsidRPr="00BD17C6">
        <w:rPr>
          <w:rFonts w:ascii="Tahoma" w:hAnsi="Tahoma" w:cs="Tahoma"/>
          <w:b/>
          <w:sz w:val="16"/>
          <w:szCs w:val="16"/>
        </w:rPr>
        <w:t>7</w:t>
      </w:r>
      <w:r w:rsidR="0057377A" w:rsidRPr="00BD17C6">
        <w:rPr>
          <w:rFonts w:ascii="Tahoma" w:hAnsi="Tahoma" w:cs="Tahoma"/>
          <w:b/>
          <w:sz w:val="16"/>
          <w:szCs w:val="16"/>
        </w:rPr>
        <w:t>.</w:t>
      </w:r>
      <w:r w:rsidR="00C54840" w:rsidRPr="00BD17C6">
        <w:rPr>
          <w:rFonts w:ascii="Tahoma" w:hAnsi="Tahoma" w:cs="Tahoma"/>
          <w:b/>
          <w:sz w:val="16"/>
          <w:szCs w:val="16"/>
        </w:rPr>
        <w:t>7</w:t>
      </w:r>
      <w:r w:rsidR="0057377A" w:rsidRPr="00BD17C6">
        <w:rPr>
          <w:rFonts w:ascii="Tahoma" w:hAnsi="Tahoma" w:cs="Tahoma"/>
          <w:b/>
          <w:sz w:val="16"/>
          <w:szCs w:val="16"/>
        </w:rPr>
        <w:t>.</w:t>
      </w:r>
      <w:r w:rsidR="0057377A" w:rsidRPr="00BD17C6">
        <w:rPr>
          <w:rFonts w:ascii="Tahoma" w:hAnsi="Tahoma" w:cs="Tahoma"/>
          <w:sz w:val="16"/>
          <w:szCs w:val="16"/>
        </w:rPr>
        <w:t xml:space="preserve"> As propostas deverão obedecer rigorosamente aos termos deste edital e serão classificadas pela ordem crescente dos preços ofertados e aceitáveis, sendo considerada vencedora da licitação a proponente que apresentar a proposta de MENOR PREÇO GLOBAL, respeitados os critérios para classificação estabelecidos neste edital e devendo a mesma estar em conformidade da planilha orçamentária – Anexo I.</w:t>
      </w:r>
    </w:p>
    <w:p w14:paraId="05885B0D" w14:textId="55536EA6" w:rsidR="0057377A" w:rsidRPr="00BD17C6" w:rsidRDefault="006C2EC7" w:rsidP="0057377A">
      <w:pPr>
        <w:spacing w:line="276" w:lineRule="auto"/>
        <w:ind w:left="-142"/>
        <w:jc w:val="both"/>
        <w:rPr>
          <w:rFonts w:ascii="Tahoma" w:hAnsi="Tahoma" w:cs="Tahoma"/>
          <w:sz w:val="16"/>
          <w:szCs w:val="16"/>
        </w:rPr>
      </w:pPr>
      <w:r w:rsidRPr="00BD17C6">
        <w:rPr>
          <w:rFonts w:ascii="Tahoma" w:hAnsi="Tahoma" w:cs="Tahoma"/>
          <w:b/>
          <w:sz w:val="16"/>
          <w:szCs w:val="16"/>
        </w:rPr>
        <w:t>7</w:t>
      </w:r>
      <w:r w:rsidR="0057377A" w:rsidRPr="00BD17C6">
        <w:rPr>
          <w:rFonts w:ascii="Tahoma" w:hAnsi="Tahoma" w:cs="Tahoma"/>
          <w:b/>
          <w:sz w:val="16"/>
          <w:szCs w:val="16"/>
        </w:rPr>
        <w:t>.</w:t>
      </w:r>
      <w:r w:rsidR="00C54840" w:rsidRPr="00BD17C6">
        <w:rPr>
          <w:rFonts w:ascii="Tahoma" w:hAnsi="Tahoma" w:cs="Tahoma"/>
          <w:b/>
          <w:sz w:val="16"/>
          <w:szCs w:val="16"/>
        </w:rPr>
        <w:t>8</w:t>
      </w:r>
      <w:r w:rsidR="0057377A" w:rsidRPr="00BD17C6">
        <w:rPr>
          <w:rFonts w:ascii="Tahoma" w:hAnsi="Tahoma" w:cs="Tahoma"/>
          <w:b/>
          <w:sz w:val="16"/>
          <w:szCs w:val="16"/>
        </w:rPr>
        <w:t>.</w:t>
      </w:r>
      <w:r w:rsidR="0057377A" w:rsidRPr="00BD17C6">
        <w:rPr>
          <w:rFonts w:ascii="Tahoma" w:hAnsi="Tahoma" w:cs="Tahoma"/>
          <w:sz w:val="16"/>
          <w:szCs w:val="16"/>
        </w:rPr>
        <w:t xml:space="preserve"> Será desclassificada a proposta que apresentar preço global superior a </w:t>
      </w:r>
      <w:r w:rsidR="0057377A" w:rsidRPr="00396378">
        <w:rPr>
          <w:rFonts w:ascii="Tahoma" w:hAnsi="Tahoma" w:cs="Tahoma"/>
          <w:b/>
          <w:sz w:val="16"/>
          <w:szCs w:val="16"/>
        </w:rPr>
        <w:t xml:space="preserve">R$ </w:t>
      </w:r>
      <w:r w:rsidR="007D4CA6" w:rsidRPr="007D4CA6">
        <w:rPr>
          <w:rFonts w:ascii="Tahoma" w:hAnsi="Tahoma" w:cs="Tahoma"/>
          <w:b/>
          <w:sz w:val="16"/>
          <w:szCs w:val="16"/>
        </w:rPr>
        <w:t>52.287,94</w:t>
      </w:r>
      <w:r w:rsidR="0057377A" w:rsidRPr="00396378">
        <w:rPr>
          <w:rFonts w:ascii="Tahoma" w:hAnsi="Tahoma" w:cs="Tahoma"/>
          <w:b/>
          <w:sz w:val="16"/>
          <w:szCs w:val="16"/>
        </w:rPr>
        <w:t xml:space="preserve"> (</w:t>
      </w:r>
      <w:r w:rsidR="007D4CA6" w:rsidRPr="007D4CA6">
        <w:rPr>
          <w:rFonts w:ascii="Tahoma" w:hAnsi="Tahoma" w:cs="Tahoma"/>
          <w:b/>
          <w:sz w:val="16"/>
          <w:szCs w:val="16"/>
        </w:rPr>
        <w:t>cinquenta e dois mil e duzentos e oitenta e sete reais e noventa e quatro centavos</w:t>
      </w:r>
      <w:r w:rsidR="0057377A" w:rsidRPr="00396378">
        <w:rPr>
          <w:rFonts w:ascii="Tahoma" w:hAnsi="Tahoma" w:cs="Tahoma"/>
          <w:b/>
          <w:sz w:val="16"/>
          <w:szCs w:val="16"/>
        </w:rPr>
        <w:t>)</w:t>
      </w:r>
      <w:r w:rsidR="0057377A" w:rsidRPr="00396378">
        <w:rPr>
          <w:rFonts w:ascii="Tahoma" w:hAnsi="Tahoma" w:cs="Tahoma"/>
          <w:sz w:val="16"/>
          <w:szCs w:val="16"/>
        </w:rPr>
        <w:t>, sendo o valor máximo estimado ou</w:t>
      </w:r>
      <w:r w:rsidR="00255567" w:rsidRPr="00396378">
        <w:rPr>
          <w:rFonts w:ascii="Tahoma" w:hAnsi="Tahoma" w:cs="Tahoma"/>
          <w:b/>
          <w:sz w:val="16"/>
          <w:szCs w:val="16"/>
        </w:rPr>
        <w:t xml:space="preserve"> </w:t>
      </w:r>
      <w:r w:rsidR="0057377A" w:rsidRPr="00396378">
        <w:rPr>
          <w:rFonts w:ascii="Tahoma" w:hAnsi="Tahoma" w:cs="Tahoma"/>
          <w:sz w:val="16"/>
          <w:szCs w:val="16"/>
        </w:rPr>
        <w:t xml:space="preserve">aquela manifestamente </w:t>
      </w:r>
      <w:proofErr w:type="spellStart"/>
      <w:r w:rsidR="0057377A" w:rsidRPr="00396378">
        <w:rPr>
          <w:rFonts w:ascii="Tahoma" w:hAnsi="Tahoma" w:cs="Tahoma"/>
          <w:sz w:val="16"/>
          <w:szCs w:val="16"/>
        </w:rPr>
        <w:t>inexeqüível</w:t>
      </w:r>
      <w:proofErr w:type="spellEnd"/>
      <w:r w:rsidR="0057377A" w:rsidRPr="00396378">
        <w:rPr>
          <w:rFonts w:ascii="Tahoma" w:hAnsi="Tahoma" w:cs="Tahoma"/>
          <w:sz w:val="16"/>
          <w:szCs w:val="16"/>
        </w:rPr>
        <w:t xml:space="preserve">, entendendo-se como tal a que tiver o valor inferior a </w:t>
      </w:r>
      <w:r w:rsidR="005F24D0" w:rsidRPr="00396378">
        <w:rPr>
          <w:rFonts w:ascii="Tahoma" w:hAnsi="Tahoma" w:cs="Tahoma"/>
          <w:b/>
          <w:sz w:val="16"/>
          <w:szCs w:val="16"/>
        </w:rPr>
        <w:t xml:space="preserve">R$ </w:t>
      </w:r>
      <w:r w:rsidR="00396378" w:rsidRPr="00396378">
        <w:rPr>
          <w:rFonts w:ascii="Tahoma" w:hAnsi="Tahoma" w:cs="Tahoma"/>
          <w:b/>
          <w:sz w:val="16"/>
          <w:szCs w:val="16"/>
        </w:rPr>
        <w:t>3</w:t>
      </w:r>
      <w:r w:rsidR="007D4CA6">
        <w:rPr>
          <w:rFonts w:ascii="Tahoma" w:hAnsi="Tahoma" w:cs="Tahoma"/>
          <w:b/>
          <w:sz w:val="16"/>
          <w:szCs w:val="16"/>
        </w:rPr>
        <w:t>6</w:t>
      </w:r>
      <w:r w:rsidR="002D2746" w:rsidRPr="00396378">
        <w:rPr>
          <w:rFonts w:ascii="Tahoma" w:hAnsi="Tahoma" w:cs="Tahoma"/>
          <w:b/>
          <w:sz w:val="16"/>
          <w:szCs w:val="16"/>
        </w:rPr>
        <w:t>.</w:t>
      </w:r>
      <w:r w:rsidR="007D4CA6">
        <w:rPr>
          <w:rFonts w:ascii="Tahoma" w:hAnsi="Tahoma" w:cs="Tahoma"/>
          <w:b/>
          <w:sz w:val="16"/>
          <w:szCs w:val="16"/>
        </w:rPr>
        <w:t>601</w:t>
      </w:r>
      <w:r w:rsidR="005B11B4" w:rsidRPr="00396378">
        <w:rPr>
          <w:rFonts w:ascii="Tahoma" w:hAnsi="Tahoma" w:cs="Tahoma"/>
          <w:b/>
          <w:sz w:val="16"/>
          <w:szCs w:val="16"/>
        </w:rPr>
        <w:t>,</w:t>
      </w:r>
      <w:r w:rsidR="007D4CA6">
        <w:rPr>
          <w:rFonts w:ascii="Tahoma" w:hAnsi="Tahoma" w:cs="Tahoma"/>
          <w:b/>
          <w:sz w:val="16"/>
          <w:szCs w:val="16"/>
        </w:rPr>
        <w:t>56</w:t>
      </w:r>
      <w:r w:rsidR="00255567" w:rsidRPr="00396378">
        <w:rPr>
          <w:rFonts w:ascii="Tahoma" w:hAnsi="Tahoma" w:cs="Tahoma"/>
          <w:b/>
          <w:sz w:val="16"/>
          <w:szCs w:val="16"/>
        </w:rPr>
        <w:t xml:space="preserve"> </w:t>
      </w:r>
      <w:r w:rsidR="0057377A" w:rsidRPr="00396378">
        <w:rPr>
          <w:rFonts w:ascii="Tahoma" w:hAnsi="Tahoma" w:cs="Tahoma"/>
          <w:b/>
          <w:sz w:val="16"/>
          <w:szCs w:val="16"/>
        </w:rPr>
        <w:t>(</w:t>
      </w:r>
      <w:r w:rsidR="007D4CA6" w:rsidRPr="007D4CA6">
        <w:rPr>
          <w:rFonts w:ascii="Tahoma" w:hAnsi="Tahoma" w:cs="Tahoma"/>
          <w:b/>
          <w:sz w:val="16"/>
          <w:szCs w:val="16"/>
        </w:rPr>
        <w:t>trinta e seis mil e seiscentos e um reais e cinquenta e seis centavos</w:t>
      </w:r>
      <w:bookmarkStart w:id="1" w:name="_GoBack"/>
      <w:bookmarkEnd w:id="1"/>
      <w:r w:rsidR="0057377A" w:rsidRPr="00396378">
        <w:rPr>
          <w:rFonts w:ascii="Tahoma" w:hAnsi="Tahoma" w:cs="Tahoma"/>
          <w:b/>
          <w:sz w:val="16"/>
          <w:szCs w:val="16"/>
        </w:rPr>
        <w:t>)</w:t>
      </w:r>
      <w:r w:rsidR="0057377A" w:rsidRPr="00396378">
        <w:rPr>
          <w:rFonts w:ascii="Tahoma" w:hAnsi="Tahoma" w:cs="Tahoma"/>
          <w:sz w:val="16"/>
          <w:szCs w:val="16"/>
        </w:rPr>
        <w:t>, que representa</w:t>
      </w:r>
      <w:r w:rsidR="00255567" w:rsidRPr="00396378">
        <w:rPr>
          <w:rFonts w:ascii="Tahoma" w:hAnsi="Tahoma" w:cs="Tahoma"/>
          <w:sz w:val="16"/>
          <w:szCs w:val="16"/>
        </w:rPr>
        <w:t xml:space="preserve"> </w:t>
      </w:r>
      <w:r w:rsidR="0057377A" w:rsidRPr="00396378">
        <w:rPr>
          <w:rFonts w:ascii="Tahoma" w:hAnsi="Tahoma" w:cs="Tahoma"/>
          <w:sz w:val="16"/>
          <w:szCs w:val="16"/>
        </w:rPr>
        <w:t>70% (setenta por cento) do valor máximo estimado.</w:t>
      </w:r>
    </w:p>
    <w:p w14:paraId="5B19A816" w14:textId="186B1555" w:rsidR="0057377A" w:rsidRPr="00BD17C6" w:rsidRDefault="006C2EC7" w:rsidP="0057377A">
      <w:pPr>
        <w:spacing w:line="276" w:lineRule="auto"/>
        <w:ind w:left="-142"/>
        <w:jc w:val="both"/>
        <w:rPr>
          <w:rFonts w:ascii="Tahoma" w:hAnsi="Tahoma" w:cs="Tahoma"/>
          <w:sz w:val="16"/>
          <w:szCs w:val="16"/>
        </w:rPr>
      </w:pPr>
      <w:r w:rsidRPr="00BD17C6">
        <w:rPr>
          <w:rFonts w:ascii="Tahoma" w:hAnsi="Tahoma" w:cs="Tahoma"/>
          <w:b/>
          <w:sz w:val="16"/>
          <w:szCs w:val="16"/>
        </w:rPr>
        <w:t>7</w:t>
      </w:r>
      <w:r w:rsidR="0057377A" w:rsidRPr="00BD17C6">
        <w:rPr>
          <w:rFonts w:ascii="Tahoma" w:hAnsi="Tahoma" w:cs="Tahoma"/>
          <w:b/>
          <w:sz w:val="16"/>
          <w:szCs w:val="16"/>
        </w:rPr>
        <w:t>.</w:t>
      </w:r>
      <w:r w:rsidR="00C54840" w:rsidRPr="00BD17C6">
        <w:rPr>
          <w:rFonts w:ascii="Tahoma" w:hAnsi="Tahoma" w:cs="Tahoma"/>
          <w:b/>
          <w:sz w:val="16"/>
          <w:szCs w:val="16"/>
        </w:rPr>
        <w:t>9</w:t>
      </w:r>
      <w:r w:rsidR="0057377A" w:rsidRPr="00BD17C6">
        <w:rPr>
          <w:rFonts w:ascii="Tahoma" w:hAnsi="Tahoma" w:cs="Tahoma"/>
          <w:b/>
          <w:sz w:val="16"/>
          <w:szCs w:val="16"/>
        </w:rPr>
        <w:t>.</w:t>
      </w:r>
      <w:r w:rsidR="0057377A" w:rsidRPr="00BD17C6">
        <w:rPr>
          <w:rFonts w:ascii="Tahoma" w:hAnsi="Tahoma" w:cs="Tahoma"/>
          <w:sz w:val="16"/>
          <w:szCs w:val="16"/>
        </w:rPr>
        <w:t xml:space="preserve"> As propostas que não atenderem as exigências deste edital serão desclassificadas.</w:t>
      </w:r>
    </w:p>
    <w:p w14:paraId="02522DD6" w14:textId="20C8D382" w:rsidR="0057377A" w:rsidRPr="00BD17C6" w:rsidRDefault="006C2EC7" w:rsidP="0057377A">
      <w:pPr>
        <w:spacing w:line="276" w:lineRule="auto"/>
        <w:ind w:left="-142"/>
        <w:jc w:val="both"/>
        <w:rPr>
          <w:rFonts w:ascii="Tahoma" w:hAnsi="Tahoma" w:cs="Tahoma"/>
          <w:sz w:val="16"/>
          <w:szCs w:val="16"/>
        </w:rPr>
      </w:pPr>
      <w:r w:rsidRPr="00BD17C6">
        <w:rPr>
          <w:rFonts w:ascii="Tahoma" w:hAnsi="Tahoma" w:cs="Tahoma"/>
          <w:b/>
          <w:sz w:val="16"/>
          <w:szCs w:val="16"/>
        </w:rPr>
        <w:t>7</w:t>
      </w:r>
      <w:r w:rsidR="0057377A" w:rsidRPr="00BD17C6">
        <w:rPr>
          <w:rFonts w:ascii="Tahoma" w:hAnsi="Tahoma" w:cs="Tahoma"/>
          <w:b/>
          <w:sz w:val="16"/>
          <w:szCs w:val="16"/>
        </w:rPr>
        <w:t>.</w:t>
      </w:r>
      <w:r w:rsidR="00C54840" w:rsidRPr="00BD17C6">
        <w:rPr>
          <w:rFonts w:ascii="Tahoma" w:hAnsi="Tahoma" w:cs="Tahoma"/>
          <w:b/>
          <w:sz w:val="16"/>
          <w:szCs w:val="16"/>
        </w:rPr>
        <w:t>10</w:t>
      </w:r>
      <w:r w:rsidR="0057377A" w:rsidRPr="00BD17C6">
        <w:rPr>
          <w:rFonts w:ascii="Tahoma" w:hAnsi="Tahoma" w:cs="Tahoma"/>
          <w:b/>
          <w:sz w:val="16"/>
          <w:szCs w:val="16"/>
        </w:rPr>
        <w:t>.</w:t>
      </w:r>
      <w:r w:rsidR="0057377A" w:rsidRPr="00BD17C6">
        <w:rPr>
          <w:rFonts w:ascii="Tahoma" w:hAnsi="Tahoma" w:cs="Tahoma"/>
          <w:sz w:val="16"/>
          <w:szCs w:val="16"/>
        </w:rPr>
        <w:t xml:space="preserve"> Ocorrendo divergência entre os preços unitários e o preço total resultante de cada item prevalecerão</w:t>
      </w:r>
      <w:r w:rsidR="00255567" w:rsidRPr="00BD17C6">
        <w:rPr>
          <w:rFonts w:ascii="Tahoma" w:hAnsi="Tahoma" w:cs="Tahoma"/>
          <w:sz w:val="16"/>
          <w:szCs w:val="16"/>
        </w:rPr>
        <w:t xml:space="preserve"> </w:t>
      </w:r>
      <w:r w:rsidR="0057377A" w:rsidRPr="00BD17C6">
        <w:rPr>
          <w:rFonts w:ascii="Tahoma" w:hAnsi="Tahoma" w:cs="Tahoma"/>
          <w:sz w:val="16"/>
          <w:szCs w:val="16"/>
        </w:rPr>
        <w:t>os primeiros; no caso de divergência entre os valores numéricos e os valores expressos por extenso,</w:t>
      </w:r>
      <w:r w:rsidR="00255567" w:rsidRPr="00BD17C6">
        <w:rPr>
          <w:rFonts w:ascii="Tahoma" w:hAnsi="Tahoma" w:cs="Tahoma"/>
          <w:sz w:val="16"/>
          <w:szCs w:val="16"/>
        </w:rPr>
        <w:t xml:space="preserve"> </w:t>
      </w:r>
      <w:r w:rsidR="0057377A" w:rsidRPr="00BD17C6">
        <w:rPr>
          <w:rFonts w:ascii="Tahoma" w:hAnsi="Tahoma" w:cs="Tahoma"/>
          <w:sz w:val="16"/>
          <w:szCs w:val="16"/>
        </w:rPr>
        <w:t>prevalecerão estes últimos.</w:t>
      </w:r>
    </w:p>
    <w:p w14:paraId="2C1E20AF" w14:textId="03BB99F7" w:rsidR="00C54840" w:rsidRPr="00BD17C6" w:rsidRDefault="00C54840" w:rsidP="00C54840">
      <w:pPr>
        <w:spacing w:line="276" w:lineRule="auto"/>
        <w:ind w:left="-142"/>
        <w:jc w:val="both"/>
        <w:rPr>
          <w:rFonts w:ascii="Tahoma" w:hAnsi="Tahoma" w:cs="Tahoma"/>
          <w:sz w:val="16"/>
          <w:szCs w:val="16"/>
        </w:rPr>
      </w:pPr>
      <w:r w:rsidRPr="00BD17C6">
        <w:rPr>
          <w:rFonts w:ascii="Tahoma" w:hAnsi="Tahoma" w:cs="Tahoma"/>
          <w:b/>
          <w:sz w:val="16"/>
          <w:szCs w:val="16"/>
        </w:rPr>
        <w:t>7.11.</w:t>
      </w:r>
      <w:r w:rsidRPr="00BD17C6">
        <w:rPr>
          <w:rFonts w:ascii="Tahoma" w:hAnsi="Tahoma" w:cs="Tahoma"/>
          <w:sz w:val="16"/>
          <w:szCs w:val="16"/>
        </w:rPr>
        <w:t xml:space="preserve"> Serão descredenciadas as licitantes cujos documentos não atenderem às exigências deste edital e que deixarem de enunciar expressamente (de forma datilografada e impressa em papel timbrado) que dispõe de estrutura técnica adequada (instalações, aparelhamento e corpo técnico) para cumprimento do objeto desta licitação, este documento deverá ser entregue no </w:t>
      </w:r>
      <w:proofErr w:type="spellStart"/>
      <w:r w:rsidRPr="00BD17C6">
        <w:rPr>
          <w:rFonts w:ascii="Tahoma" w:hAnsi="Tahoma" w:cs="Tahoma"/>
          <w:sz w:val="16"/>
          <w:szCs w:val="16"/>
        </w:rPr>
        <w:t>incio</w:t>
      </w:r>
      <w:proofErr w:type="spellEnd"/>
      <w:r w:rsidRPr="00BD17C6">
        <w:rPr>
          <w:rFonts w:ascii="Tahoma" w:hAnsi="Tahoma" w:cs="Tahoma"/>
          <w:sz w:val="16"/>
          <w:szCs w:val="16"/>
        </w:rPr>
        <w:t xml:space="preserve"> da sessão.</w:t>
      </w:r>
    </w:p>
    <w:p w14:paraId="25B5160D" w14:textId="77777777" w:rsidR="0057377A" w:rsidRPr="00BD17C6" w:rsidRDefault="006C2EC7" w:rsidP="007157AC">
      <w:pPr>
        <w:spacing w:line="276" w:lineRule="auto"/>
        <w:ind w:left="-142"/>
        <w:jc w:val="both"/>
        <w:rPr>
          <w:rFonts w:ascii="Tahoma" w:hAnsi="Tahoma" w:cs="Tahoma"/>
          <w:b/>
          <w:sz w:val="16"/>
          <w:szCs w:val="16"/>
        </w:rPr>
      </w:pPr>
      <w:r w:rsidRPr="00BD17C6">
        <w:rPr>
          <w:rFonts w:ascii="Tahoma" w:hAnsi="Tahoma" w:cs="Tahoma"/>
          <w:b/>
          <w:sz w:val="16"/>
          <w:szCs w:val="16"/>
        </w:rPr>
        <w:t>7</w:t>
      </w:r>
      <w:r w:rsidR="007157AC" w:rsidRPr="00BD17C6">
        <w:rPr>
          <w:rFonts w:ascii="Tahoma" w:hAnsi="Tahoma" w:cs="Tahoma"/>
          <w:b/>
          <w:sz w:val="16"/>
          <w:szCs w:val="16"/>
        </w:rPr>
        <w:t>.</w:t>
      </w:r>
      <w:r w:rsidR="00BB7FED" w:rsidRPr="00BD17C6">
        <w:rPr>
          <w:rFonts w:ascii="Tahoma" w:hAnsi="Tahoma" w:cs="Tahoma"/>
          <w:b/>
          <w:sz w:val="16"/>
          <w:szCs w:val="16"/>
        </w:rPr>
        <w:t>12</w:t>
      </w:r>
      <w:r w:rsidR="0057377A" w:rsidRPr="00BD17C6">
        <w:rPr>
          <w:rFonts w:ascii="Tahoma" w:hAnsi="Tahoma" w:cs="Tahoma"/>
          <w:b/>
          <w:sz w:val="16"/>
          <w:szCs w:val="16"/>
        </w:rPr>
        <w:t>.</w:t>
      </w:r>
      <w:r w:rsidR="0057377A" w:rsidRPr="00BD17C6">
        <w:rPr>
          <w:rFonts w:ascii="Tahoma" w:hAnsi="Tahoma" w:cs="Tahoma"/>
          <w:sz w:val="16"/>
          <w:szCs w:val="16"/>
        </w:rPr>
        <w:t xml:space="preserve"> Não se admitirá proposta que apresente preço unitário simbólico, irrisório ou de valor zero,</w:t>
      </w:r>
      <w:r w:rsidR="00255567" w:rsidRPr="00BD17C6">
        <w:rPr>
          <w:rFonts w:ascii="Tahoma" w:hAnsi="Tahoma" w:cs="Tahoma"/>
          <w:sz w:val="16"/>
          <w:szCs w:val="16"/>
        </w:rPr>
        <w:t xml:space="preserve"> </w:t>
      </w:r>
      <w:r w:rsidR="0057377A" w:rsidRPr="00BD17C6">
        <w:rPr>
          <w:rFonts w:ascii="Tahoma" w:hAnsi="Tahoma" w:cs="Tahoma"/>
          <w:sz w:val="16"/>
          <w:szCs w:val="16"/>
        </w:rPr>
        <w:t>incompatíveis com os preços dos insumos e salários de mercado, acrescidos dos seus respectivos encargos,</w:t>
      </w:r>
      <w:r w:rsidR="00255567" w:rsidRPr="00BD17C6">
        <w:rPr>
          <w:rFonts w:ascii="Tahoma" w:hAnsi="Tahoma" w:cs="Tahoma"/>
          <w:sz w:val="16"/>
          <w:szCs w:val="16"/>
        </w:rPr>
        <w:t xml:space="preserve"> </w:t>
      </w:r>
      <w:r w:rsidR="0057377A" w:rsidRPr="00BD17C6">
        <w:rPr>
          <w:rFonts w:ascii="Tahoma" w:hAnsi="Tahoma" w:cs="Tahoma"/>
          <w:sz w:val="16"/>
          <w:szCs w:val="16"/>
        </w:rPr>
        <w:t>exceto quando se referirem a materiais e instalações de propriedade do próprio licitante, para os quais ele</w:t>
      </w:r>
      <w:r w:rsidR="00255567" w:rsidRPr="00BD17C6">
        <w:rPr>
          <w:rFonts w:ascii="Tahoma" w:hAnsi="Tahoma" w:cs="Tahoma"/>
          <w:sz w:val="16"/>
          <w:szCs w:val="16"/>
        </w:rPr>
        <w:t xml:space="preserve"> </w:t>
      </w:r>
      <w:r w:rsidR="0057377A" w:rsidRPr="00BD17C6">
        <w:rPr>
          <w:rFonts w:ascii="Tahoma" w:hAnsi="Tahoma" w:cs="Tahoma"/>
          <w:sz w:val="16"/>
          <w:szCs w:val="16"/>
        </w:rPr>
        <w:t>renuncie à parcela ou à totalidade da remuneração, devendo ainda ser objeto de verificação pela comissão</w:t>
      </w:r>
      <w:r w:rsidR="00255567" w:rsidRPr="00BD17C6">
        <w:rPr>
          <w:rFonts w:ascii="Tahoma" w:hAnsi="Tahoma" w:cs="Tahoma"/>
          <w:sz w:val="16"/>
          <w:szCs w:val="16"/>
        </w:rPr>
        <w:t xml:space="preserve"> </w:t>
      </w:r>
      <w:r w:rsidR="0057377A" w:rsidRPr="00BD17C6">
        <w:rPr>
          <w:rFonts w:ascii="Tahoma" w:hAnsi="Tahoma" w:cs="Tahoma"/>
          <w:sz w:val="16"/>
          <w:szCs w:val="16"/>
        </w:rPr>
        <w:t>de licitação, em vistoria in loco, com permissão do licitante, sob pena de ter sua proposta desclassificada se</w:t>
      </w:r>
      <w:r w:rsidR="00255567" w:rsidRPr="00BD17C6">
        <w:rPr>
          <w:rFonts w:ascii="Tahoma" w:hAnsi="Tahoma" w:cs="Tahoma"/>
          <w:sz w:val="16"/>
          <w:szCs w:val="16"/>
        </w:rPr>
        <w:t xml:space="preserve"> </w:t>
      </w:r>
      <w:r w:rsidR="0057377A" w:rsidRPr="00BD17C6">
        <w:rPr>
          <w:rFonts w:ascii="Tahoma" w:hAnsi="Tahoma" w:cs="Tahoma"/>
          <w:sz w:val="16"/>
          <w:szCs w:val="16"/>
        </w:rPr>
        <w:t>não vier a ser comprovada a existência dos materiais e instalações a cuja remuneração tenha renunciado</w:t>
      </w:r>
      <w:r w:rsidR="00255567" w:rsidRPr="00BD17C6">
        <w:rPr>
          <w:rFonts w:ascii="Tahoma" w:hAnsi="Tahoma" w:cs="Tahoma"/>
          <w:sz w:val="16"/>
          <w:szCs w:val="16"/>
        </w:rPr>
        <w:t xml:space="preserve"> </w:t>
      </w:r>
      <w:r w:rsidR="0057377A" w:rsidRPr="00BD17C6">
        <w:rPr>
          <w:rFonts w:ascii="Tahoma" w:hAnsi="Tahoma" w:cs="Tahoma"/>
          <w:sz w:val="16"/>
          <w:szCs w:val="16"/>
        </w:rPr>
        <w:t>total ou parcialmente.</w:t>
      </w:r>
    </w:p>
    <w:p w14:paraId="2F1BCA1E" w14:textId="77777777" w:rsidR="0057377A" w:rsidRPr="00BD17C6" w:rsidRDefault="006C2EC7" w:rsidP="0057377A">
      <w:pPr>
        <w:spacing w:line="276" w:lineRule="auto"/>
        <w:ind w:left="-142"/>
        <w:jc w:val="both"/>
        <w:rPr>
          <w:rFonts w:ascii="Tahoma" w:hAnsi="Tahoma" w:cs="Tahoma"/>
          <w:sz w:val="16"/>
          <w:szCs w:val="16"/>
        </w:rPr>
      </w:pPr>
      <w:r w:rsidRPr="00BD17C6">
        <w:rPr>
          <w:rFonts w:ascii="Tahoma" w:hAnsi="Tahoma" w:cs="Tahoma"/>
          <w:b/>
          <w:sz w:val="16"/>
          <w:szCs w:val="16"/>
        </w:rPr>
        <w:t>7</w:t>
      </w:r>
      <w:r w:rsidR="0057377A" w:rsidRPr="00BD17C6">
        <w:rPr>
          <w:rFonts w:ascii="Tahoma" w:hAnsi="Tahoma" w:cs="Tahoma"/>
          <w:b/>
          <w:sz w:val="16"/>
          <w:szCs w:val="16"/>
        </w:rPr>
        <w:t>.1</w:t>
      </w:r>
      <w:r w:rsidR="00BB7FED" w:rsidRPr="00BD17C6">
        <w:rPr>
          <w:rFonts w:ascii="Tahoma" w:hAnsi="Tahoma" w:cs="Tahoma"/>
          <w:b/>
          <w:sz w:val="16"/>
          <w:szCs w:val="16"/>
        </w:rPr>
        <w:t>3</w:t>
      </w:r>
      <w:r w:rsidR="0057377A" w:rsidRPr="00BD17C6">
        <w:rPr>
          <w:rFonts w:ascii="Tahoma" w:hAnsi="Tahoma" w:cs="Tahoma"/>
          <w:b/>
          <w:sz w:val="16"/>
          <w:szCs w:val="16"/>
        </w:rPr>
        <w:t>.</w:t>
      </w:r>
      <w:r w:rsidR="0057377A" w:rsidRPr="00BD17C6">
        <w:rPr>
          <w:rFonts w:ascii="Tahoma" w:hAnsi="Tahoma" w:cs="Tahoma"/>
          <w:sz w:val="16"/>
          <w:szCs w:val="16"/>
        </w:rPr>
        <w:t xml:space="preserve"> Serão desclassificadas as propostas que apresentarem qualquer oferta de vantagem não prevista</w:t>
      </w:r>
      <w:r w:rsidR="00255567" w:rsidRPr="00BD17C6">
        <w:rPr>
          <w:rFonts w:ascii="Tahoma" w:hAnsi="Tahoma" w:cs="Tahoma"/>
          <w:sz w:val="16"/>
          <w:szCs w:val="16"/>
        </w:rPr>
        <w:t xml:space="preserve"> </w:t>
      </w:r>
      <w:r w:rsidR="0057377A" w:rsidRPr="00BD17C6">
        <w:rPr>
          <w:rFonts w:ascii="Tahoma" w:hAnsi="Tahoma" w:cs="Tahoma"/>
          <w:sz w:val="16"/>
          <w:szCs w:val="16"/>
        </w:rPr>
        <w:t>neste edital, preço ou vantagem baseada nas ofertas das demais licitantes.</w:t>
      </w:r>
    </w:p>
    <w:p w14:paraId="58259FC3" w14:textId="77777777" w:rsidR="0057377A" w:rsidRPr="00BD17C6" w:rsidRDefault="006C2EC7" w:rsidP="0057377A">
      <w:pPr>
        <w:spacing w:line="276" w:lineRule="auto"/>
        <w:ind w:left="-142"/>
        <w:jc w:val="both"/>
        <w:rPr>
          <w:rFonts w:ascii="Tahoma" w:hAnsi="Tahoma" w:cs="Tahoma"/>
          <w:sz w:val="16"/>
          <w:szCs w:val="16"/>
        </w:rPr>
      </w:pPr>
      <w:r w:rsidRPr="00BD17C6">
        <w:rPr>
          <w:rFonts w:ascii="Tahoma" w:hAnsi="Tahoma" w:cs="Tahoma"/>
          <w:b/>
          <w:sz w:val="16"/>
          <w:szCs w:val="16"/>
        </w:rPr>
        <w:t>7</w:t>
      </w:r>
      <w:r w:rsidR="0057377A" w:rsidRPr="00BD17C6">
        <w:rPr>
          <w:rFonts w:ascii="Tahoma" w:hAnsi="Tahoma" w:cs="Tahoma"/>
          <w:b/>
          <w:sz w:val="16"/>
          <w:szCs w:val="16"/>
        </w:rPr>
        <w:t>.1</w:t>
      </w:r>
      <w:r w:rsidR="00F72E4A" w:rsidRPr="00BD17C6">
        <w:rPr>
          <w:rFonts w:ascii="Tahoma" w:hAnsi="Tahoma" w:cs="Tahoma"/>
          <w:b/>
          <w:sz w:val="16"/>
          <w:szCs w:val="16"/>
        </w:rPr>
        <w:t>4</w:t>
      </w:r>
      <w:r w:rsidR="0057377A" w:rsidRPr="00BD17C6">
        <w:rPr>
          <w:rFonts w:ascii="Tahoma" w:hAnsi="Tahoma" w:cs="Tahoma"/>
          <w:b/>
          <w:sz w:val="16"/>
          <w:szCs w:val="16"/>
        </w:rPr>
        <w:t>.</w:t>
      </w:r>
      <w:r w:rsidR="0057377A" w:rsidRPr="00BD17C6">
        <w:rPr>
          <w:rFonts w:ascii="Tahoma" w:hAnsi="Tahoma" w:cs="Tahoma"/>
          <w:sz w:val="16"/>
          <w:szCs w:val="16"/>
        </w:rPr>
        <w:t xml:space="preserve"> A Comissão de Licitação poderá suspender a sessão sempre que julgue necessário analisar os</w:t>
      </w:r>
      <w:r w:rsidR="00255567" w:rsidRPr="00BD17C6">
        <w:rPr>
          <w:rFonts w:ascii="Tahoma" w:hAnsi="Tahoma" w:cs="Tahoma"/>
          <w:sz w:val="16"/>
          <w:szCs w:val="16"/>
        </w:rPr>
        <w:t xml:space="preserve"> </w:t>
      </w:r>
      <w:r w:rsidR="0057377A" w:rsidRPr="00BD17C6">
        <w:rPr>
          <w:rFonts w:ascii="Tahoma" w:hAnsi="Tahoma" w:cs="Tahoma"/>
          <w:sz w:val="16"/>
          <w:szCs w:val="16"/>
        </w:rPr>
        <w:t>documentos e propostas oferecidos pelos licitantes, objetivando confirmar as informações prestadas,</w:t>
      </w:r>
      <w:r w:rsidR="00255567" w:rsidRPr="00BD17C6">
        <w:rPr>
          <w:rFonts w:ascii="Tahoma" w:hAnsi="Tahoma" w:cs="Tahoma"/>
          <w:sz w:val="16"/>
          <w:szCs w:val="16"/>
        </w:rPr>
        <w:t xml:space="preserve"> </w:t>
      </w:r>
      <w:r w:rsidR="0057377A" w:rsidRPr="00BD17C6">
        <w:rPr>
          <w:rFonts w:ascii="Tahoma" w:hAnsi="Tahoma" w:cs="Tahoma"/>
          <w:sz w:val="16"/>
          <w:szCs w:val="16"/>
        </w:rPr>
        <w:t>vedada a inclusão de documento ou informação que deveria constar originalmente dos envelopes A e B.</w:t>
      </w:r>
    </w:p>
    <w:p w14:paraId="366EE4E4" w14:textId="77777777" w:rsidR="0057377A" w:rsidRPr="00BD17C6" w:rsidRDefault="006C2EC7" w:rsidP="0057377A">
      <w:pPr>
        <w:spacing w:line="276" w:lineRule="auto"/>
        <w:ind w:left="-142"/>
        <w:jc w:val="both"/>
        <w:rPr>
          <w:rFonts w:ascii="Tahoma" w:hAnsi="Tahoma" w:cs="Tahoma"/>
          <w:sz w:val="16"/>
          <w:szCs w:val="16"/>
        </w:rPr>
      </w:pPr>
      <w:r w:rsidRPr="00BD17C6">
        <w:rPr>
          <w:rFonts w:ascii="Tahoma" w:hAnsi="Tahoma" w:cs="Tahoma"/>
          <w:b/>
          <w:sz w:val="16"/>
          <w:szCs w:val="16"/>
        </w:rPr>
        <w:t>7</w:t>
      </w:r>
      <w:r w:rsidR="0057377A" w:rsidRPr="00BD17C6">
        <w:rPr>
          <w:rFonts w:ascii="Tahoma" w:hAnsi="Tahoma" w:cs="Tahoma"/>
          <w:b/>
          <w:sz w:val="16"/>
          <w:szCs w:val="16"/>
        </w:rPr>
        <w:t>.1</w:t>
      </w:r>
      <w:r w:rsidR="00F72E4A" w:rsidRPr="00BD17C6">
        <w:rPr>
          <w:rFonts w:ascii="Tahoma" w:hAnsi="Tahoma" w:cs="Tahoma"/>
          <w:b/>
          <w:sz w:val="16"/>
          <w:szCs w:val="16"/>
        </w:rPr>
        <w:t>5</w:t>
      </w:r>
      <w:r w:rsidR="0057377A" w:rsidRPr="00BD17C6">
        <w:rPr>
          <w:rFonts w:ascii="Tahoma" w:hAnsi="Tahoma" w:cs="Tahoma"/>
          <w:b/>
          <w:sz w:val="16"/>
          <w:szCs w:val="16"/>
        </w:rPr>
        <w:t>.</w:t>
      </w:r>
      <w:r w:rsidR="0057377A" w:rsidRPr="00BD17C6">
        <w:rPr>
          <w:rFonts w:ascii="Tahoma" w:hAnsi="Tahoma" w:cs="Tahoma"/>
          <w:sz w:val="16"/>
          <w:szCs w:val="16"/>
        </w:rPr>
        <w:t xml:space="preserve"> Em caso de empate entre duas ou mais propostas e obed</w:t>
      </w:r>
      <w:r w:rsidRPr="00BD17C6">
        <w:rPr>
          <w:rFonts w:ascii="Tahoma" w:hAnsi="Tahoma" w:cs="Tahoma"/>
          <w:sz w:val="16"/>
          <w:szCs w:val="16"/>
        </w:rPr>
        <w:t xml:space="preserve">ecido o disposto no parágrafo 2º </w:t>
      </w:r>
      <w:r w:rsidR="0057377A" w:rsidRPr="00BD17C6">
        <w:rPr>
          <w:rFonts w:ascii="Tahoma" w:hAnsi="Tahoma" w:cs="Tahoma"/>
          <w:sz w:val="16"/>
          <w:szCs w:val="16"/>
        </w:rPr>
        <w:t>do artigo</w:t>
      </w:r>
      <w:r w:rsidR="00255567" w:rsidRPr="00BD17C6">
        <w:rPr>
          <w:rFonts w:ascii="Tahoma" w:hAnsi="Tahoma" w:cs="Tahoma"/>
          <w:sz w:val="16"/>
          <w:szCs w:val="16"/>
        </w:rPr>
        <w:t xml:space="preserve"> </w:t>
      </w:r>
      <w:r w:rsidRPr="00BD17C6">
        <w:rPr>
          <w:rFonts w:ascii="Tahoma" w:hAnsi="Tahoma" w:cs="Tahoma"/>
          <w:sz w:val="16"/>
          <w:szCs w:val="16"/>
        </w:rPr>
        <w:t>3º</w:t>
      </w:r>
      <w:r w:rsidR="0057377A" w:rsidRPr="00BD17C6">
        <w:rPr>
          <w:rFonts w:ascii="Tahoma" w:hAnsi="Tahoma" w:cs="Tahoma"/>
          <w:sz w:val="16"/>
          <w:szCs w:val="16"/>
        </w:rPr>
        <w:t xml:space="preserve"> da Lei Federal no 8.666, de 21 de junho de 1.993, com a finalidade precípua de determinar-se o</w:t>
      </w:r>
      <w:r w:rsidR="00255567" w:rsidRPr="00BD17C6">
        <w:rPr>
          <w:rFonts w:ascii="Tahoma" w:hAnsi="Tahoma" w:cs="Tahoma"/>
          <w:sz w:val="16"/>
          <w:szCs w:val="16"/>
        </w:rPr>
        <w:t xml:space="preserve"> </w:t>
      </w:r>
      <w:r w:rsidR="0057377A" w:rsidRPr="00BD17C6">
        <w:rPr>
          <w:rFonts w:ascii="Tahoma" w:hAnsi="Tahoma" w:cs="Tahoma"/>
          <w:sz w:val="16"/>
          <w:szCs w:val="16"/>
        </w:rPr>
        <w:t>vencedor, far-se-á sorteio na mesma sessão de julgamento ou em outra sessão para a qual todas as</w:t>
      </w:r>
      <w:r w:rsidR="00255567" w:rsidRPr="00BD17C6">
        <w:rPr>
          <w:rFonts w:ascii="Tahoma" w:hAnsi="Tahoma" w:cs="Tahoma"/>
          <w:sz w:val="16"/>
          <w:szCs w:val="16"/>
        </w:rPr>
        <w:t xml:space="preserve"> </w:t>
      </w:r>
      <w:r w:rsidR="0057377A" w:rsidRPr="00BD17C6">
        <w:rPr>
          <w:rFonts w:ascii="Tahoma" w:hAnsi="Tahoma" w:cs="Tahoma"/>
          <w:sz w:val="16"/>
          <w:szCs w:val="16"/>
        </w:rPr>
        <w:t>licitantes habilitadas serão expressamente convocadas.</w:t>
      </w:r>
    </w:p>
    <w:p w14:paraId="574FCBA1" w14:textId="77777777" w:rsidR="0057377A" w:rsidRPr="00BD17C6" w:rsidRDefault="006C2EC7" w:rsidP="0057377A">
      <w:pPr>
        <w:spacing w:line="276" w:lineRule="auto"/>
        <w:ind w:left="-142"/>
        <w:jc w:val="both"/>
        <w:rPr>
          <w:rFonts w:ascii="Tahoma" w:hAnsi="Tahoma" w:cs="Tahoma"/>
          <w:sz w:val="16"/>
          <w:szCs w:val="16"/>
        </w:rPr>
      </w:pPr>
      <w:r w:rsidRPr="00BD17C6">
        <w:rPr>
          <w:rFonts w:ascii="Tahoma" w:hAnsi="Tahoma" w:cs="Tahoma"/>
          <w:b/>
          <w:sz w:val="16"/>
          <w:szCs w:val="16"/>
        </w:rPr>
        <w:t>7</w:t>
      </w:r>
      <w:r w:rsidR="0057377A" w:rsidRPr="00BD17C6">
        <w:rPr>
          <w:rFonts w:ascii="Tahoma" w:hAnsi="Tahoma" w:cs="Tahoma"/>
          <w:b/>
          <w:sz w:val="16"/>
          <w:szCs w:val="16"/>
        </w:rPr>
        <w:t>.1</w:t>
      </w:r>
      <w:r w:rsidR="00F72E4A" w:rsidRPr="00BD17C6">
        <w:rPr>
          <w:rFonts w:ascii="Tahoma" w:hAnsi="Tahoma" w:cs="Tahoma"/>
          <w:b/>
          <w:sz w:val="16"/>
          <w:szCs w:val="16"/>
        </w:rPr>
        <w:t>5</w:t>
      </w:r>
      <w:r w:rsidR="0057377A" w:rsidRPr="00BD17C6">
        <w:rPr>
          <w:rFonts w:ascii="Tahoma" w:hAnsi="Tahoma" w:cs="Tahoma"/>
          <w:b/>
          <w:sz w:val="16"/>
          <w:szCs w:val="16"/>
        </w:rPr>
        <w:t>.1.</w:t>
      </w:r>
      <w:r w:rsidR="0057377A" w:rsidRPr="00BD17C6">
        <w:rPr>
          <w:rFonts w:ascii="Tahoma" w:hAnsi="Tahoma" w:cs="Tahoma"/>
          <w:sz w:val="16"/>
          <w:szCs w:val="16"/>
        </w:rPr>
        <w:t xml:space="preserve"> Para efeito de desempate, será aplicado o disposto na Lei Complementar 123/2006, quanto aos</w:t>
      </w:r>
      <w:r w:rsidR="00255567" w:rsidRPr="00BD17C6">
        <w:rPr>
          <w:rFonts w:ascii="Tahoma" w:hAnsi="Tahoma" w:cs="Tahoma"/>
          <w:sz w:val="16"/>
          <w:szCs w:val="16"/>
        </w:rPr>
        <w:t xml:space="preserve"> </w:t>
      </w:r>
      <w:r w:rsidR="0057377A" w:rsidRPr="00BD17C6">
        <w:rPr>
          <w:rFonts w:ascii="Tahoma" w:hAnsi="Tahoma" w:cs="Tahoma"/>
          <w:sz w:val="16"/>
          <w:szCs w:val="16"/>
        </w:rPr>
        <w:t>licitantes enquadrados como micro ou pequenas empresas, o que será decidido na mesma sessão de</w:t>
      </w:r>
      <w:r w:rsidR="00255567" w:rsidRPr="00BD17C6">
        <w:rPr>
          <w:rFonts w:ascii="Tahoma" w:hAnsi="Tahoma" w:cs="Tahoma"/>
          <w:sz w:val="16"/>
          <w:szCs w:val="16"/>
        </w:rPr>
        <w:t xml:space="preserve"> </w:t>
      </w:r>
      <w:r w:rsidR="0057377A" w:rsidRPr="00BD17C6">
        <w:rPr>
          <w:rFonts w:ascii="Tahoma" w:hAnsi="Tahoma" w:cs="Tahoma"/>
          <w:sz w:val="16"/>
          <w:szCs w:val="16"/>
        </w:rPr>
        <w:t>julgamento.</w:t>
      </w:r>
    </w:p>
    <w:p w14:paraId="2B43C04C" w14:textId="77777777" w:rsidR="0057377A" w:rsidRPr="00BD17C6" w:rsidRDefault="006C2EC7" w:rsidP="0057377A">
      <w:pPr>
        <w:spacing w:line="276" w:lineRule="auto"/>
        <w:ind w:left="-142"/>
        <w:jc w:val="both"/>
        <w:rPr>
          <w:rFonts w:ascii="Tahoma" w:hAnsi="Tahoma" w:cs="Tahoma"/>
          <w:sz w:val="16"/>
          <w:szCs w:val="16"/>
        </w:rPr>
      </w:pPr>
      <w:r w:rsidRPr="00BD17C6">
        <w:rPr>
          <w:rFonts w:ascii="Tahoma" w:hAnsi="Tahoma" w:cs="Tahoma"/>
          <w:b/>
          <w:sz w:val="16"/>
          <w:szCs w:val="16"/>
        </w:rPr>
        <w:t>7</w:t>
      </w:r>
      <w:r w:rsidR="0057377A" w:rsidRPr="00BD17C6">
        <w:rPr>
          <w:rFonts w:ascii="Tahoma" w:hAnsi="Tahoma" w:cs="Tahoma"/>
          <w:b/>
          <w:sz w:val="16"/>
          <w:szCs w:val="16"/>
        </w:rPr>
        <w:t>.1</w:t>
      </w:r>
      <w:r w:rsidR="00F72E4A" w:rsidRPr="00BD17C6">
        <w:rPr>
          <w:rFonts w:ascii="Tahoma" w:hAnsi="Tahoma" w:cs="Tahoma"/>
          <w:b/>
          <w:sz w:val="16"/>
          <w:szCs w:val="16"/>
        </w:rPr>
        <w:t>6</w:t>
      </w:r>
      <w:r w:rsidR="0057377A" w:rsidRPr="00BD17C6">
        <w:rPr>
          <w:rFonts w:ascii="Tahoma" w:hAnsi="Tahoma" w:cs="Tahoma"/>
          <w:b/>
          <w:sz w:val="16"/>
          <w:szCs w:val="16"/>
        </w:rPr>
        <w:t>.</w:t>
      </w:r>
      <w:r w:rsidR="0057377A" w:rsidRPr="00BD17C6">
        <w:rPr>
          <w:rFonts w:ascii="Tahoma" w:hAnsi="Tahoma" w:cs="Tahoma"/>
          <w:sz w:val="16"/>
          <w:szCs w:val="16"/>
        </w:rPr>
        <w:t xml:space="preserve"> As propostas de preços são irretratáveis, não se admitindo retificações ou alterações de preços ou</w:t>
      </w:r>
      <w:r w:rsidR="00255567" w:rsidRPr="00BD17C6">
        <w:rPr>
          <w:rFonts w:ascii="Tahoma" w:hAnsi="Tahoma" w:cs="Tahoma"/>
          <w:sz w:val="16"/>
          <w:szCs w:val="16"/>
        </w:rPr>
        <w:t xml:space="preserve"> </w:t>
      </w:r>
      <w:r w:rsidR="0057377A" w:rsidRPr="00BD17C6">
        <w:rPr>
          <w:rFonts w:ascii="Tahoma" w:hAnsi="Tahoma" w:cs="Tahoma"/>
          <w:sz w:val="16"/>
          <w:szCs w:val="16"/>
        </w:rPr>
        <w:t>nas condições estabelecidas, salvo quanto aos critérios de desempate e de preferência estabelecido na Lei</w:t>
      </w:r>
      <w:r w:rsidR="00255567" w:rsidRPr="00BD17C6">
        <w:rPr>
          <w:rFonts w:ascii="Tahoma" w:hAnsi="Tahoma" w:cs="Tahoma"/>
          <w:sz w:val="16"/>
          <w:szCs w:val="16"/>
        </w:rPr>
        <w:t xml:space="preserve"> </w:t>
      </w:r>
      <w:r w:rsidR="0057377A" w:rsidRPr="00BD17C6">
        <w:rPr>
          <w:rFonts w:ascii="Tahoma" w:hAnsi="Tahoma" w:cs="Tahoma"/>
          <w:sz w:val="16"/>
          <w:szCs w:val="16"/>
        </w:rPr>
        <w:t>Complementar 123/2006, quanto às licitantes enquadrados como micro ou pequena empresa na referida</w:t>
      </w:r>
      <w:r w:rsidR="00255567" w:rsidRPr="00BD17C6">
        <w:rPr>
          <w:rFonts w:ascii="Tahoma" w:hAnsi="Tahoma" w:cs="Tahoma"/>
          <w:sz w:val="16"/>
          <w:szCs w:val="16"/>
        </w:rPr>
        <w:t xml:space="preserve"> </w:t>
      </w:r>
      <w:r w:rsidR="0057377A" w:rsidRPr="00BD17C6">
        <w:rPr>
          <w:rFonts w:ascii="Tahoma" w:hAnsi="Tahoma" w:cs="Tahoma"/>
          <w:sz w:val="16"/>
          <w:szCs w:val="16"/>
        </w:rPr>
        <w:t>Lei Complementar.</w:t>
      </w:r>
    </w:p>
    <w:p w14:paraId="47148BA9" w14:textId="6C29056C" w:rsidR="0057377A" w:rsidRPr="00BD17C6" w:rsidRDefault="006C2EC7" w:rsidP="00BD17C6">
      <w:pPr>
        <w:spacing w:line="276" w:lineRule="auto"/>
        <w:ind w:left="-142"/>
        <w:jc w:val="both"/>
        <w:rPr>
          <w:rFonts w:ascii="Tahoma" w:hAnsi="Tahoma" w:cs="Tahoma"/>
          <w:sz w:val="16"/>
          <w:szCs w:val="16"/>
        </w:rPr>
      </w:pPr>
      <w:r w:rsidRPr="00BD17C6">
        <w:rPr>
          <w:rFonts w:ascii="Tahoma" w:hAnsi="Tahoma" w:cs="Tahoma"/>
          <w:b/>
          <w:sz w:val="16"/>
          <w:szCs w:val="16"/>
        </w:rPr>
        <w:t>7</w:t>
      </w:r>
      <w:r w:rsidR="00F72E4A" w:rsidRPr="00BD17C6">
        <w:rPr>
          <w:rFonts w:ascii="Tahoma" w:hAnsi="Tahoma" w:cs="Tahoma"/>
          <w:b/>
          <w:sz w:val="16"/>
          <w:szCs w:val="16"/>
        </w:rPr>
        <w:t>.17</w:t>
      </w:r>
      <w:r w:rsidR="0057377A" w:rsidRPr="00BD17C6">
        <w:rPr>
          <w:rFonts w:ascii="Tahoma" w:hAnsi="Tahoma" w:cs="Tahoma"/>
          <w:b/>
          <w:sz w:val="16"/>
          <w:szCs w:val="16"/>
        </w:rPr>
        <w:t>.</w:t>
      </w:r>
      <w:r w:rsidR="0057377A" w:rsidRPr="00BD17C6">
        <w:rPr>
          <w:rFonts w:ascii="Tahoma" w:hAnsi="Tahoma" w:cs="Tahoma"/>
          <w:sz w:val="16"/>
          <w:szCs w:val="16"/>
        </w:rPr>
        <w:t xml:space="preserve"> Na ocorrência das situações previstas neste Edital, o Município de RETIROLÂNDIA, para fins de</w:t>
      </w:r>
      <w:r w:rsidR="00255567" w:rsidRPr="00BD17C6">
        <w:rPr>
          <w:rFonts w:ascii="Tahoma" w:hAnsi="Tahoma" w:cs="Tahoma"/>
          <w:sz w:val="16"/>
          <w:szCs w:val="16"/>
        </w:rPr>
        <w:t xml:space="preserve"> </w:t>
      </w:r>
      <w:r w:rsidR="0057377A" w:rsidRPr="00BD17C6">
        <w:rPr>
          <w:rFonts w:ascii="Tahoma" w:hAnsi="Tahoma" w:cs="Tahoma"/>
          <w:sz w:val="16"/>
          <w:szCs w:val="16"/>
        </w:rPr>
        <w:t>comprovação da compatibilidade dos valores apresentados com os preços praticados no mercado, exigirá, da empresa licitante, a relação explícita dos preços dos insumos, fonte pesquisada, valor da mão de obra e</w:t>
      </w:r>
      <w:r w:rsidRPr="00BD17C6">
        <w:rPr>
          <w:rFonts w:ascii="Tahoma" w:hAnsi="Tahoma" w:cs="Tahoma"/>
          <w:sz w:val="16"/>
          <w:szCs w:val="16"/>
        </w:rPr>
        <w:t xml:space="preserve"> </w:t>
      </w:r>
      <w:r w:rsidR="0057377A" w:rsidRPr="00BD17C6">
        <w:rPr>
          <w:rFonts w:ascii="Tahoma" w:hAnsi="Tahoma" w:cs="Tahoma"/>
          <w:sz w:val="16"/>
          <w:szCs w:val="16"/>
        </w:rPr>
        <w:t>a discriminação e valor do BDI utilizado.</w:t>
      </w:r>
    </w:p>
    <w:p w14:paraId="7A3E9D18" w14:textId="77777777" w:rsidR="009F0B39" w:rsidRPr="00BD17C6" w:rsidRDefault="006C2EC7" w:rsidP="000D2C60">
      <w:pPr>
        <w:shd w:val="clear" w:color="auto" w:fill="BFBFBF" w:themeFill="background1" w:themeFillShade="BF"/>
        <w:spacing w:line="276" w:lineRule="auto"/>
        <w:ind w:left="-142"/>
        <w:jc w:val="both"/>
        <w:rPr>
          <w:rFonts w:ascii="Tahoma" w:hAnsi="Tahoma" w:cs="Tahoma"/>
          <w:b/>
          <w:sz w:val="16"/>
          <w:szCs w:val="16"/>
        </w:rPr>
      </w:pPr>
      <w:r w:rsidRPr="00BD17C6">
        <w:rPr>
          <w:rFonts w:ascii="Tahoma" w:hAnsi="Tahoma" w:cs="Tahoma"/>
          <w:b/>
          <w:sz w:val="16"/>
          <w:szCs w:val="16"/>
        </w:rPr>
        <w:t>VIII</w:t>
      </w:r>
      <w:r w:rsidR="009F0B39" w:rsidRPr="00BD17C6">
        <w:rPr>
          <w:rFonts w:ascii="Tahoma" w:hAnsi="Tahoma" w:cs="Tahoma"/>
          <w:b/>
          <w:sz w:val="16"/>
          <w:szCs w:val="16"/>
        </w:rPr>
        <w:t xml:space="preserve"> – DA IMPUGNAÇÃO DO EDITAL E RECURSOS</w:t>
      </w:r>
      <w:r w:rsidR="000A5F52" w:rsidRPr="00BD17C6">
        <w:rPr>
          <w:rFonts w:ascii="Tahoma" w:hAnsi="Tahoma" w:cs="Tahoma"/>
          <w:b/>
          <w:sz w:val="16"/>
          <w:szCs w:val="16"/>
        </w:rPr>
        <w:t>:</w:t>
      </w:r>
    </w:p>
    <w:p w14:paraId="4F1DA598" w14:textId="77777777" w:rsidR="009F0B39" w:rsidRPr="00BD17C6" w:rsidRDefault="006C2EC7" w:rsidP="000D2C60">
      <w:pPr>
        <w:autoSpaceDE w:val="0"/>
        <w:autoSpaceDN w:val="0"/>
        <w:adjustRightInd w:val="0"/>
        <w:spacing w:line="276" w:lineRule="auto"/>
        <w:ind w:left="-142"/>
        <w:jc w:val="both"/>
        <w:rPr>
          <w:rFonts w:ascii="Tahoma" w:hAnsi="Tahoma" w:cs="Tahoma"/>
          <w:sz w:val="16"/>
          <w:szCs w:val="16"/>
        </w:rPr>
      </w:pPr>
      <w:r w:rsidRPr="00BD17C6">
        <w:rPr>
          <w:rFonts w:ascii="Tahoma" w:hAnsi="Tahoma" w:cs="Tahoma"/>
          <w:b/>
          <w:sz w:val="16"/>
          <w:szCs w:val="16"/>
        </w:rPr>
        <w:t>8</w:t>
      </w:r>
      <w:r w:rsidR="009F0B39" w:rsidRPr="00BD17C6">
        <w:rPr>
          <w:rFonts w:ascii="Tahoma" w:hAnsi="Tahoma" w:cs="Tahoma"/>
          <w:b/>
          <w:sz w:val="16"/>
          <w:szCs w:val="16"/>
        </w:rPr>
        <w:t>.1</w:t>
      </w:r>
      <w:r w:rsidR="00CF47A9" w:rsidRPr="00BD17C6">
        <w:rPr>
          <w:rFonts w:ascii="Tahoma" w:hAnsi="Tahoma" w:cs="Tahoma"/>
          <w:b/>
          <w:sz w:val="16"/>
          <w:szCs w:val="16"/>
        </w:rPr>
        <w:t>.</w:t>
      </w:r>
      <w:r w:rsidR="009F0B39" w:rsidRPr="00BD17C6">
        <w:rPr>
          <w:rFonts w:ascii="Tahoma" w:hAnsi="Tahoma" w:cs="Tahoma"/>
          <w:sz w:val="16"/>
          <w:szCs w:val="16"/>
        </w:rPr>
        <w:t xml:space="preserve"> </w:t>
      </w:r>
      <w:r w:rsidR="00C5184F" w:rsidRPr="00BD17C6">
        <w:rPr>
          <w:rFonts w:ascii="Tahoma" w:hAnsi="Tahoma" w:cs="Tahoma"/>
          <w:sz w:val="16"/>
          <w:szCs w:val="16"/>
        </w:rPr>
        <w:t xml:space="preserve">Qualquer cidadão é parte legítima para impugnar edital de licitação por irregularidade na aplicação da Lei 8.666/1993, devendo protocolar o pedido até </w:t>
      </w:r>
      <w:r w:rsidR="007927A3" w:rsidRPr="00BD17C6">
        <w:rPr>
          <w:rFonts w:ascii="Tahoma" w:hAnsi="Tahoma" w:cs="Tahoma"/>
          <w:sz w:val="16"/>
          <w:szCs w:val="16"/>
        </w:rPr>
        <w:t>0</w:t>
      </w:r>
      <w:r w:rsidR="00C5184F" w:rsidRPr="00BD17C6">
        <w:rPr>
          <w:rFonts w:ascii="Tahoma" w:hAnsi="Tahoma" w:cs="Tahoma"/>
          <w:sz w:val="16"/>
          <w:szCs w:val="16"/>
        </w:rPr>
        <w:t>5 (cinco) dias úteis antes da data fixada para a abertura dos envelopes de habilitação, devendo a Administração julgar e responder à impugnação em até 3 (três) dias úteis, sem prejuízo da faculdade prevista no § 1º do Art. 113 da mesma</w:t>
      </w:r>
      <w:r w:rsidR="009F0B39" w:rsidRPr="00BD17C6">
        <w:rPr>
          <w:rFonts w:ascii="Tahoma" w:hAnsi="Tahoma" w:cs="Tahoma"/>
          <w:sz w:val="16"/>
          <w:szCs w:val="16"/>
        </w:rPr>
        <w:t>.</w:t>
      </w:r>
    </w:p>
    <w:p w14:paraId="3F668612" w14:textId="14E80411"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8</w:t>
      </w:r>
      <w:r w:rsidR="009F0B39" w:rsidRPr="00BD17C6">
        <w:rPr>
          <w:rFonts w:ascii="Tahoma" w:hAnsi="Tahoma" w:cs="Tahoma"/>
          <w:b/>
          <w:sz w:val="16"/>
          <w:szCs w:val="16"/>
        </w:rPr>
        <w:t>.2</w:t>
      </w:r>
      <w:r w:rsidR="00CF47A9" w:rsidRPr="00BD17C6">
        <w:rPr>
          <w:rFonts w:ascii="Tahoma" w:hAnsi="Tahoma" w:cs="Tahoma"/>
          <w:b/>
          <w:sz w:val="16"/>
          <w:szCs w:val="16"/>
        </w:rPr>
        <w:t>.</w:t>
      </w:r>
      <w:r w:rsidR="009F0B39" w:rsidRPr="00BD17C6">
        <w:rPr>
          <w:rFonts w:ascii="Tahoma" w:hAnsi="Tahoma" w:cs="Tahoma"/>
          <w:sz w:val="16"/>
          <w:szCs w:val="16"/>
        </w:rPr>
        <w:t xml:space="preserve"> Qualquer pessoa poderá solicitar esclarecimentos ou </w:t>
      </w:r>
      <w:r w:rsidR="003550B5" w:rsidRPr="00BD17C6">
        <w:rPr>
          <w:rFonts w:ascii="Tahoma" w:hAnsi="Tahoma" w:cs="Tahoma"/>
          <w:sz w:val="16"/>
          <w:szCs w:val="16"/>
        </w:rPr>
        <w:t>providências relativas</w:t>
      </w:r>
      <w:r w:rsidR="009F0B39" w:rsidRPr="00BD17C6">
        <w:rPr>
          <w:rFonts w:ascii="Tahoma" w:hAnsi="Tahoma" w:cs="Tahoma"/>
          <w:sz w:val="16"/>
          <w:szCs w:val="16"/>
        </w:rPr>
        <w:t xml:space="preserve"> à</w:t>
      </w:r>
      <w:r w:rsidR="00A96874" w:rsidRPr="00BD17C6">
        <w:rPr>
          <w:rFonts w:ascii="Tahoma" w:hAnsi="Tahoma" w:cs="Tahoma"/>
          <w:sz w:val="16"/>
          <w:szCs w:val="16"/>
        </w:rPr>
        <w:t xml:space="preserve"> </w:t>
      </w:r>
      <w:r w:rsidR="009F0B39" w:rsidRPr="00BD17C6">
        <w:rPr>
          <w:rFonts w:ascii="Tahoma" w:hAnsi="Tahoma" w:cs="Tahoma"/>
          <w:sz w:val="16"/>
          <w:szCs w:val="16"/>
        </w:rPr>
        <w:t>presente Tomada de Preços, no prazo de até 02 (dois) dias úteis antes da data fixada para recebimento das propostas, excluindo-se deste prazo a data da abertura.</w:t>
      </w:r>
    </w:p>
    <w:p w14:paraId="5B322FD0"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8</w:t>
      </w:r>
      <w:r w:rsidR="009F0B39" w:rsidRPr="00BD17C6">
        <w:rPr>
          <w:rFonts w:ascii="Tahoma" w:hAnsi="Tahoma" w:cs="Tahoma"/>
          <w:b/>
          <w:sz w:val="16"/>
          <w:szCs w:val="16"/>
        </w:rPr>
        <w:t>.2.</w:t>
      </w:r>
      <w:r w:rsidR="00CF47A9" w:rsidRPr="00BD17C6">
        <w:rPr>
          <w:rFonts w:ascii="Tahoma" w:hAnsi="Tahoma" w:cs="Tahoma"/>
          <w:b/>
          <w:sz w:val="16"/>
          <w:szCs w:val="16"/>
        </w:rPr>
        <w:t>1.</w:t>
      </w:r>
      <w:r w:rsidR="009F0B39" w:rsidRPr="00BD17C6">
        <w:rPr>
          <w:rFonts w:ascii="Tahoma" w:hAnsi="Tahoma" w:cs="Tahoma"/>
          <w:sz w:val="16"/>
          <w:szCs w:val="16"/>
        </w:rPr>
        <w:t xml:space="preserve"> As IMPUGNAÇÕES deverão ser apresentadas </w:t>
      </w:r>
      <w:r w:rsidR="007927A3" w:rsidRPr="00BD17C6">
        <w:rPr>
          <w:rFonts w:ascii="Tahoma" w:hAnsi="Tahoma" w:cs="Tahoma"/>
          <w:sz w:val="16"/>
          <w:szCs w:val="16"/>
        </w:rPr>
        <w:t xml:space="preserve">em original </w:t>
      </w:r>
      <w:r w:rsidR="009F0B39" w:rsidRPr="00BD17C6">
        <w:rPr>
          <w:rFonts w:ascii="Tahoma" w:hAnsi="Tahoma" w:cs="Tahoma"/>
          <w:sz w:val="16"/>
          <w:szCs w:val="16"/>
        </w:rPr>
        <w:t xml:space="preserve">por escrito e devidamente </w:t>
      </w:r>
      <w:r w:rsidR="007927A3" w:rsidRPr="00BD17C6">
        <w:rPr>
          <w:rFonts w:ascii="Tahoma" w:hAnsi="Tahoma" w:cs="Tahoma"/>
          <w:sz w:val="16"/>
          <w:szCs w:val="16"/>
        </w:rPr>
        <w:t xml:space="preserve">assinada em todas as folhas e </w:t>
      </w:r>
      <w:r w:rsidR="009F0B39" w:rsidRPr="00BD17C6">
        <w:rPr>
          <w:rFonts w:ascii="Tahoma" w:hAnsi="Tahoma" w:cs="Tahoma"/>
          <w:sz w:val="16"/>
          <w:szCs w:val="16"/>
        </w:rPr>
        <w:t xml:space="preserve">protocoladas </w:t>
      </w:r>
      <w:r w:rsidR="001B0E40" w:rsidRPr="00BD17C6">
        <w:rPr>
          <w:rFonts w:ascii="Tahoma" w:hAnsi="Tahoma" w:cs="Tahoma"/>
          <w:sz w:val="16"/>
          <w:szCs w:val="16"/>
        </w:rPr>
        <w:t xml:space="preserve">de segunda a sexta-feira na sala da Comissão Permanente de Licitação das </w:t>
      </w:r>
      <w:r w:rsidR="006B306A" w:rsidRPr="00BD17C6">
        <w:rPr>
          <w:rFonts w:ascii="Tahoma" w:hAnsi="Tahoma" w:cs="Tahoma"/>
          <w:sz w:val="16"/>
          <w:szCs w:val="16"/>
        </w:rPr>
        <w:t>08h00min</w:t>
      </w:r>
      <w:r w:rsidR="001B0E40" w:rsidRPr="00BD17C6">
        <w:rPr>
          <w:rFonts w:ascii="Tahoma" w:hAnsi="Tahoma" w:cs="Tahoma"/>
          <w:sz w:val="16"/>
          <w:szCs w:val="16"/>
        </w:rPr>
        <w:t xml:space="preserve"> às </w:t>
      </w:r>
      <w:r w:rsidR="006B306A" w:rsidRPr="00BD17C6">
        <w:rPr>
          <w:rFonts w:ascii="Tahoma" w:hAnsi="Tahoma" w:cs="Tahoma"/>
          <w:sz w:val="16"/>
          <w:szCs w:val="16"/>
        </w:rPr>
        <w:t>12h00min</w:t>
      </w:r>
      <w:r w:rsidR="009F0B39" w:rsidRPr="00BD17C6">
        <w:rPr>
          <w:rFonts w:ascii="Tahoma" w:hAnsi="Tahoma" w:cs="Tahoma"/>
          <w:sz w:val="16"/>
          <w:szCs w:val="16"/>
        </w:rPr>
        <w:t>;</w:t>
      </w:r>
    </w:p>
    <w:p w14:paraId="2F611F25"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8</w:t>
      </w:r>
      <w:r w:rsidR="009F0B39" w:rsidRPr="00BD17C6">
        <w:rPr>
          <w:rFonts w:ascii="Tahoma" w:hAnsi="Tahoma" w:cs="Tahoma"/>
          <w:b/>
          <w:sz w:val="16"/>
          <w:szCs w:val="16"/>
        </w:rPr>
        <w:t>.2.</w:t>
      </w:r>
      <w:r w:rsidR="004C7E12" w:rsidRPr="00BD17C6">
        <w:rPr>
          <w:rFonts w:ascii="Tahoma" w:hAnsi="Tahoma" w:cs="Tahoma"/>
          <w:b/>
          <w:sz w:val="16"/>
          <w:szCs w:val="16"/>
        </w:rPr>
        <w:t>2.</w:t>
      </w:r>
      <w:r w:rsidR="009F0B39" w:rsidRPr="00BD17C6">
        <w:rPr>
          <w:rFonts w:ascii="Tahoma" w:hAnsi="Tahoma" w:cs="Tahoma"/>
          <w:sz w:val="16"/>
          <w:szCs w:val="16"/>
        </w:rPr>
        <w:t xml:space="preserve"> As IMPUGNAÇÕES deverão ser subscritas por representante habilitado legalmente ou identificado no processo licitatório para responder pel</w:t>
      </w:r>
      <w:r w:rsidR="004C7E12" w:rsidRPr="00BD17C6">
        <w:rPr>
          <w:rFonts w:ascii="Tahoma" w:hAnsi="Tahoma" w:cs="Tahoma"/>
          <w:sz w:val="16"/>
          <w:szCs w:val="16"/>
        </w:rPr>
        <w:t xml:space="preserve">a </w:t>
      </w:r>
      <w:r w:rsidR="00581089" w:rsidRPr="00BD17C6">
        <w:rPr>
          <w:rFonts w:ascii="Tahoma" w:hAnsi="Tahoma" w:cs="Tahoma"/>
          <w:sz w:val="16"/>
          <w:szCs w:val="16"/>
        </w:rPr>
        <w:t xml:space="preserve">proponente </w:t>
      </w:r>
      <w:r w:rsidR="004C7E12" w:rsidRPr="00BD17C6">
        <w:rPr>
          <w:rFonts w:ascii="Tahoma" w:hAnsi="Tahoma" w:cs="Tahoma"/>
          <w:sz w:val="16"/>
          <w:szCs w:val="16"/>
        </w:rPr>
        <w:t xml:space="preserve">ou </w:t>
      </w:r>
      <w:r w:rsidR="009F0B39" w:rsidRPr="00BD17C6">
        <w:rPr>
          <w:rFonts w:ascii="Tahoma" w:hAnsi="Tahoma" w:cs="Tahoma"/>
          <w:sz w:val="16"/>
          <w:szCs w:val="16"/>
        </w:rPr>
        <w:t>procuração comprobatória de poderes para tanto e cópia do documento de identificação do subescritor;</w:t>
      </w:r>
    </w:p>
    <w:p w14:paraId="30592B30" w14:textId="77777777" w:rsidR="00723C7E" w:rsidRPr="00BD17C6" w:rsidRDefault="00723C7E" w:rsidP="00723C7E">
      <w:pPr>
        <w:autoSpaceDE w:val="0"/>
        <w:autoSpaceDN w:val="0"/>
        <w:adjustRightInd w:val="0"/>
        <w:spacing w:line="276" w:lineRule="auto"/>
        <w:ind w:left="-142"/>
        <w:jc w:val="both"/>
        <w:rPr>
          <w:rFonts w:ascii="Tahoma" w:hAnsi="Tahoma" w:cs="Tahoma"/>
          <w:sz w:val="16"/>
          <w:szCs w:val="16"/>
        </w:rPr>
      </w:pPr>
      <w:r w:rsidRPr="00BD17C6">
        <w:rPr>
          <w:rFonts w:ascii="Tahoma" w:hAnsi="Tahoma" w:cs="Tahoma"/>
          <w:b/>
          <w:sz w:val="16"/>
          <w:szCs w:val="16"/>
        </w:rPr>
        <w:t>8.2.3.</w:t>
      </w:r>
      <w:r w:rsidRPr="00BD17C6">
        <w:rPr>
          <w:rFonts w:ascii="Tahoma" w:hAnsi="Tahoma" w:cs="Tahoma"/>
          <w:sz w:val="16"/>
          <w:szCs w:val="16"/>
        </w:rPr>
        <w:t xml:space="preserve"> Decairá do direito de impugnar os termos deste edital de licitação perante a administração o licitante que não o fizer até o quinto dia útil que anteceder a abertura dos envelopes de habilitação em concorrência. A abertura dos envelopes com as propostas do certame em epígrafe, as falhas ou irregularidades que viciariam esse edital, hipótese em que tal comunicação não terá efeito de recurso.</w:t>
      </w:r>
    </w:p>
    <w:p w14:paraId="67DA97FE" w14:textId="77777777" w:rsidR="00723C7E" w:rsidRPr="00BD17C6" w:rsidRDefault="00723C7E" w:rsidP="00723C7E">
      <w:pPr>
        <w:spacing w:line="276" w:lineRule="auto"/>
        <w:ind w:left="-142"/>
        <w:jc w:val="both"/>
        <w:rPr>
          <w:rFonts w:ascii="Tahoma" w:hAnsi="Tahoma" w:cs="Tahoma"/>
          <w:sz w:val="16"/>
          <w:szCs w:val="16"/>
        </w:rPr>
      </w:pPr>
      <w:r w:rsidRPr="00BD17C6">
        <w:rPr>
          <w:rFonts w:ascii="Tahoma" w:hAnsi="Tahoma" w:cs="Tahoma"/>
          <w:b/>
          <w:sz w:val="16"/>
          <w:szCs w:val="16"/>
        </w:rPr>
        <w:t>8.3.</w:t>
      </w:r>
      <w:r w:rsidRPr="00BD17C6">
        <w:rPr>
          <w:rFonts w:ascii="Tahoma" w:hAnsi="Tahoma" w:cs="Tahoma"/>
          <w:sz w:val="16"/>
          <w:szCs w:val="16"/>
        </w:rPr>
        <w:t xml:space="preserve"> Acolhida a petição contra o ato convocatório, será designada nova data para realização do certame.</w:t>
      </w:r>
    </w:p>
    <w:p w14:paraId="4805D705" w14:textId="2F95344F" w:rsidR="00723C7E" w:rsidRPr="00595813" w:rsidRDefault="00723C7E" w:rsidP="00723C7E">
      <w:pPr>
        <w:autoSpaceDE w:val="0"/>
        <w:autoSpaceDN w:val="0"/>
        <w:adjustRightInd w:val="0"/>
        <w:spacing w:line="276" w:lineRule="auto"/>
        <w:ind w:left="-142"/>
        <w:jc w:val="both"/>
        <w:rPr>
          <w:rFonts w:ascii="Tahoma" w:hAnsi="Tahoma" w:cs="Tahoma"/>
          <w:b/>
          <w:color w:val="000000" w:themeColor="text1"/>
          <w:sz w:val="16"/>
          <w:szCs w:val="16"/>
        </w:rPr>
      </w:pPr>
      <w:r w:rsidRPr="00595813">
        <w:rPr>
          <w:rFonts w:ascii="Tahoma" w:hAnsi="Tahoma" w:cs="Tahoma"/>
          <w:b/>
          <w:color w:val="000000" w:themeColor="text1"/>
          <w:sz w:val="16"/>
          <w:szCs w:val="16"/>
        </w:rPr>
        <w:t xml:space="preserve">8.4. </w:t>
      </w:r>
      <w:r w:rsidRPr="00595813">
        <w:rPr>
          <w:rFonts w:ascii="Tahoma" w:hAnsi="Tahoma" w:cs="Tahoma"/>
          <w:color w:val="000000" w:themeColor="text1"/>
          <w:sz w:val="16"/>
          <w:szCs w:val="16"/>
        </w:rPr>
        <w:t xml:space="preserve">As empresas interessadas em participar, mas que não estão cadastradas ou com cadastro junto ao município com prazo de validade expirado, deverão realizar um novo cadastramento prévio para a emissão do Certificado de Registro Cadastral (CRC), através da apresentação dos documentos necessários para a obtenção do referido cadastro, no </w:t>
      </w:r>
      <w:r w:rsidR="001F1B32" w:rsidRPr="00595813">
        <w:rPr>
          <w:rFonts w:ascii="Tahoma" w:hAnsi="Tahoma" w:cs="Tahoma"/>
          <w:color w:val="000000" w:themeColor="text1"/>
          <w:sz w:val="16"/>
          <w:szCs w:val="16"/>
        </w:rPr>
        <w:t>Setor de Contratos, pelo Presidente da CPL</w:t>
      </w:r>
      <w:r w:rsidRPr="00595813">
        <w:rPr>
          <w:rFonts w:ascii="Tahoma" w:hAnsi="Tahoma" w:cs="Tahoma"/>
          <w:color w:val="000000" w:themeColor="text1"/>
          <w:sz w:val="16"/>
          <w:szCs w:val="16"/>
        </w:rPr>
        <w:t>, das 08:00 às 12:00</w:t>
      </w:r>
      <w:r w:rsidR="001F1B32" w:rsidRPr="00595813">
        <w:rPr>
          <w:rFonts w:ascii="Tahoma" w:hAnsi="Tahoma" w:cs="Tahoma"/>
          <w:color w:val="000000" w:themeColor="text1"/>
          <w:sz w:val="16"/>
          <w:szCs w:val="16"/>
        </w:rPr>
        <w:t>, IN LOCO, NÃO SERÃO FEITOS CRC COM DOCUMENTOS ENVIADOS ELETRÔNICAMENTE, (FAX, E-MAIL, DENTRE OUTROS)</w:t>
      </w:r>
      <w:r w:rsidR="00EF18E2" w:rsidRPr="00595813">
        <w:rPr>
          <w:rFonts w:ascii="Tahoma" w:hAnsi="Tahoma" w:cs="Tahoma"/>
          <w:color w:val="000000" w:themeColor="text1"/>
          <w:sz w:val="16"/>
          <w:szCs w:val="16"/>
        </w:rPr>
        <w:t>.</w:t>
      </w:r>
    </w:p>
    <w:p w14:paraId="2316BC4D" w14:textId="77777777" w:rsidR="00723C7E" w:rsidRPr="00595813" w:rsidRDefault="00723C7E" w:rsidP="00723C7E">
      <w:pPr>
        <w:autoSpaceDE w:val="0"/>
        <w:autoSpaceDN w:val="0"/>
        <w:adjustRightInd w:val="0"/>
        <w:spacing w:line="276" w:lineRule="auto"/>
        <w:ind w:left="-142"/>
        <w:jc w:val="both"/>
        <w:rPr>
          <w:rFonts w:ascii="Tahoma" w:hAnsi="Tahoma" w:cs="Tahoma"/>
          <w:color w:val="000000" w:themeColor="text1"/>
          <w:sz w:val="16"/>
          <w:szCs w:val="16"/>
        </w:rPr>
      </w:pPr>
      <w:r w:rsidRPr="00595813">
        <w:rPr>
          <w:rFonts w:ascii="Tahoma" w:hAnsi="Tahoma" w:cs="Tahoma"/>
          <w:b/>
          <w:color w:val="000000" w:themeColor="text1"/>
          <w:sz w:val="16"/>
          <w:szCs w:val="16"/>
        </w:rPr>
        <w:t xml:space="preserve">8.4.1. </w:t>
      </w:r>
      <w:r w:rsidRPr="00595813">
        <w:rPr>
          <w:rFonts w:ascii="Tahoma" w:hAnsi="Tahoma" w:cs="Tahoma"/>
          <w:color w:val="000000" w:themeColor="text1"/>
          <w:sz w:val="16"/>
          <w:szCs w:val="16"/>
        </w:rPr>
        <w:t>Para os interessados, o Certificado de Registro Cadastral (CRC) é de apresentação obrigatória e deverá ser apresentado no original ou a cópia autenticada, sendo que o referido documento deverá estar contido no envelope nº 01 – “Habilitação”.</w:t>
      </w:r>
    </w:p>
    <w:p w14:paraId="3A429583" w14:textId="35A3337E" w:rsidR="00723C7E" w:rsidRPr="00595813" w:rsidRDefault="00723C7E" w:rsidP="00723C7E">
      <w:pPr>
        <w:autoSpaceDE w:val="0"/>
        <w:autoSpaceDN w:val="0"/>
        <w:adjustRightInd w:val="0"/>
        <w:spacing w:line="276" w:lineRule="auto"/>
        <w:ind w:left="-142"/>
        <w:jc w:val="both"/>
        <w:rPr>
          <w:rFonts w:ascii="Tahoma" w:hAnsi="Tahoma" w:cs="Tahoma"/>
          <w:color w:val="000000" w:themeColor="text1"/>
          <w:sz w:val="16"/>
          <w:szCs w:val="16"/>
        </w:rPr>
      </w:pPr>
      <w:r w:rsidRPr="00595813">
        <w:rPr>
          <w:rFonts w:ascii="Tahoma" w:hAnsi="Tahoma" w:cs="Tahoma"/>
          <w:b/>
          <w:color w:val="000000" w:themeColor="text1"/>
          <w:sz w:val="16"/>
          <w:szCs w:val="16"/>
        </w:rPr>
        <w:lastRenderedPageBreak/>
        <w:t xml:space="preserve">8.4.2. </w:t>
      </w:r>
      <w:r w:rsidRPr="00595813">
        <w:rPr>
          <w:rFonts w:ascii="Tahoma" w:hAnsi="Tahoma" w:cs="Tahoma"/>
          <w:color w:val="000000" w:themeColor="text1"/>
          <w:sz w:val="16"/>
          <w:szCs w:val="16"/>
        </w:rPr>
        <w:t>O cadastro só terá validade para esta licitação se for feito antes do terceiro dia útil anterior à data do recebimento das propostas.</w:t>
      </w:r>
    </w:p>
    <w:p w14:paraId="276E9DA1" w14:textId="60CBBD58" w:rsidR="00723C7E" w:rsidRPr="00BD17C6" w:rsidRDefault="00723C7E" w:rsidP="00723C7E">
      <w:pPr>
        <w:spacing w:line="276" w:lineRule="auto"/>
        <w:ind w:left="-142"/>
        <w:jc w:val="both"/>
        <w:rPr>
          <w:rFonts w:ascii="Tahoma" w:hAnsi="Tahoma" w:cs="Tahoma"/>
          <w:sz w:val="16"/>
          <w:szCs w:val="16"/>
        </w:rPr>
      </w:pPr>
      <w:r w:rsidRPr="00595813">
        <w:rPr>
          <w:rFonts w:ascii="Tahoma" w:hAnsi="Tahoma" w:cs="Tahoma"/>
          <w:b/>
          <w:color w:val="000000" w:themeColor="text1"/>
          <w:sz w:val="16"/>
          <w:szCs w:val="16"/>
        </w:rPr>
        <w:t>8.5.1.</w:t>
      </w:r>
      <w:r w:rsidRPr="00595813">
        <w:rPr>
          <w:rFonts w:ascii="Tahoma" w:hAnsi="Tahoma" w:cs="Tahoma"/>
          <w:color w:val="000000" w:themeColor="text1"/>
          <w:sz w:val="16"/>
          <w:szCs w:val="16"/>
        </w:rPr>
        <w:t xml:space="preserve"> Será dada ciência aos participantes em relação aos recursos interpostos, através de publicação no diário oficial do município través do endereço eletrônico </w:t>
      </w:r>
      <w:hyperlink r:id="rId9" w:history="1">
        <w:r w:rsidRPr="00595813">
          <w:rPr>
            <w:rFonts w:ascii="Tahoma" w:hAnsi="Tahoma" w:cs="Tahoma"/>
            <w:color w:val="000000" w:themeColor="text1"/>
            <w:sz w:val="16"/>
            <w:szCs w:val="16"/>
          </w:rPr>
          <w:t>http://www.indap.org.br/</w:t>
        </w:r>
      </w:hyperlink>
      <w:r w:rsidRPr="00595813">
        <w:rPr>
          <w:rFonts w:ascii="Tahoma" w:hAnsi="Tahoma" w:cs="Tahoma"/>
          <w:color w:val="000000" w:themeColor="text1"/>
          <w:sz w:val="16"/>
          <w:szCs w:val="16"/>
        </w:rPr>
        <w:t xml:space="preserve"> dentro do prazo estabelecido na Lei Federal nº 8.666/93.</w:t>
      </w:r>
    </w:p>
    <w:p w14:paraId="1C566300" w14:textId="3E43C333" w:rsidR="00B24B6B" w:rsidRPr="00BD17C6" w:rsidRDefault="00B24B6B" w:rsidP="00B24B6B">
      <w:pPr>
        <w:spacing w:line="276" w:lineRule="auto"/>
        <w:ind w:left="-142"/>
        <w:jc w:val="both"/>
        <w:rPr>
          <w:rFonts w:ascii="Tahoma" w:hAnsi="Tahoma" w:cs="Tahoma"/>
          <w:sz w:val="16"/>
          <w:szCs w:val="16"/>
        </w:rPr>
      </w:pPr>
      <w:r w:rsidRPr="00BD17C6">
        <w:rPr>
          <w:rFonts w:ascii="Tahoma" w:hAnsi="Tahoma" w:cs="Tahoma"/>
          <w:b/>
          <w:sz w:val="16"/>
          <w:szCs w:val="16"/>
        </w:rPr>
        <w:t>8.</w:t>
      </w:r>
      <w:r w:rsidR="00723C7E" w:rsidRPr="00BD17C6">
        <w:rPr>
          <w:rFonts w:ascii="Tahoma" w:hAnsi="Tahoma" w:cs="Tahoma"/>
          <w:b/>
          <w:sz w:val="16"/>
          <w:szCs w:val="16"/>
        </w:rPr>
        <w:t>6</w:t>
      </w:r>
      <w:r w:rsidRPr="00BD17C6">
        <w:rPr>
          <w:rFonts w:ascii="Tahoma" w:hAnsi="Tahoma" w:cs="Tahoma"/>
          <w:b/>
          <w:sz w:val="16"/>
          <w:szCs w:val="16"/>
        </w:rPr>
        <w:t>.</w:t>
      </w:r>
      <w:r w:rsidRPr="00BD17C6">
        <w:rPr>
          <w:rFonts w:ascii="Tahoma" w:hAnsi="Tahoma" w:cs="Tahoma"/>
          <w:sz w:val="16"/>
          <w:szCs w:val="16"/>
        </w:rPr>
        <w:t xml:space="preserve"> </w:t>
      </w:r>
      <w:r w:rsidRPr="00BD17C6">
        <w:rPr>
          <w:rFonts w:ascii="Tahoma" w:hAnsi="Tahoma" w:cs="Tahoma"/>
          <w:b/>
          <w:sz w:val="16"/>
          <w:szCs w:val="16"/>
        </w:rPr>
        <w:t xml:space="preserve">Não serão </w:t>
      </w:r>
      <w:proofErr w:type="gramStart"/>
      <w:r w:rsidRPr="00BD17C6">
        <w:rPr>
          <w:rFonts w:ascii="Tahoma" w:hAnsi="Tahoma" w:cs="Tahoma"/>
          <w:b/>
          <w:sz w:val="16"/>
          <w:szCs w:val="16"/>
        </w:rPr>
        <w:t>conhecidas</w:t>
      </w:r>
      <w:proofErr w:type="gramEnd"/>
      <w:r w:rsidRPr="00BD17C6">
        <w:rPr>
          <w:rFonts w:ascii="Tahoma" w:hAnsi="Tahoma" w:cs="Tahoma"/>
          <w:b/>
          <w:sz w:val="16"/>
          <w:szCs w:val="16"/>
        </w:rPr>
        <w:t xml:space="preserve"> as impugnações e os recursos:</w:t>
      </w:r>
    </w:p>
    <w:p w14:paraId="3920B5F1" w14:textId="62F8E4FF" w:rsidR="00B24B6B" w:rsidRPr="00BD17C6" w:rsidRDefault="00B24B6B" w:rsidP="00B24B6B">
      <w:pPr>
        <w:spacing w:line="276" w:lineRule="auto"/>
        <w:ind w:left="-142"/>
        <w:jc w:val="both"/>
        <w:rPr>
          <w:rFonts w:ascii="Tahoma" w:hAnsi="Tahoma" w:cs="Tahoma"/>
          <w:sz w:val="16"/>
          <w:szCs w:val="16"/>
        </w:rPr>
      </w:pPr>
      <w:r w:rsidRPr="00BD17C6">
        <w:rPr>
          <w:rFonts w:ascii="Tahoma" w:hAnsi="Tahoma" w:cs="Tahoma"/>
          <w:b/>
          <w:sz w:val="16"/>
          <w:szCs w:val="16"/>
        </w:rPr>
        <w:t>8.</w:t>
      </w:r>
      <w:r w:rsidR="00723C7E" w:rsidRPr="00BD17C6">
        <w:rPr>
          <w:rFonts w:ascii="Tahoma" w:hAnsi="Tahoma" w:cs="Tahoma"/>
          <w:b/>
          <w:sz w:val="16"/>
          <w:szCs w:val="16"/>
        </w:rPr>
        <w:t>6</w:t>
      </w:r>
      <w:r w:rsidRPr="00BD17C6">
        <w:rPr>
          <w:rFonts w:ascii="Tahoma" w:hAnsi="Tahoma" w:cs="Tahoma"/>
          <w:b/>
          <w:sz w:val="16"/>
          <w:szCs w:val="16"/>
        </w:rPr>
        <w:t>.1.</w:t>
      </w:r>
      <w:r w:rsidRPr="00BD17C6">
        <w:rPr>
          <w:rFonts w:ascii="Tahoma" w:hAnsi="Tahoma" w:cs="Tahoma"/>
          <w:sz w:val="16"/>
          <w:szCs w:val="16"/>
        </w:rPr>
        <w:t xml:space="preserve"> </w:t>
      </w:r>
      <w:proofErr w:type="gramStart"/>
      <w:r w:rsidRPr="00BD17C6">
        <w:rPr>
          <w:rFonts w:ascii="Tahoma" w:hAnsi="Tahoma" w:cs="Tahoma"/>
          <w:sz w:val="16"/>
          <w:szCs w:val="16"/>
        </w:rPr>
        <w:t>apresentados</w:t>
      </w:r>
      <w:proofErr w:type="gramEnd"/>
      <w:r w:rsidRPr="00BD17C6">
        <w:rPr>
          <w:rFonts w:ascii="Tahoma" w:hAnsi="Tahoma" w:cs="Tahoma"/>
          <w:sz w:val="16"/>
          <w:szCs w:val="16"/>
        </w:rPr>
        <w:t xml:space="preserve"> fora do prazo legal;</w:t>
      </w:r>
    </w:p>
    <w:p w14:paraId="36F0A835" w14:textId="2312CAC3" w:rsidR="00B24B6B" w:rsidRPr="00BD17C6" w:rsidRDefault="00723C7E" w:rsidP="00B24B6B">
      <w:pPr>
        <w:spacing w:line="276" w:lineRule="auto"/>
        <w:ind w:left="-142"/>
        <w:jc w:val="both"/>
        <w:rPr>
          <w:rFonts w:ascii="Tahoma" w:hAnsi="Tahoma" w:cs="Tahoma"/>
          <w:sz w:val="16"/>
          <w:szCs w:val="16"/>
        </w:rPr>
      </w:pPr>
      <w:r w:rsidRPr="00BD17C6">
        <w:rPr>
          <w:rFonts w:ascii="Tahoma" w:hAnsi="Tahoma" w:cs="Tahoma"/>
          <w:b/>
          <w:sz w:val="16"/>
          <w:szCs w:val="16"/>
        </w:rPr>
        <w:t>8.6</w:t>
      </w:r>
      <w:r w:rsidR="00B24B6B" w:rsidRPr="00BD17C6">
        <w:rPr>
          <w:rFonts w:ascii="Tahoma" w:hAnsi="Tahoma" w:cs="Tahoma"/>
          <w:b/>
          <w:sz w:val="16"/>
          <w:szCs w:val="16"/>
        </w:rPr>
        <w:t>.2.</w:t>
      </w:r>
      <w:r w:rsidR="00B24B6B" w:rsidRPr="00BD17C6">
        <w:rPr>
          <w:rFonts w:ascii="Tahoma" w:hAnsi="Tahoma" w:cs="Tahoma"/>
          <w:sz w:val="16"/>
          <w:szCs w:val="16"/>
        </w:rPr>
        <w:t xml:space="preserve"> </w:t>
      </w:r>
      <w:proofErr w:type="gramStart"/>
      <w:r w:rsidR="00B24B6B" w:rsidRPr="00BD17C6">
        <w:rPr>
          <w:rFonts w:ascii="Tahoma" w:hAnsi="Tahoma" w:cs="Tahoma"/>
          <w:sz w:val="16"/>
          <w:szCs w:val="16"/>
        </w:rPr>
        <w:t>subscritos</w:t>
      </w:r>
      <w:proofErr w:type="gramEnd"/>
      <w:r w:rsidR="00B24B6B" w:rsidRPr="00BD17C6">
        <w:rPr>
          <w:rFonts w:ascii="Tahoma" w:hAnsi="Tahoma" w:cs="Tahoma"/>
          <w:sz w:val="16"/>
          <w:szCs w:val="16"/>
        </w:rPr>
        <w:t xml:space="preserve"> por representante não habilitado legalmente para responder pelo proponente, a través de procuração;</w:t>
      </w:r>
    </w:p>
    <w:p w14:paraId="4971C1EF" w14:textId="52FBE28E" w:rsidR="00B24B6B" w:rsidRPr="00BD17C6" w:rsidRDefault="00723C7E" w:rsidP="00B24B6B">
      <w:pPr>
        <w:spacing w:line="276" w:lineRule="auto"/>
        <w:ind w:left="-142"/>
        <w:jc w:val="both"/>
        <w:rPr>
          <w:rFonts w:ascii="Tahoma" w:hAnsi="Tahoma" w:cs="Tahoma"/>
          <w:sz w:val="16"/>
          <w:szCs w:val="16"/>
        </w:rPr>
      </w:pPr>
      <w:r w:rsidRPr="00BD17C6">
        <w:rPr>
          <w:rFonts w:ascii="Tahoma" w:hAnsi="Tahoma" w:cs="Tahoma"/>
          <w:b/>
          <w:sz w:val="16"/>
          <w:szCs w:val="16"/>
        </w:rPr>
        <w:t>8.6</w:t>
      </w:r>
      <w:r w:rsidR="00B24B6B" w:rsidRPr="00BD17C6">
        <w:rPr>
          <w:rFonts w:ascii="Tahoma" w:hAnsi="Tahoma" w:cs="Tahoma"/>
          <w:b/>
          <w:sz w:val="16"/>
          <w:szCs w:val="16"/>
        </w:rPr>
        <w:t>.3.</w:t>
      </w:r>
      <w:r w:rsidR="00B24B6B" w:rsidRPr="00BD17C6">
        <w:rPr>
          <w:rFonts w:ascii="Tahoma" w:hAnsi="Tahoma" w:cs="Tahoma"/>
          <w:sz w:val="16"/>
          <w:szCs w:val="16"/>
        </w:rPr>
        <w:t xml:space="preserve"> </w:t>
      </w:r>
      <w:proofErr w:type="gramStart"/>
      <w:r w:rsidR="00B24B6B" w:rsidRPr="00BD17C6">
        <w:rPr>
          <w:rFonts w:ascii="Tahoma" w:hAnsi="Tahoma" w:cs="Tahoma"/>
          <w:sz w:val="16"/>
          <w:szCs w:val="16"/>
        </w:rPr>
        <w:t>subscritos</w:t>
      </w:r>
      <w:proofErr w:type="gramEnd"/>
      <w:r w:rsidR="00B24B6B" w:rsidRPr="00BD17C6">
        <w:rPr>
          <w:rFonts w:ascii="Tahoma" w:hAnsi="Tahoma" w:cs="Tahoma"/>
          <w:sz w:val="16"/>
          <w:szCs w:val="16"/>
        </w:rPr>
        <w:t xml:space="preserve"> por representante não identificado no processo para responder pelo proponente;</w:t>
      </w:r>
    </w:p>
    <w:p w14:paraId="2C29CF02" w14:textId="416B18CA" w:rsidR="00B24B6B" w:rsidRPr="00BD17C6" w:rsidRDefault="00723C7E" w:rsidP="00B24B6B">
      <w:pPr>
        <w:spacing w:line="276" w:lineRule="auto"/>
        <w:ind w:left="-142"/>
        <w:jc w:val="both"/>
        <w:rPr>
          <w:rFonts w:ascii="Tahoma" w:hAnsi="Tahoma" w:cs="Tahoma"/>
          <w:sz w:val="16"/>
          <w:szCs w:val="16"/>
        </w:rPr>
      </w:pPr>
      <w:r w:rsidRPr="00BD17C6">
        <w:rPr>
          <w:rFonts w:ascii="Tahoma" w:hAnsi="Tahoma" w:cs="Tahoma"/>
          <w:b/>
          <w:sz w:val="16"/>
          <w:szCs w:val="16"/>
        </w:rPr>
        <w:t>8.6</w:t>
      </w:r>
      <w:r w:rsidR="005901FD" w:rsidRPr="00BD17C6">
        <w:rPr>
          <w:rFonts w:ascii="Tahoma" w:hAnsi="Tahoma" w:cs="Tahoma"/>
          <w:b/>
          <w:sz w:val="16"/>
          <w:szCs w:val="16"/>
        </w:rPr>
        <w:t>.4</w:t>
      </w:r>
      <w:r w:rsidR="00B24B6B" w:rsidRPr="00BD17C6">
        <w:rPr>
          <w:rFonts w:ascii="Tahoma" w:hAnsi="Tahoma" w:cs="Tahoma"/>
          <w:b/>
          <w:sz w:val="16"/>
          <w:szCs w:val="16"/>
        </w:rPr>
        <w:t>.</w:t>
      </w:r>
      <w:r w:rsidR="00B24B6B" w:rsidRPr="00BD17C6">
        <w:rPr>
          <w:rFonts w:ascii="Tahoma" w:hAnsi="Tahoma" w:cs="Tahoma"/>
          <w:sz w:val="16"/>
          <w:szCs w:val="16"/>
        </w:rPr>
        <w:t xml:space="preserve"> Dirigidos a esta comissão através de Cópias, via eletrônica, (FAX, E-MAIL, DENTRE OUTROS). Somente serão analisados e respostados ou questionamentos, recursos e dúvidas protocolado pessoalmente.</w:t>
      </w:r>
    </w:p>
    <w:p w14:paraId="5BD55CA2" w14:textId="2396C616" w:rsidR="009F0B39" w:rsidRPr="00BD17C6" w:rsidRDefault="00723C7E" w:rsidP="00BD17C6">
      <w:pPr>
        <w:spacing w:line="276" w:lineRule="auto"/>
        <w:ind w:left="-142"/>
        <w:jc w:val="both"/>
        <w:rPr>
          <w:rFonts w:ascii="Tahoma" w:hAnsi="Tahoma" w:cs="Tahoma"/>
          <w:sz w:val="16"/>
          <w:szCs w:val="16"/>
        </w:rPr>
      </w:pPr>
      <w:r w:rsidRPr="00BD17C6">
        <w:rPr>
          <w:rFonts w:ascii="Tahoma" w:hAnsi="Tahoma" w:cs="Tahoma"/>
          <w:b/>
          <w:sz w:val="16"/>
          <w:szCs w:val="16"/>
        </w:rPr>
        <w:t>8.7</w:t>
      </w:r>
      <w:r w:rsidR="00B24B6B" w:rsidRPr="00BD17C6">
        <w:rPr>
          <w:rFonts w:ascii="Tahoma" w:hAnsi="Tahoma" w:cs="Tahoma"/>
          <w:b/>
          <w:sz w:val="16"/>
          <w:szCs w:val="16"/>
        </w:rPr>
        <w:t>.</w:t>
      </w:r>
      <w:r w:rsidR="00B24B6B" w:rsidRPr="00BD17C6">
        <w:rPr>
          <w:rFonts w:ascii="Tahoma" w:hAnsi="Tahoma" w:cs="Tahoma"/>
          <w:sz w:val="16"/>
          <w:szCs w:val="16"/>
        </w:rPr>
        <w:t xml:space="preserve"> O acolhimento do recurso importará na invalidação apenas dos atos insuscetíveis de aproveitamento.</w:t>
      </w:r>
    </w:p>
    <w:p w14:paraId="234FA5CB" w14:textId="77777777" w:rsidR="009F0B39" w:rsidRPr="00BD17C6" w:rsidRDefault="009F0B39" w:rsidP="000D2C60">
      <w:pPr>
        <w:shd w:val="clear" w:color="auto" w:fill="BFBFBF" w:themeFill="background1" w:themeFillShade="BF"/>
        <w:spacing w:line="276" w:lineRule="auto"/>
        <w:ind w:left="-142"/>
        <w:jc w:val="both"/>
        <w:rPr>
          <w:rFonts w:ascii="Tahoma" w:hAnsi="Tahoma" w:cs="Tahoma"/>
          <w:b/>
          <w:sz w:val="16"/>
          <w:szCs w:val="16"/>
        </w:rPr>
      </w:pPr>
      <w:r w:rsidRPr="00BD17C6">
        <w:rPr>
          <w:rFonts w:ascii="Tahoma" w:hAnsi="Tahoma" w:cs="Tahoma"/>
          <w:b/>
          <w:sz w:val="16"/>
          <w:szCs w:val="16"/>
        </w:rPr>
        <w:t>I</w:t>
      </w:r>
      <w:r w:rsidR="006C2EC7" w:rsidRPr="00BD17C6">
        <w:rPr>
          <w:rFonts w:ascii="Tahoma" w:hAnsi="Tahoma" w:cs="Tahoma"/>
          <w:b/>
          <w:sz w:val="16"/>
          <w:szCs w:val="16"/>
        </w:rPr>
        <w:t>X</w:t>
      </w:r>
      <w:r w:rsidRPr="00BD17C6">
        <w:rPr>
          <w:rFonts w:ascii="Tahoma" w:hAnsi="Tahoma" w:cs="Tahoma"/>
          <w:b/>
          <w:sz w:val="16"/>
          <w:szCs w:val="16"/>
        </w:rPr>
        <w:t xml:space="preserve"> – DO INSTRUMENTO CONTRATUAL</w:t>
      </w:r>
      <w:r w:rsidR="000A5F52" w:rsidRPr="00BD17C6">
        <w:rPr>
          <w:rFonts w:ascii="Tahoma" w:hAnsi="Tahoma" w:cs="Tahoma"/>
          <w:b/>
          <w:sz w:val="16"/>
          <w:szCs w:val="16"/>
        </w:rPr>
        <w:t>:</w:t>
      </w:r>
    </w:p>
    <w:p w14:paraId="419828A6"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9.</w:t>
      </w:r>
      <w:r w:rsidR="009F0B39" w:rsidRPr="00BD17C6">
        <w:rPr>
          <w:rFonts w:ascii="Tahoma" w:hAnsi="Tahoma" w:cs="Tahoma"/>
          <w:b/>
          <w:sz w:val="16"/>
          <w:szCs w:val="16"/>
        </w:rPr>
        <w:t>1</w:t>
      </w:r>
      <w:r w:rsidR="000A5F52" w:rsidRPr="00BD17C6">
        <w:rPr>
          <w:rFonts w:ascii="Tahoma" w:hAnsi="Tahoma" w:cs="Tahoma"/>
          <w:b/>
          <w:sz w:val="16"/>
          <w:szCs w:val="16"/>
        </w:rPr>
        <w:t>.</w:t>
      </w:r>
      <w:r w:rsidR="009F0B39" w:rsidRPr="00BD17C6">
        <w:rPr>
          <w:rFonts w:ascii="Tahoma" w:hAnsi="Tahoma" w:cs="Tahoma"/>
          <w:sz w:val="16"/>
          <w:szCs w:val="16"/>
        </w:rPr>
        <w:t xml:space="preserve"> Homologada a licitação pela Autoridade competente, o </w:t>
      </w:r>
      <w:r w:rsidR="000A5F52" w:rsidRPr="00BD17C6">
        <w:rPr>
          <w:rFonts w:ascii="Tahoma" w:hAnsi="Tahoma" w:cs="Tahoma"/>
          <w:sz w:val="16"/>
          <w:szCs w:val="16"/>
        </w:rPr>
        <w:t xml:space="preserve">Município de </w:t>
      </w:r>
      <w:r w:rsidR="004407C9" w:rsidRPr="00BD17C6">
        <w:rPr>
          <w:rFonts w:ascii="Tahoma" w:hAnsi="Tahoma" w:cs="Tahoma"/>
          <w:sz w:val="16"/>
          <w:szCs w:val="16"/>
        </w:rPr>
        <w:t>Retirolândia</w:t>
      </w:r>
      <w:r w:rsidR="000A5F52" w:rsidRPr="00BD17C6">
        <w:rPr>
          <w:rFonts w:ascii="Tahoma" w:hAnsi="Tahoma" w:cs="Tahoma"/>
          <w:sz w:val="16"/>
          <w:szCs w:val="16"/>
        </w:rPr>
        <w:t xml:space="preserve">/BA </w:t>
      </w:r>
      <w:r w:rsidR="009F0B39" w:rsidRPr="00BD17C6">
        <w:rPr>
          <w:rFonts w:ascii="Tahoma" w:hAnsi="Tahoma" w:cs="Tahoma"/>
          <w:sz w:val="16"/>
          <w:szCs w:val="16"/>
        </w:rPr>
        <w:t>convocará o licitante vencedor para a assinatura do Contrato e a entrega da nota de empenho.</w:t>
      </w:r>
    </w:p>
    <w:p w14:paraId="055C4239"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9</w:t>
      </w:r>
      <w:r w:rsidR="009F0B39" w:rsidRPr="00BD17C6">
        <w:rPr>
          <w:rFonts w:ascii="Tahoma" w:hAnsi="Tahoma" w:cs="Tahoma"/>
          <w:b/>
          <w:sz w:val="16"/>
          <w:szCs w:val="16"/>
        </w:rPr>
        <w:t>.1.1</w:t>
      </w:r>
      <w:r w:rsidR="000A5F52" w:rsidRPr="00BD17C6">
        <w:rPr>
          <w:rFonts w:ascii="Tahoma" w:hAnsi="Tahoma" w:cs="Tahoma"/>
          <w:b/>
          <w:sz w:val="16"/>
          <w:szCs w:val="16"/>
        </w:rPr>
        <w:t>.</w:t>
      </w:r>
      <w:r w:rsidR="009F0B39" w:rsidRPr="00BD17C6">
        <w:rPr>
          <w:rFonts w:ascii="Tahoma" w:hAnsi="Tahoma" w:cs="Tahoma"/>
          <w:sz w:val="16"/>
          <w:szCs w:val="16"/>
        </w:rPr>
        <w:t xml:space="preserve"> O adjudicatário será convocado para assinatura do contrato no prazo de até 10 (dez) dias, sob pena de decair seu direito à contratação, podendo solicitar sua prorrogação por igual período, por motivo justo e aceito pela Administração. Em casos de dispensa do termo do contrato, o adjudicatário terá o prazo de</w:t>
      </w:r>
      <w:r w:rsidR="001C445C" w:rsidRPr="00BD17C6">
        <w:rPr>
          <w:rFonts w:ascii="Tahoma" w:hAnsi="Tahoma" w:cs="Tahoma"/>
          <w:sz w:val="16"/>
          <w:szCs w:val="16"/>
        </w:rPr>
        <w:t xml:space="preserve"> </w:t>
      </w:r>
      <w:r w:rsidR="009F0B39" w:rsidRPr="00BD17C6">
        <w:rPr>
          <w:rFonts w:ascii="Tahoma" w:hAnsi="Tahoma" w:cs="Tahoma"/>
          <w:sz w:val="16"/>
          <w:szCs w:val="16"/>
        </w:rPr>
        <w:t>03 (três) dias para a retirada da nota de empenho.</w:t>
      </w:r>
    </w:p>
    <w:p w14:paraId="3F6536FC"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9</w:t>
      </w:r>
      <w:r w:rsidR="009F0B39" w:rsidRPr="00BD17C6">
        <w:rPr>
          <w:rFonts w:ascii="Tahoma" w:hAnsi="Tahoma" w:cs="Tahoma"/>
          <w:b/>
          <w:sz w:val="16"/>
          <w:szCs w:val="16"/>
        </w:rPr>
        <w:t>.1.2</w:t>
      </w:r>
      <w:r w:rsidR="000A5F52" w:rsidRPr="00BD17C6">
        <w:rPr>
          <w:rFonts w:ascii="Tahoma" w:hAnsi="Tahoma" w:cs="Tahoma"/>
          <w:b/>
          <w:sz w:val="16"/>
          <w:szCs w:val="16"/>
        </w:rPr>
        <w:t>.</w:t>
      </w:r>
      <w:r w:rsidR="009F0B39" w:rsidRPr="00BD17C6">
        <w:rPr>
          <w:rFonts w:ascii="Tahoma" w:hAnsi="Tahoma" w:cs="Tahoma"/>
          <w:sz w:val="16"/>
          <w:szCs w:val="16"/>
        </w:rPr>
        <w:t xml:space="preserve"> Será exigido da licitante contratada que apresente </w:t>
      </w:r>
      <w:r w:rsidR="000A5F52" w:rsidRPr="00BD17C6">
        <w:rPr>
          <w:rFonts w:ascii="Tahoma" w:hAnsi="Tahoma" w:cs="Tahoma"/>
          <w:sz w:val="16"/>
          <w:szCs w:val="16"/>
        </w:rPr>
        <w:t xml:space="preserve">ao responsável técnico do Município de </w:t>
      </w:r>
      <w:r w:rsidR="004407C9" w:rsidRPr="00BD17C6">
        <w:rPr>
          <w:rFonts w:ascii="Tahoma" w:hAnsi="Tahoma" w:cs="Tahoma"/>
          <w:sz w:val="16"/>
          <w:szCs w:val="16"/>
        </w:rPr>
        <w:t>Retirolândia</w:t>
      </w:r>
      <w:r w:rsidR="000A5F52" w:rsidRPr="00BD17C6">
        <w:rPr>
          <w:rFonts w:ascii="Tahoma" w:hAnsi="Tahoma" w:cs="Tahoma"/>
          <w:sz w:val="16"/>
          <w:szCs w:val="16"/>
        </w:rPr>
        <w:t>/BA</w:t>
      </w:r>
      <w:r w:rsidR="00A96874" w:rsidRPr="00BD17C6">
        <w:rPr>
          <w:rFonts w:ascii="Tahoma" w:hAnsi="Tahoma" w:cs="Tahoma"/>
          <w:sz w:val="16"/>
          <w:szCs w:val="16"/>
        </w:rPr>
        <w:t xml:space="preserve"> </w:t>
      </w:r>
      <w:r w:rsidR="000A5F52" w:rsidRPr="00BD17C6">
        <w:rPr>
          <w:rFonts w:ascii="Tahoma" w:hAnsi="Tahoma" w:cs="Tahoma"/>
          <w:sz w:val="16"/>
          <w:szCs w:val="16"/>
        </w:rPr>
        <w:t>a</w:t>
      </w:r>
      <w:r w:rsidR="009F0B39" w:rsidRPr="00BD17C6">
        <w:rPr>
          <w:rFonts w:ascii="Tahoma" w:hAnsi="Tahoma" w:cs="Tahoma"/>
          <w:sz w:val="16"/>
          <w:szCs w:val="16"/>
        </w:rPr>
        <w:t>té o 20º (vigésimo) dia após a assinatura do Contrato:</w:t>
      </w:r>
    </w:p>
    <w:p w14:paraId="28FB36D1" w14:textId="77777777" w:rsidR="009F0B39" w:rsidRPr="00BD17C6" w:rsidRDefault="009F0B39" w:rsidP="000D2C60">
      <w:pPr>
        <w:spacing w:line="276" w:lineRule="auto"/>
        <w:ind w:left="-142"/>
        <w:jc w:val="both"/>
        <w:rPr>
          <w:rFonts w:ascii="Tahoma" w:hAnsi="Tahoma" w:cs="Tahoma"/>
          <w:sz w:val="16"/>
          <w:szCs w:val="16"/>
        </w:rPr>
      </w:pPr>
      <w:r w:rsidRPr="00BD17C6">
        <w:rPr>
          <w:rFonts w:ascii="Tahoma" w:hAnsi="Tahoma" w:cs="Tahoma"/>
          <w:sz w:val="16"/>
          <w:szCs w:val="16"/>
        </w:rPr>
        <w:t>a) cópia autenticada da guia de Registros de Responsabilidade Técnica (RRT) ou Anotações de Responsabilidade Técnica (ART), da obra objeto de cada contrato, devidamente registrada no Conselho de Arquitetura e Urbanismo (CAU) ou Conselho Regional de Engenharia e Agronomia (CREA);</w:t>
      </w:r>
    </w:p>
    <w:p w14:paraId="4872BE86" w14:textId="77777777" w:rsidR="009F0B39" w:rsidRPr="00BD17C6" w:rsidRDefault="000A5F52" w:rsidP="000D2C60">
      <w:pPr>
        <w:spacing w:line="276" w:lineRule="auto"/>
        <w:ind w:left="-142"/>
        <w:jc w:val="both"/>
        <w:rPr>
          <w:rFonts w:ascii="Tahoma" w:hAnsi="Tahoma" w:cs="Tahoma"/>
          <w:sz w:val="16"/>
          <w:szCs w:val="16"/>
        </w:rPr>
      </w:pPr>
      <w:r w:rsidRPr="00BD17C6">
        <w:rPr>
          <w:rFonts w:ascii="Tahoma" w:hAnsi="Tahoma" w:cs="Tahoma"/>
          <w:sz w:val="16"/>
          <w:szCs w:val="16"/>
        </w:rPr>
        <w:t>b) garantia do Contrato</w:t>
      </w:r>
      <w:r w:rsidR="009F0B39" w:rsidRPr="00BD17C6">
        <w:rPr>
          <w:rFonts w:ascii="Tahoma" w:hAnsi="Tahoma" w:cs="Tahoma"/>
          <w:sz w:val="16"/>
          <w:szCs w:val="16"/>
        </w:rPr>
        <w:t>.</w:t>
      </w:r>
    </w:p>
    <w:p w14:paraId="75040945" w14:textId="77777777" w:rsidR="000A5F52"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9</w:t>
      </w:r>
      <w:r w:rsidR="009F0B39" w:rsidRPr="00BD17C6">
        <w:rPr>
          <w:rFonts w:ascii="Tahoma" w:hAnsi="Tahoma" w:cs="Tahoma"/>
          <w:b/>
          <w:sz w:val="16"/>
          <w:szCs w:val="16"/>
        </w:rPr>
        <w:t>.2</w:t>
      </w:r>
      <w:r w:rsidR="000A5F52" w:rsidRPr="00BD17C6">
        <w:rPr>
          <w:rFonts w:ascii="Tahoma" w:hAnsi="Tahoma" w:cs="Tahoma"/>
          <w:b/>
          <w:sz w:val="16"/>
          <w:szCs w:val="16"/>
        </w:rPr>
        <w:t>.</w:t>
      </w:r>
      <w:r w:rsidR="009F0B39" w:rsidRPr="00BD17C6">
        <w:rPr>
          <w:rFonts w:ascii="Tahoma" w:hAnsi="Tahoma" w:cs="Tahoma"/>
          <w:sz w:val="16"/>
          <w:szCs w:val="16"/>
        </w:rPr>
        <w:t xml:space="preserve"> O adjudicatário contratado obriga-se a aceitar, quando solicitado pela Administração, nas mesmas condições e dentro da vigência contratual estabelecida, os acréscimos de até 50 % (cinquenta por cento) ou supressões de até 25% (vinte e cinco por cento) do valor</w:t>
      </w:r>
      <w:r w:rsidR="000A5F52" w:rsidRPr="00BD17C6">
        <w:rPr>
          <w:rFonts w:ascii="Tahoma" w:hAnsi="Tahoma" w:cs="Tahoma"/>
          <w:sz w:val="16"/>
          <w:szCs w:val="16"/>
        </w:rPr>
        <w:t xml:space="preserve"> inicial atualizado do contrato.</w:t>
      </w:r>
    </w:p>
    <w:p w14:paraId="36E4A02A"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9</w:t>
      </w:r>
      <w:r w:rsidR="009F0B39" w:rsidRPr="00BD17C6">
        <w:rPr>
          <w:rFonts w:ascii="Tahoma" w:hAnsi="Tahoma" w:cs="Tahoma"/>
          <w:b/>
          <w:sz w:val="16"/>
          <w:szCs w:val="16"/>
        </w:rPr>
        <w:t>.2.1</w:t>
      </w:r>
      <w:r w:rsidR="000A5F52" w:rsidRPr="00BD17C6">
        <w:rPr>
          <w:rFonts w:ascii="Tahoma" w:hAnsi="Tahoma" w:cs="Tahoma"/>
          <w:b/>
          <w:sz w:val="16"/>
          <w:szCs w:val="16"/>
        </w:rPr>
        <w:t>.</w:t>
      </w:r>
      <w:r w:rsidR="009F0B39" w:rsidRPr="00BD17C6">
        <w:rPr>
          <w:rFonts w:ascii="Tahoma" w:hAnsi="Tahoma" w:cs="Tahoma"/>
          <w:sz w:val="16"/>
          <w:szCs w:val="16"/>
        </w:rPr>
        <w:t xml:space="preserve"> As supressões poderão ser superiores a 25% (vinte e cinco por cento), desde que haja resultado de acordo entre os contratantes.</w:t>
      </w:r>
    </w:p>
    <w:p w14:paraId="7BE14E16"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9</w:t>
      </w:r>
      <w:r w:rsidR="009F0B39" w:rsidRPr="00BD17C6">
        <w:rPr>
          <w:rFonts w:ascii="Tahoma" w:hAnsi="Tahoma" w:cs="Tahoma"/>
          <w:b/>
          <w:sz w:val="16"/>
          <w:szCs w:val="16"/>
        </w:rPr>
        <w:t>.3</w:t>
      </w:r>
      <w:r w:rsidR="000A5F52" w:rsidRPr="00BD17C6">
        <w:rPr>
          <w:rFonts w:ascii="Tahoma" w:hAnsi="Tahoma" w:cs="Tahoma"/>
          <w:b/>
          <w:sz w:val="16"/>
          <w:szCs w:val="16"/>
        </w:rPr>
        <w:t>.</w:t>
      </w:r>
      <w:r w:rsidR="009F0B39" w:rsidRPr="00BD17C6">
        <w:rPr>
          <w:rFonts w:ascii="Tahoma" w:hAnsi="Tahoma" w:cs="Tahoma"/>
          <w:b/>
          <w:sz w:val="16"/>
          <w:szCs w:val="16"/>
        </w:rPr>
        <w:t xml:space="preserve"> </w:t>
      </w:r>
      <w:r w:rsidR="009F0B39" w:rsidRPr="00BD17C6">
        <w:rPr>
          <w:rFonts w:ascii="Tahoma" w:hAnsi="Tahoma" w:cs="Tahoma"/>
          <w:sz w:val="16"/>
          <w:szCs w:val="16"/>
        </w:rPr>
        <w:t>A assinatura do contrato ou do instrumento equi</w:t>
      </w:r>
      <w:r w:rsidR="0023029A" w:rsidRPr="00BD17C6">
        <w:rPr>
          <w:rFonts w:ascii="Tahoma" w:hAnsi="Tahoma" w:cs="Tahoma"/>
          <w:sz w:val="16"/>
          <w:szCs w:val="16"/>
        </w:rPr>
        <w:t>valente</w:t>
      </w:r>
      <w:r w:rsidR="009F0B39" w:rsidRPr="00BD17C6">
        <w:rPr>
          <w:rFonts w:ascii="Tahoma" w:hAnsi="Tahoma" w:cs="Tahoma"/>
          <w:sz w:val="16"/>
          <w:szCs w:val="16"/>
        </w:rPr>
        <w:t xml:space="preserve"> deverá ser realizada pelo representante legal da empresa ou mandatário com poderes expressos.</w:t>
      </w:r>
    </w:p>
    <w:p w14:paraId="255FE589" w14:textId="7BF4B332" w:rsidR="009F0B39" w:rsidRPr="00BD17C6" w:rsidRDefault="006C2EC7" w:rsidP="00BD17C6">
      <w:pPr>
        <w:spacing w:line="276" w:lineRule="auto"/>
        <w:ind w:left="-142"/>
        <w:jc w:val="both"/>
        <w:rPr>
          <w:rFonts w:ascii="Tahoma" w:hAnsi="Tahoma" w:cs="Tahoma"/>
          <w:sz w:val="16"/>
          <w:szCs w:val="16"/>
        </w:rPr>
      </w:pPr>
      <w:r w:rsidRPr="00BD17C6">
        <w:rPr>
          <w:rFonts w:ascii="Tahoma" w:hAnsi="Tahoma" w:cs="Tahoma"/>
          <w:b/>
          <w:sz w:val="16"/>
          <w:szCs w:val="16"/>
        </w:rPr>
        <w:t>9</w:t>
      </w:r>
      <w:r w:rsidR="009F0B39" w:rsidRPr="00BD17C6">
        <w:rPr>
          <w:rFonts w:ascii="Tahoma" w:hAnsi="Tahoma" w:cs="Tahoma"/>
          <w:b/>
          <w:sz w:val="16"/>
          <w:szCs w:val="16"/>
        </w:rPr>
        <w:t>.4</w:t>
      </w:r>
      <w:r w:rsidR="000A5F52" w:rsidRPr="00BD17C6">
        <w:rPr>
          <w:rFonts w:ascii="Tahoma" w:hAnsi="Tahoma" w:cs="Tahoma"/>
          <w:b/>
          <w:sz w:val="16"/>
          <w:szCs w:val="16"/>
        </w:rPr>
        <w:t>.</w:t>
      </w:r>
      <w:r w:rsidR="009F0B39" w:rsidRPr="00BD17C6">
        <w:rPr>
          <w:rFonts w:ascii="Tahoma" w:hAnsi="Tahoma" w:cs="Tahoma"/>
          <w:sz w:val="16"/>
          <w:szCs w:val="16"/>
        </w:rPr>
        <w:t xml:space="preserve"> O Contrato a ser firmado obedecerá à minuta constante no Anexo </w:t>
      </w:r>
      <w:r w:rsidR="00C37B8E" w:rsidRPr="00BD17C6">
        <w:rPr>
          <w:rFonts w:ascii="Tahoma" w:hAnsi="Tahoma" w:cs="Tahoma"/>
          <w:sz w:val="16"/>
          <w:szCs w:val="16"/>
        </w:rPr>
        <w:t>VI</w:t>
      </w:r>
      <w:r w:rsidR="002759E7" w:rsidRPr="00BD17C6">
        <w:rPr>
          <w:rFonts w:ascii="Tahoma" w:hAnsi="Tahoma" w:cs="Tahoma"/>
          <w:sz w:val="16"/>
          <w:szCs w:val="16"/>
        </w:rPr>
        <w:t>I</w:t>
      </w:r>
      <w:r w:rsidR="00C37B8E" w:rsidRPr="00BD17C6">
        <w:rPr>
          <w:rFonts w:ascii="Tahoma" w:hAnsi="Tahoma" w:cs="Tahoma"/>
          <w:sz w:val="16"/>
          <w:szCs w:val="16"/>
        </w:rPr>
        <w:t>I</w:t>
      </w:r>
      <w:r w:rsidR="009F0B39" w:rsidRPr="00BD17C6">
        <w:rPr>
          <w:rFonts w:ascii="Tahoma" w:hAnsi="Tahoma" w:cs="Tahoma"/>
          <w:sz w:val="16"/>
          <w:szCs w:val="16"/>
        </w:rPr>
        <w:t xml:space="preserve"> deste Edital.</w:t>
      </w:r>
    </w:p>
    <w:p w14:paraId="6AF57529" w14:textId="77777777" w:rsidR="009F0B39" w:rsidRPr="00BD17C6" w:rsidRDefault="009F0B39" w:rsidP="000D2C60">
      <w:pPr>
        <w:shd w:val="clear" w:color="auto" w:fill="BFBFBF" w:themeFill="background1" w:themeFillShade="BF"/>
        <w:spacing w:line="276" w:lineRule="auto"/>
        <w:ind w:left="-142"/>
        <w:jc w:val="both"/>
        <w:rPr>
          <w:rFonts w:ascii="Tahoma" w:hAnsi="Tahoma" w:cs="Tahoma"/>
          <w:b/>
          <w:sz w:val="16"/>
          <w:szCs w:val="16"/>
        </w:rPr>
      </w:pPr>
      <w:r w:rsidRPr="00BD17C6">
        <w:rPr>
          <w:rFonts w:ascii="Tahoma" w:hAnsi="Tahoma" w:cs="Tahoma"/>
          <w:b/>
          <w:sz w:val="16"/>
          <w:szCs w:val="16"/>
        </w:rPr>
        <w:t>X – DOS PRAZOS</w:t>
      </w:r>
      <w:r w:rsidR="007117F4" w:rsidRPr="00BD17C6">
        <w:rPr>
          <w:rFonts w:ascii="Tahoma" w:hAnsi="Tahoma" w:cs="Tahoma"/>
          <w:b/>
          <w:sz w:val="16"/>
          <w:szCs w:val="16"/>
        </w:rPr>
        <w:t>:</w:t>
      </w:r>
    </w:p>
    <w:p w14:paraId="659C8F2B"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10</w:t>
      </w:r>
      <w:r w:rsidR="009F0B39" w:rsidRPr="00BD17C6">
        <w:rPr>
          <w:rFonts w:ascii="Tahoma" w:hAnsi="Tahoma" w:cs="Tahoma"/>
          <w:b/>
          <w:sz w:val="16"/>
          <w:szCs w:val="16"/>
        </w:rPr>
        <w:t>.1</w:t>
      </w:r>
      <w:r w:rsidR="007117F4" w:rsidRPr="00BD17C6">
        <w:rPr>
          <w:rFonts w:ascii="Tahoma" w:hAnsi="Tahoma" w:cs="Tahoma"/>
          <w:b/>
          <w:sz w:val="16"/>
          <w:szCs w:val="16"/>
        </w:rPr>
        <w:t>.</w:t>
      </w:r>
      <w:r w:rsidR="009F0B39" w:rsidRPr="00BD17C6">
        <w:rPr>
          <w:rFonts w:ascii="Tahoma" w:hAnsi="Tahoma" w:cs="Tahoma"/>
          <w:sz w:val="16"/>
          <w:szCs w:val="16"/>
        </w:rPr>
        <w:t xml:space="preserve"> O Contrato terá os seguintes prazos de:</w:t>
      </w:r>
    </w:p>
    <w:p w14:paraId="422D4667" w14:textId="5984B02C" w:rsidR="009F0B39" w:rsidRPr="00BD17C6" w:rsidRDefault="009F0B39" w:rsidP="000D2C60">
      <w:pPr>
        <w:spacing w:line="276" w:lineRule="auto"/>
        <w:ind w:left="-142"/>
        <w:jc w:val="both"/>
        <w:rPr>
          <w:rFonts w:ascii="Tahoma" w:hAnsi="Tahoma" w:cs="Tahoma"/>
          <w:sz w:val="16"/>
          <w:szCs w:val="16"/>
        </w:rPr>
      </w:pPr>
      <w:r w:rsidRPr="00BD17C6">
        <w:rPr>
          <w:rFonts w:ascii="Tahoma" w:hAnsi="Tahoma" w:cs="Tahoma"/>
          <w:sz w:val="16"/>
          <w:szCs w:val="16"/>
        </w:rPr>
        <w:t xml:space="preserve">a) execução dos serviços: de até </w:t>
      </w:r>
      <w:r w:rsidR="00396378">
        <w:rPr>
          <w:rFonts w:ascii="Tahoma" w:hAnsi="Tahoma" w:cs="Tahoma"/>
          <w:b/>
          <w:sz w:val="16"/>
          <w:szCs w:val="16"/>
        </w:rPr>
        <w:t>45</w:t>
      </w:r>
      <w:r w:rsidR="007D416E" w:rsidRPr="00BD17C6">
        <w:rPr>
          <w:rFonts w:ascii="Tahoma" w:hAnsi="Tahoma" w:cs="Tahoma"/>
          <w:b/>
          <w:sz w:val="16"/>
          <w:szCs w:val="16"/>
        </w:rPr>
        <w:t xml:space="preserve"> (</w:t>
      </w:r>
      <w:r w:rsidR="00396378">
        <w:rPr>
          <w:rFonts w:ascii="Tahoma" w:hAnsi="Tahoma" w:cs="Tahoma"/>
          <w:b/>
          <w:sz w:val="16"/>
          <w:szCs w:val="16"/>
        </w:rPr>
        <w:t>quarenta e cinco</w:t>
      </w:r>
      <w:r w:rsidR="007D416E" w:rsidRPr="00BD17C6">
        <w:rPr>
          <w:rFonts w:ascii="Tahoma" w:hAnsi="Tahoma" w:cs="Tahoma"/>
          <w:b/>
          <w:sz w:val="16"/>
          <w:szCs w:val="16"/>
        </w:rPr>
        <w:t xml:space="preserve">) </w:t>
      </w:r>
      <w:r w:rsidR="00396378">
        <w:rPr>
          <w:rFonts w:ascii="Tahoma" w:hAnsi="Tahoma" w:cs="Tahoma"/>
          <w:b/>
          <w:sz w:val="16"/>
          <w:szCs w:val="16"/>
        </w:rPr>
        <w:t>dias</w:t>
      </w:r>
      <w:r w:rsidR="002A3B8F" w:rsidRPr="00BD17C6">
        <w:rPr>
          <w:rFonts w:ascii="Tahoma" w:hAnsi="Tahoma" w:cs="Tahoma"/>
          <w:sz w:val="16"/>
          <w:szCs w:val="16"/>
        </w:rPr>
        <w:t xml:space="preserve"> </w:t>
      </w:r>
      <w:r w:rsidRPr="00BD17C6">
        <w:rPr>
          <w:rFonts w:ascii="Tahoma" w:hAnsi="Tahoma" w:cs="Tahoma"/>
          <w:sz w:val="16"/>
          <w:szCs w:val="16"/>
        </w:rPr>
        <w:t>corridos</w:t>
      </w:r>
      <w:r w:rsidR="007117F4" w:rsidRPr="00BD17C6">
        <w:rPr>
          <w:rFonts w:ascii="Tahoma" w:hAnsi="Tahoma" w:cs="Tahoma"/>
          <w:sz w:val="16"/>
          <w:szCs w:val="16"/>
        </w:rPr>
        <w:t xml:space="preserve"> após assinatura do contrato</w:t>
      </w:r>
      <w:r w:rsidRPr="00BD17C6">
        <w:rPr>
          <w:rFonts w:ascii="Tahoma" w:hAnsi="Tahoma" w:cs="Tahoma"/>
          <w:sz w:val="16"/>
          <w:szCs w:val="16"/>
        </w:rPr>
        <w:t>, de acordo</w:t>
      </w:r>
      <w:r w:rsidR="007117F4" w:rsidRPr="00BD17C6">
        <w:rPr>
          <w:rFonts w:ascii="Tahoma" w:hAnsi="Tahoma" w:cs="Tahoma"/>
          <w:sz w:val="16"/>
          <w:szCs w:val="16"/>
        </w:rPr>
        <w:t xml:space="preserve"> </w:t>
      </w:r>
      <w:r w:rsidRPr="00BD17C6">
        <w:rPr>
          <w:rFonts w:ascii="Tahoma" w:hAnsi="Tahoma" w:cs="Tahoma"/>
          <w:sz w:val="16"/>
          <w:szCs w:val="16"/>
        </w:rPr>
        <w:t xml:space="preserve">com o Anexo </w:t>
      </w:r>
      <w:r w:rsidR="002759E7" w:rsidRPr="00BD17C6">
        <w:rPr>
          <w:rFonts w:ascii="Tahoma" w:hAnsi="Tahoma" w:cs="Tahoma"/>
          <w:sz w:val="16"/>
          <w:szCs w:val="16"/>
        </w:rPr>
        <w:t xml:space="preserve">VIII </w:t>
      </w:r>
      <w:r w:rsidRPr="00BD17C6">
        <w:rPr>
          <w:rFonts w:ascii="Tahoma" w:hAnsi="Tahoma" w:cs="Tahoma"/>
          <w:sz w:val="16"/>
          <w:szCs w:val="16"/>
        </w:rPr>
        <w:t>–</w:t>
      </w:r>
      <w:r w:rsidR="007117F4" w:rsidRPr="00BD17C6">
        <w:rPr>
          <w:rFonts w:ascii="Tahoma" w:hAnsi="Tahoma" w:cs="Tahoma"/>
          <w:sz w:val="16"/>
          <w:szCs w:val="16"/>
        </w:rPr>
        <w:t xml:space="preserve"> </w:t>
      </w:r>
      <w:r w:rsidRPr="00BD17C6">
        <w:rPr>
          <w:rFonts w:ascii="Tahoma" w:hAnsi="Tahoma" w:cs="Tahoma"/>
          <w:sz w:val="16"/>
          <w:szCs w:val="16"/>
        </w:rPr>
        <w:t>Minuta de Contrato;</w:t>
      </w:r>
    </w:p>
    <w:p w14:paraId="43A98DEF" w14:textId="462608FB" w:rsidR="009F0B39" w:rsidRPr="00BD17C6" w:rsidRDefault="009F0B39" w:rsidP="00BD17C6">
      <w:pPr>
        <w:spacing w:line="276" w:lineRule="auto"/>
        <w:ind w:left="-142"/>
        <w:jc w:val="both"/>
        <w:rPr>
          <w:rFonts w:ascii="Tahoma" w:hAnsi="Tahoma" w:cs="Tahoma"/>
          <w:sz w:val="16"/>
          <w:szCs w:val="16"/>
        </w:rPr>
      </w:pPr>
      <w:r w:rsidRPr="00BD17C6">
        <w:rPr>
          <w:rFonts w:ascii="Tahoma" w:hAnsi="Tahoma" w:cs="Tahoma"/>
          <w:sz w:val="16"/>
          <w:szCs w:val="16"/>
        </w:rPr>
        <w:t xml:space="preserve">b) vigência contratual: </w:t>
      </w:r>
      <w:r w:rsidR="00E64D08" w:rsidRPr="00BD17C6">
        <w:rPr>
          <w:rFonts w:ascii="Tahoma" w:hAnsi="Tahoma" w:cs="Tahoma"/>
          <w:bCs/>
          <w:sz w:val="16"/>
          <w:szCs w:val="16"/>
        </w:rPr>
        <w:t xml:space="preserve">O Contrato terá vigência até </w:t>
      </w:r>
      <w:r w:rsidR="00E64D08" w:rsidRPr="00BD17C6">
        <w:rPr>
          <w:rFonts w:ascii="Tahoma" w:hAnsi="Tahoma" w:cs="Tahoma"/>
          <w:b/>
          <w:bCs/>
          <w:sz w:val="16"/>
          <w:szCs w:val="16"/>
        </w:rPr>
        <w:t xml:space="preserve">31 de dezembro de </w:t>
      </w:r>
      <w:r w:rsidR="007D416E" w:rsidRPr="00BD17C6">
        <w:rPr>
          <w:rFonts w:ascii="Tahoma" w:hAnsi="Tahoma" w:cs="Tahoma"/>
          <w:b/>
          <w:bCs/>
          <w:sz w:val="16"/>
          <w:szCs w:val="16"/>
        </w:rPr>
        <w:t>202</w:t>
      </w:r>
      <w:r w:rsidR="00EF18E2" w:rsidRPr="00BD17C6">
        <w:rPr>
          <w:rFonts w:ascii="Tahoma" w:hAnsi="Tahoma" w:cs="Tahoma"/>
          <w:b/>
          <w:bCs/>
          <w:sz w:val="16"/>
          <w:szCs w:val="16"/>
        </w:rPr>
        <w:t>3</w:t>
      </w:r>
      <w:r w:rsidR="00E64D08" w:rsidRPr="00BD17C6">
        <w:rPr>
          <w:rFonts w:ascii="Tahoma" w:hAnsi="Tahoma" w:cs="Tahoma"/>
          <w:bCs/>
          <w:sz w:val="16"/>
          <w:szCs w:val="16"/>
        </w:rPr>
        <w:t xml:space="preserve"> contada a partir de sua assinatura, podendo ter a sua duração prorrogada por iguais e sucessivos períodos, mediante termos aditivos, até o limite de 60 </w:t>
      </w:r>
      <w:r w:rsidR="00197C88" w:rsidRPr="00BD17C6">
        <w:rPr>
          <w:rFonts w:ascii="Tahoma" w:hAnsi="Tahoma" w:cs="Tahoma"/>
          <w:bCs/>
          <w:sz w:val="16"/>
          <w:szCs w:val="16"/>
        </w:rPr>
        <w:t xml:space="preserve">(sessenta) </w:t>
      </w:r>
      <w:r w:rsidR="00E64D08" w:rsidRPr="00BD17C6">
        <w:rPr>
          <w:rFonts w:ascii="Tahoma" w:hAnsi="Tahoma" w:cs="Tahoma"/>
          <w:bCs/>
          <w:sz w:val="16"/>
          <w:szCs w:val="16"/>
        </w:rPr>
        <w:t>meses, após a verificação da real necessidade e com vantagens para a Administração na cont</w:t>
      </w:r>
      <w:r w:rsidR="008D6A71" w:rsidRPr="00BD17C6">
        <w:rPr>
          <w:rFonts w:ascii="Tahoma" w:hAnsi="Tahoma" w:cs="Tahoma"/>
          <w:bCs/>
          <w:sz w:val="16"/>
          <w:szCs w:val="16"/>
        </w:rPr>
        <w:t>inuidade do contrato, conforme A</w:t>
      </w:r>
      <w:r w:rsidR="00E64D08" w:rsidRPr="00BD17C6">
        <w:rPr>
          <w:rFonts w:ascii="Tahoma" w:hAnsi="Tahoma" w:cs="Tahoma"/>
          <w:bCs/>
          <w:sz w:val="16"/>
          <w:szCs w:val="16"/>
        </w:rPr>
        <w:t xml:space="preserve">rt. 57, inciso II, da </w:t>
      </w:r>
      <w:r w:rsidR="00342052" w:rsidRPr="00BD17C6">
        <w:rPr>
          <w:rFonts w:ascii="Tahoma" w:hAnsi="Tahoma" w:cs="Tahoma"/>
          <w:bCs/>
          <w:sz w:val="16"/>
          <w:szCs w:val="16"/>
        </w:rPr>
        <w:t>Lei Federal nº 8.666/93</w:t>
      </w:r>
      <w:r w:rsidR="00E64D08" w:rsidRPr="00BD17C6">
        <w:rPr>
          <w:rFonts w:ascii="Tahoma" w:hAnsi="Tahoma" w:cs="Tahoma"/>
          <w:bCs/>
          <w:sz w:val="16"/>
          <w:szCs w:val="16"/>
        </w:rPr>
        <w:t>, podendo ser alterado, exceto no tocante ao seu objeto</w:t>
      </w:r>
      <w:r w:rsidRPr="00BD17C6">
        <w:rPr>
          <w:rFonts w:ascii="Tahoma" w:hAnsi="Tahoma" w:cs="Tahoma"/>
          <w:sz w:val="16"/>
          <w:szCs w:val="16"/>
        </w:rPr>
        <w:t>.</w:t>
      </w:r>
    </w:p>
    <w:p w14:paraId="5AB6D966" w14:textId="77777777" w:rsidR="009F0B39" w:rsidRPr="00BD17C6" w:rsidRDefault="009F0B39" w:rsidP="000D2C60">
      <w:pPr>
        <w:shd w:val="clear" w:color="auto" w:fill="BFBFBF" w:themeFill="background1" w:themeFillShade="BF"/>
        <w:spacing w:line="276" w:lineRule="auto"/>
        <w:ind w:left="-142"/>
        <w:jc w:val="both"/>
        <w:rPr>
          <w:rFonts w:ascii="Tahoma" w:hAnsi="Tahoma" w:cs="Tahoma"/>
          <w:b/>
          <w:sz w:val="16"/>
          <w:szCs w:val="16"/>
        </w:rPr>
      </w:pPr>
      <w:r w:rsidRPr="00BD17C6">
        <w:rPr>
          <w:rFonts w:ascii="Tahoma" w:hAnsi="Tahoma" w:cs="Tahoma"/>
          <w:b/>
          <w:sz w:val="16"/>
          <w:szCs w:val="16"/>
        </w:rPr>
        <w:t>XI – DA RESCISÃO CONTRATUAL</w:t>
      </w:r>
      <w:r w:rsidR="007117F4" w:rsidRPr="00BD17C6">
        <w:rPr>
          <w:rFonts w:ascii="Tahoma" w:hAnsi="Tahoma" w:cs="Tahoma"/>
          <w:b/>
          <w:sz w:val="16"/>
          <w:szCs w:val="16"/>
        </w:rPr>
        <w:t>:</w:t>
      </w:r>
    </w:p>
    <w:p w14:paraId="33BEF426"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11</w:t>
      </w:r>
      <w:r w:rsidR="009F0B39" w:rsidRPr="00BD17C6">
        <w:rPr>
          <w:rFonts w:ascii="Tahoma" w:hAnsi="Tahoma" w:cs="Tahoma"/>
          <w:b/>
          <w:sz w:val="16"/>
          <w:szCs w:val="16"/>
        </w:rPr>
        <w:t>.1</w:t>
      </w:r>
      <w:r w:rsidR="003E7214" w:rsidRPr="00BD17C6">
        <w:rPr>
          <w:rFonts w:ascii="Tahoma" w:hAnsi="Tahoma" w:cs="Tahoma"/>
          <w:b/>
          <w:sz w:val="16"/>
          <w:szCs w:val="16"/>
        </w:rPr>
        <w:t>.</w:t>
      </w:r>
      <w:r w:rsidR="009F0B39" w:rsidRPr="00BD17C6">
        <w:rPr>
          <w:rFonts w:ascii="Tahoma" w:hAnsi="Tahoma" w:cs="Tahoma"/>
          <w:sz w:val="16"/>
          <w:szCs w:val="16"/>
        </w:rPr>
        <w:t xml:space="preserve"> A inexecução total ou parcial do Contrato ensejará a sua rescisão, com as consequências contratuais previstas n</w:t>
      </w:r>
      <w:r w:rsidR="003E7214" w:rsidRPr="00BD17C6">
        <w:rPr>
          <w:rFonts w:ascii="Tahoma" w:hAnsi="Tahoma" w:cs="Tahoma"/>
          <w:sz w:val="16"/>
          <w:szCs w:val="16"/>
        </w:rPr>
        <w:t xml:space="preserve">a Seção V </w:t>
      </w:r>
      <w:r w:rsidR="003E7214" w:rsidRPr="00BD17C6">
        <w:rPr>
          <w:rFonts w:ascii="Tahoma" w:hAnsi="Tahoma" w:cs="Tahoma"/>
          <w:bCs/>
          <w:sz w:val="16"/>
          <w:szCs w:val="16"/>
        </w:rPr>
        <w:t xml:space="preserve">da Lei </w:t>
      </w:r>
      <w:r w:rsidR="00342052" w:rsidRPr="00BD17C6">
        <w:rPr>
          <w:rFonts w:ascii="Tahoma" w:hAnsi="Tahoma" w:cs="Tahoma"/>
          <w:bCs/>
          <w:sz w:val="16"/>
          <w:szCs w:val="16"/>
        </w:rPr>
        <w:t xml:space="preserve">Federal </w:t>
      </w:r>
      <w:r w:rsidR="003E7214" w:rsidRPr="00BD17C6">
        <w:rPr>
          <w:rFonts w:ascii="Tahoma" w:hAnsi="Tahoma" w:cs="Tahoma"/>
          <w:bCs/>
          <w:sz w:val="16"/>
          <w:szCs w:val="16"/>
        </w:rPr>
        <w:t>nº 8.666/93</w:t>
      </w:r>
      <w:r w:rsidR="009F0B39" w:rsidRPr="00BD17C6">
        <w:rPr>
          <w:rFonts w:ascii="Tahoma" w:hAnsi="Tahoma" w:cs="Tahoma"/>
          <w:sz w:val="16"/>
          <w:szCs w:val="16"/>
        </w:rPr>
        <w:t>;</w:t>
      </w:r>
    </w:p>
    <w:p w14:paraId="3FA92454"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11</w:t>
      </w:r>
      <w:r w:rsidR="009F0B39" w:rsidRPr="00BD17C6">
        <w:rPr>
          <w:rFonts w:ascii="Tahoma" w:hAnsi="Tahoma" w:cs="Tahoma"/>
          <w:b/>
          <w:sz w:val="16"/>
          <w:szCs w:val="16"/>
        </w:rPr>
        <w:t>.2</w:t>
      </w:r>
      <w:r w:rsidR="003E7214" w:rsidRPr="00BD17C6">
        <w:rPr>
          <w:rFonts w:ascii="Tahoma" w:hAnsi="Tahoma" w:cs="Tahoma"/>
          <w:b/>
          <w:sz w:val="16"/>
          <w:szCs w:val="16"/>
        </w:rPr>
        <w:t>.</w:t>
      </w:r>
      <w:r w:rsidR="009F0B39" w:rsidRPr="00BD17C6">
        <w:rPr>
          <w:rFonts w:ascii="Tahoma" w:hAnsi="Tahoma" w:cs="Tahoma"/>
          <w:sz w:val="16"/>
          <w:szCs w:val="16"/>
        </w:rPr>
        <w:t xml:space="preserve"> O </w:t>
      </w:r>
      <w:r w:rsidR="003E7214" w:rsidRPr="00BD17C6">
        <w:rPr>
          <w:rFonts w:ascii="Tahoma" w:hAnsi="Tahoma" w:cs="Tahoma"/>
          <w:sz w:val="16"/>
          <w:szCs w:val="16"/>
        </w:rPr>
        <w:t xml:space="preserve">Município de </w:t>
      </w:r>
      <w:r w:rsidR="004407C9" w:rsidRPr="00BD17C6">
        <w:rPr>
          <w:rFonts w:ascii="Tahoma" w:hAnsi="Tahoma" w:cs="Tahoma"/>
          <w:sz w:val="16"/>
          <w:szCs w:val="16"/>
        </w:rPr>
        <w:t>Retirolândia</w:t>
      </w:r>
      <w:r w:rsidR="003E7214" w:rsidRPr="00BD17C6">
        <w:rPr>
          <w:rFonts w:ascii="Tahoma" w:hAnsi="Tahoma" w:cs="Tahoma"/>
          <w:sz w:val="16"/>
          <w:szCs w:val="16"/>
        </w:rPr>
        <w:t xml:space="preserve">/BA </w:t>
      </w:r>
      <w:r w:rsidR="009F0B39" w:rsidRPr="00BD17C6">
        <w:rPr>
          <w:rFonts w:ascii="Tahoma" w:hAnsi="Tahoma" w:cs="Tahoma"/>
          <w:sz w:val="16"/>
          <w:szCs w:val="16"/>
        </w:rPr>
        <w:t xml:space="preserve">poderá rescindir unilateral e administrativamente o Contrato, nas hipóteses previstas no </w:t>
      </w:r>
      <w:r w:rsidR="003E7214" w:rsidRPr="00BD17C6">
        <w:rPr>
          <w:rFonts w:ascii="Tahoma" w:hAnsi="Tahoma" w:cs="Tahoma"/>
          <w:sz w:val="16"/>
          <w:szCs w:val="16"/>
        </w:rPr>
        <w:t xml:space="preserve">Artigo 78 </w:t>
      </w:r>
      <w:r w:rsidR="003E7214" w:rsidRPr="00BD17C6">
        <w:rPr>
          <w:rFonts w:ascii="Tahoma" w:hAnsi="Tahoma" w:cs="Tahoma"/>
          <w:bCs/>
          <w:sz w:val="16"/>
          <w:szCs w:val="16"/>
        </w:rPr>
        <w:t xml:space="preserve">da </w:t>
      </w:r>
      <w:r w:rsidR="00342052" w:rsidRPr="00BD17C6">
        <w:rPr>
          <w:rFonts w:ascii="Tahoma" w:hAnsi="Tahoma" w:cs="Tahoma"/>
          <w:bCs/>
          <w:sz w:val="16"/>
          <w:szCs w:val="16"/>
        </w:rPr>
        <w:t>Lei Federal nº 8.666/93</w:t>
      </w:r>
      <w:r w:rsidR="003E7214" w:rsidRPr="00BD17C6">
        <w:rPr>
          <w:rFonts w:ascii="Tahoma" w:hAnsi="Tahoma" w:cs="Tahoma"/>
          <w:sz w:val="16"/>
          <w:szCs w:val="16"/>
        </w:rPr>
        <w:t>;</w:t>
      </w:r>
    </w:p>
    <w:p w14:paraId="56E39224"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11</w:t>
      </w:r>
      <w:r w:rsidR="009F0B39" w:rsidRPr="00BD17C6">
        <w:rPr>
          <w:rFonts w:ascii="Tahoma" w:hAnsi="Tahoma" w:cs="Tahoma"/>
          <w:b/>
          <w:sz w:val="16"/>
          <w:szCs w:val="16"/>
        </w:rPr>
        <w:t>.3</w:t>
      </w:r>
      <w:r w:rsidR="003E7214" w:rsidRPr="00BD17C6">
        <w:rPr>
          <w:rFonts w:ascii="Tahoma" w:hAnsi="Tahoma" w:cs="Tahoma"/>
          <w:b/>
          <w:sz w:val="16"/>
          <w:szCs w:val="16"/>
        </w:rPr>
        <w:t>.</w:t>
      </w:r>
      <w:r w:rsidR="009F0B39" w:rsidRPr="00BD17C6">
        <w:rPr>
          <w:rFonts w:ascii="Tahoma" w:hAnsi="Tahoma" w:cs="Tahoma"/>
          <w:sz w:val="16"/>
          <w:szCs w:val="16"/>
        </w:rPr>
        <w:t xml:space="preserve"> Havendo rescisão administrativa do contrato, baseada em alguma das hipóteses previstas no</w:t>
      </w:r>
      <w:r w:rsidR="003E7214" w:rsidRPr="00BD17C6">
        <w:rPr>
          <w:rFonts w:ascii="Tahoma" w:hAnsi="Tahoma" w:cs="Tahoma"/>
          <w:sz w:val="16"/>
          <w:szCs w:val="16"/>
        </w:rPr>
        <w:t xml:space="preserve"> item anterior, </w:t>
      </w:r>
      <w:r w:rsidR="009F0B39" w:rsidRPr="00BD17C6">
        <w:rPr>
          <w:rFonts w:ascii="Tahoma" w:hAnsi="Tahoma" w:cs="Tahoma"/>
          <w:sz w:val="16"/>
          <w:szCs w:val="16"/>
        </w:rPr>
        <w:t xml:space="preserve">o </w:t>
      </w:r>
      <w:r w:rsidR="003E7214" w:rsidRPr="00BD17C6">
        <w:rPr>
          <w:rFonts w:ascii="Tahoma" w:hAnsi="Tahoma" w:cs="Tahoma"/>
          <w:sz w:val="16"/>
          <w:szCs w:val="16"/>
        </w:rPr>
        <w:t xml:space="preserve">Município de </w:t>
      </w:r>
      <w:r w:rsidR="004407C9" w:rsidRPr="00BD17C6">
        <w:rPr>
          <w:rFonts w:ascii="Tahoma" w:hAnsi="Tahoma" w:cs="Tahoma"/>
          <w:sz w:val="16"/>
          <w:szCs w:val="16"/>
        </w:rPr>
        <w:t>Retirolândia</w:t>
      </w:r>
      <w:r w:rsidR="003E7214" w:rsidRPr="00BD17C6">
        <w:rPr>
          <w:rFonts w:ascii="Tahoma" w:hAnsi="Tahoma" w:cs="Tahoma"/>
          <w:sz w:val="16"/>
          <w:szCs w:val="16"/>
        </w:rPr>
        <w:t xml:space="preserve">/BA </w:t>
      </w:r>
      <w:r w:rsidR="009F0B39" w:rsidRPr="00BD17C6">
        <w:rPr>
          <w:rFonts w:ascii="Tahoma" w:hAnsi="Tahoma" w:cs="Tahoma"/>
          <w:sz w:val="16"/>
          <w:szCs w:val="16"/>
        </w:rPr>
        <w:t>poderá adotar, no que couber, as medidas que vão a seguir discriminadas:</w:t>
      </w:r>
    </w:p>
    <w:p w14:paraId="736A50EF" w14:textId="77777777" w:rsidR="003E7214" w:rsidRPr="00BD17C6" w:rsidRDefault="006C2EC7" w:rsidP="000D2C60">
      <w:pPr>
        <w:autoSpaceDE w:val="0"/>
        <w:autoSpaceDN w:val="0"/>
        <w:adjustRightInd w:val="0"/>
        <w:spacing w:line="276" w:lineRule="auto"/>
        <w:ind w:left="-142"/>
        <w:rPr>
          <w:rFonts w:ascii="Tahoma" w:hAnsi="Tahoma" w:cs="Tahoma"/>
          <w:sz w:val="16"/>
          <w:szCs w:val="16"/>
        </w:rPr>
      </w:pPr>
      <w:r w:rsidRPr="00BD17C6">
        <w:rPr>
          <w:rFonts w:ascii="Tahoma" w:hAnsi="Tahoma" w:cs="Tahoma"/>
          <w:b/>
          <w:sz w:val="16"/>
          <w:szCs w:val="16"/>
        </w:rPr>
        <w:t>11</w:t>
      </w:r>
      <w:r w:rsidR="003E7214" w:rsidRPr="00BD17C6">
        <w:rPr>
          <w:rFonts w:ascii="Tahoma" w:hAnsi="Tahoma" w:cs="Tahoma"/>
          <w:b/>
          <w:sz w:val="16"/>
          <w:szCs w:val="16"/>
        </w:rPr>
        <w:t>.3.1.</w:t>
      </w:r>
      <w:r w:rsidR="003E7214" w:rsidRPr="00BD17C6">
        <w:rPr>
          <w:rFonts w:ascii="Tahoma" w:hAnsi="Tahoma" w:cs="Tahoma"/>
          <w:sz w:val="16"/>
          <w:szCs w:val="16"/>
        </w:rPr>
        <w:t xml:space="preserve"> Contratar a próxima licitante selecionada, na ordem de classificação obtida no procedimento licitatório; </w:t>
      </w:r>
    </w:p>
    <w:p w14:paraId="50AFC334"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11.</w:t>
      </w:r>
      <w:r w:rsidR="009F0B39" w:rsidRPr="00BD17C6">
        <w:rPr>
          <w:rFonts w:ascii="Tahoma" w:hAnsi="Tahoma" w:cs="Tahoma"/>
          <w:b/>
          <w:sz w:val="16"/>
          <w:szCs w:val="16"/>
        </w:rPr>
        <w:t>3.</w:t>
      </w:r>
      <w:r w:rsidR="003E7214" w:rsidRPr="00BD17C6">
        <w:rPr>
          <w:rFonts w:ascii="Tahoma" w:hAnsi="Tahoma" w:cs="Tahoma"/>
          <w:b/>
          <w:sz w:val="16"/>
          <w:szCs w:val="16"/>
        </w:rPr>
        <w:t>2.</w:t>
      </w:r>
      <w:r w:rsidR="009F0B39" w:rsidRPr="00BD17C6">
        <w:rPr>
          <w:rFonts w:ascii="Tahoma" w:hAnsi="Tahoma" w:cs="Tahoma"/>
          <w:sz w:val="16"/>
          <w:szCs w:val="16"/>
        </w:rPr>
        <w:t xml:space="preserve"> Cobrança dos valores das multas e das indenizações, para ressarcimento da Administração;</w:t>
      </w:r>
    </w:p>
    <w:p w14:paraId="1ED1A5C2" w14:textId="39C3E8A7" w:rsidR="009F0B39" w:rsidRPr="00BD17C6" w:rsidRDefault="006C2EC7" w:rsidP="00BD17C6">
      <w:pPr>
        <w:spacing w:line="276" w:lineRule="auto"/>
        <w:ind w:left="-142"/>
        <w:jc w:val="both"/>
        <w:rPr>
          <w:rFonts w:ascii="Tahoma" w:hAnsi="Tahoma" w:cs="Tahoma"/>
          <w:sz w:val="16"/>
          <w:szCs w:val="16"/>
        </w:rPr>
      </w:pPr>
      <w:r w:rsidRPr="00BD17C6">
        <w:rPr>
          <w:rFonts w:ascii="Tahoma" w:hAnsi="Tahoma" w:cs="Tahoma"/>
          <w:b/>
          <w:sz w:val="16"/>
          <w:szCs w:val="16"/>
        </w:rPr>
        <w:t>11</w:t>
      </w:r>
      <w:r w:rsidR="003E7214" w:rsidRPr="00BD17C6">
        <w:rPr>
          <w:rFonts w:ascii="Tahoma" w:hAnsi="Tahoma" w:cs="Tahoma"/>
          <w:b/>
          <w:sz w:val="16"/>
          <w:szCs w:val="16"/>
        </w:rPr>
        <w:t>.3.3.</w:t>
      </w:r>
      <w:r w:rsidR="009F0B39" w:rsidRPr="00BD17C6">
        <w:rPr>
          <w:rFonts w:ascii="Tahoma" w:hAnsi="Tahoma" w:cs="Tahoma"/>
          <w:sz w:val="16"/>
          <w:szCs w:val="16"/>
        </w:rPr>
        <w:t xml:space="preserve"> Retenção dos créditos decorrentes do contrato até o limite dos prejuízos causados ao </w:t>
      </w:r>
      <w:r w:rsidR="003E7214" w:rsidRPr="00BD17C6">
        <w:rPr>
          <w:rFonts w:ascii="Tahoma" w:hAnsi="Tahoma" w:cs="Tahoma"/>
          <w:sz w:val="16"/>
          <w:szCs w:val="16"/>
        </w:rPr>
        <w:t xml:space="preserve">Município de </w:t>
      </w:r>
      <w:r w:rsidR="004407C9" w:rsidRPr="00BD17C6">
        <w:rPr>
          <w:rFonts w:ascii="Tahoma" w:hAnsi="Tahoma" w:cs="Tahoma"/>
          <w:sz w:val="16"/>
          <w:szCs w:val="16"/>
        </w:rPr>
        <w:t>Retirolândia</w:t>
      </w:r>
      <w:r w:rsidR="003E7214" w:rsidRPr="00BD17C6">
        <w:rPr>
          <w:rFonts w:ascii="Tahoma" w:hAnsi="Tahoma" w:cs="Tahoma"/>
          <w:sz w:val="16"/>
          <w:szCs w:val="16"/>
        </w:rPr>
        <w:t>/BA</w:t>
      </w:r>
      <w:r w:rsidR="009F0B39" w:rsidRPr="00BD17C6">
        <w:rPr>
          <w:rFonts w:ascii="Tahoma" w:hAnsi="Tahoma" w:cs="Tahoma"/>
          <w:sz w:val="16"/>
          <w:szCs w:val="16"/>
        </w:rPr>
        <w:t>.</w:t>
      </w:r>
    </w:p>
    <w:p w14:paraId="6BD0D1ED" w14:textId="77777777" w:rsidR="009F0B39" w:rsidRPr="00BD17C6" w:rsidRDefault="009F0B39" w:rsidP="000D2C60">
      <w:pPr>
        <w:shd w:val="clear" w:color="auto" w:fill="BFBFBF" w:themeFill="background1" w:themeFillShade="BF"/>
        <w:spacing w:line="276" w:lineRule="auto"/>
        <w:ind w:left="-142"/>
        <w:jc w:val="both"/>
        <w:rPr>
          <w:rFonts w:ascii="Tahoma" w:hAnsi="Tahoma" w:cs="Tahoma"/>
          <w:b/>
          <w:sz w:val="16"/>
          <w:szCs w:val="16"/>
        </w:rPr>
      </w:pPr>
      <w:r w:rsidRPr="00BD17C6">
        <w:rPr>
          <w:rFonts w:ascii="Tahoma" w:hAnsi="Tahoma" w:cs="Tahoma"/>
          <w:b/>
          <w:sz w:val="16"/>
          <w:szCs w:val="16"/>
        </w:rPr>
        <w:t>X</w:t>
      </w:r>
      <w:r w:rsidR="006C2EC7" w:rsidRPr="00BD17C6">
        <w:rPr>
          <w:rFonts w:ascii="Tahoma" w:hAnsi="Tahoma" w:cs="Tahoma"/>
          <w:b/>
          <w:sz w:val="16"/>
          <w:szCs w:val="16"/>
        </w:rPr>
        <w:t>II</w:t>
      </w:r>
      <w:r w:rsidRPr="00BD17C6">
        <w:rPr>
          <w:rFonts w:ascii="Tahoma" w:hAnsi="Tahoma" w:cs="Tahoma"/>
          <w:b/>
          <w:sz w:val="16"/>
          <w:szCs w:val="16"/>
        </w:rPr>
        <w:t xml:space="preserve"> – DAS PENALIDADES</w:t>
      </w:r>
      <w:r w:rsidR="00B358A4" w:rsidRPr="00BD17C6">
        <w:rPr>
          <w:rFonts w:ascii="Tahoma" w:hAnsi="Tahoma" w:cs="Tahoma"/>
          <w:b/>
          <w:sz w:val="16"/>
          <w:szCs w:val="16"/>
        </w:rPr>
        <w:t>:</w:t>
      </w:r>
    </w:p>
    <w:p w14:paraId="451268C2"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12</w:t>
      </w:r>
      <w:r w:rsidR="009F0B39" w:rsidRPr="00BD17C6">
        <w:rPr>
          <w:rFonts w:ascii="Tahoma" w:hAnsi="Tahoma" w:cs="Tahoma"/>
          <w:b/>
          <w:sz w:val="16"/>
          <w:szCs w:val="16"/>
        </w:rPr>
        <w:t>.1</w:t>
      </w:r>
      <w:r w:rsidR="00342052" w:rsidRPr="00BD17C6">
        <w:rPr>
          <w:rFonts w:ascii="Tahoma" w:hAnsi="Tahoma" w:cs="Tahoma"/>
          <w:b/>
          <w:sz w:val="16"/>
          <w:szCs w:val="16"/>
        </w:rPr>
        <w:t>.</w:t>
      </w:r>
      <w:r w:rsidR="009F0B39" w:rsidRPr="00BD17C6">
        <w:rPr>
          <w:rFonts w:ascii="Tahoma" w:hAnsi="Tahoma" w:cs="Tahoma"/>
          <w:sz w:val="16"/>
          <w:szCs w:val="16"/>
        </w:rPr>
        <w:t xml:space="preserve"> O licitante e a empresa contratada estarão sujeitas às sanções administrativas previstas na </w:t>
      </w:r>
      <w:r w:rsidR="00342052" w:rsidRPr="00BD17C6">
        <w:rPr>
          <w:rFonts w:ascii="Tahoma" w:hAnsi="Tahoma" w:cs="Tahoma"/>
          <w:bCs/>
          <w:sz w:val="16"/>
          <w:szCs w:val="16"/>
        </w:rPr>
        <w:t>Lei Federal nº 8.666/93</w:t>
      </w:r>
      <w:r w:rsidR="009F0B39" w:rsidRPr="00BD17C6">
        <w:rPr>
          <w:rFonts w:ascii="Tahoma" w:hAnsi="Tahoma" w:cs="Tahoma"/>
          <w:sz w:val="16"/>
          <w:szCs w:val="16"/>
        </w:rPr>
        <w:t>, as quais poderão vir a ser aplicadas após o prévio e devido processo administrativo, assegurando-lhe, sempre, o contraditório e a ampla defesa;</w:t>
      </w:r>
    </w:p>
    <w:p w14:paraId="6E49B776"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12</w:t>
      </w:r>
      <w:r w:rsidR="009F0B39" w:rsidRPr="00BD17C6">
        <w:rPr>
          <w:rFonts w:ascii="Tahoma" w:hAnsi="Tahoma" w:cs="Tahoma"/>
          <w:b/>
          <w:sz w:val="16"/>
          <w:szCs w:val="16"/>
        </w:rPr>
        <w:t>.2</w:t>
      </w:r>
      <w:r w:rsidR="00342052" w:rsidRPr="00BD17C6">
        <w:rPr>
          <w:rFonts w:ascii="Tahoma" w:hAnsi="Tahoma" w:cs="Tahoma"/>
          <w:b/>
          <w:sz w:val="16"/>
          <w:szCs w:val="16"/>
        </w:rPr>
        <w:t>.</w:t>
      </w:r>
      <w:r w:rsidR="009F0B39" w:rsidRPr="00BD17C6">
        <w:rPr>
          <w:rFonts w:ascii="Tahoma" w:hAnsi="Tahoma" w:cs="Tahoma"/>
          <w:sz w:val="16"/>
          <w:szCs w:val="16"/>
        </w:rPr>
        <w:t xml:space="preserve"> Em caso de inadimplemento parcial ou total de obrigações pela empresa contratada, e não sendo suas justificativas aceitas pelo </w:t>
      </w:r>
      <w:r w:rsidR="003E7214" w:rsidRPr="00BD17C6">
        <w:rPr>
          <w:rFonts w:ascii="Tahoma" w:hAnsi="Tahoma" w:cs="Tahoma"/>
          <w:sz w:val="16"/>
          <w:szCs w:val="16"/>
        </w:rPr>
        <w:t xml:space="preserve">Município de </w:t>
      </w:r>
      <w:r w:rsidR="004407C9" w:rsidRPr="00BD17C6">
        <w:rPr>
          <w:rFonts w:ascii="Tahoma" w:hAnsi="Tahoma" w:cs="Tahoma"/>
          <w:sz w:val="16"/>
          <w:szCs w:val="16"/>
        </w:rPr>
        <w:t>Retirolândia</w:t>
      </w:r>
      <w:r w:rsidR="003E7214" w:rsidRPr="00BD17C6">
        <w:rPr>
          <w:rFonts w:ascii="Tahoma" w:hAnsi="Tahoma" w:cs="Tahoma"/>
          <w:sz w:val="16"/>
          <w:szCs w:val="16"/>
        </w:rPr>
        <w:t>/BA</w:t>
      </w:r>
      <w:r w:rsidR="009F0B39" w:rsidRPr="00BD17C6">
        <w:rPr>
          <w:rFonts w:ascii="Tahoma" w:hAnsi="Tahoma" w:cs="Tahoma"/>
          <w:sz w:val="16"/>
          <w:szCs w:val="16"/>
        </w:rPr>
        <w:t>, àquela poderão ser aplicadas, observado o disposto no item anterior, as seguintes penalidades:</w:t>
      </w:r>
    </w:p>
    <w:p w14:paraId="1D1013AB"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12</w:t>
      </w:r>
      <w:r w:rsidR="009F0B39" w:rsidRPr="00BD17C6">
        <w:rPr>
          <w:rFonts w:ascii="Tahoma" w:hAnsi="Tahoma" w:cs="Tahoma"/>
          <w:b/>
          <w:sz w:val="16"/>
          <w:szCs w:val="16"/>
        </w:rPr>
        <w:t>.2.1</w:t>
      </w:r>
      <w:r w:rsidR="00342052" w:rsidRPr="00BD17C6">
        <w:rPr>
          <w:rFonts w:ascii="Tahoma" w:hAnsi="Tahoma" w:cs="Tahoma"/>
          <w:b/>
          <w:sz w:val="16"/>
          <w:szCs w:val="16"/>
        </w:rPr>
        <w:t>.</w:t>
      </w:r>
      <w:r w:rsidR="009F0B39" w:rsidRPr="00BD17C6">
        <w:rPr>
          <w:rFonts w:ascii="Tahoma" w:hAnsi="Tahoma" w:cs="Tahoma"/>
          <w:sz w:val="16"/>
          <w:szCs w:val="16"/>
        </w:rPr>
        <w:t xml:space="preserve"> Multa;</w:t>
      </w:r>
    </w:p>
    <w:p w14:paraId="0CCF4CE2"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1</w:t>
      </w:r>
      <w:r w:rsidR="009F0B39" w:rsidRPr="00BD17C6">
        <w:rPr>
          <w:rFonts w:ascii="Tahoma" w:hAnsi="Tahoma" w:cs="Tahoma"/>
          <w:b/>
          <w:sz w:val="16"/>
          <w:szCs w:val="16"/>
        </w:rPr>
        <w:t>2.2.2</w:t>
      </w:r>
      <w:r w:rsidR="00342052" w:rsidRPr="00BD17C6">
        <w:rPr>
          <w:rFonts w:ascii="Tahoma" w:hAnsi="Tahoma" w:cs="Tahoma"/>
          <w:b/>
          <w:sz w:val="16"/>
          <w:szCs w:val="16"/>
        </w:rPr>
        <w:t>.</w:t>
      </w:r>
      <w:r w:rsidR="00A96874" w:rsidRPr="00BD17C6">
        <w:rPr>
          <w:rFonts w:ascii="Tahoma" w:hAnsi="Tahoma" w:cs="Tahoma"/>
          <w:sz w:val="16"/>
          <w:szCs w:val="16"/>
        </w:rPr>
        <w:t xml:space="preserve"> </w:t>
      </w:r>
      <w:r w:rsidR="009F0B39" w:rsidRPr="00BD17C6">
        <w:rPr>
          <w:rFonts w:ascii="Tahoma" w:hAnsi="Tahoma" w:cs="Tahoma"/>
          <w:sz w:val="16"/>
          <w:szCs w:val="16"/>
        </w:rPr>
        <w:t>Suspensão temporária de participação em licitação e impedimento de contratar com a</w:t>
      </w:r>
      <w:r w:rsidR="00342052" w:rsidRPr="00BD17C6">
        <w:rPr>
          <w:rFonts w:ascii="Tahoma" w:hAnsi="Tahoma" w:cs="Tahoma"/>
          <w:sz w:val="16"/>
          <w:szCs w:val="16"/>
        </w:rPr>
        <w:t xml:space="preserve"> </w:t>
      </w:r>
      <w:r w:rsidR="009F0B39" w:rsidRPr="00BD17C6">
        <w:rPr>
          <w:rFonts w:ascii="Tahoma" w:hAnsi="Tahoma" w:cs="Tahoma"/>
          <w:sz w:val="16"/>
          <w:szCs w:val="16"/>
        </w:rPr>
        <w:t>Administração pelo prazo de até 05 (cinco) anos;</w:t>
      </w:r>
    </w:p>
    <w:p w14:paraId="07C531B4"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1</w:t>
      </w:r>
      <w:r w:rsidR="009F0B39" w:rsidRPr="00BD17C6">
        <w:rPr>
          <w:rFonts w:ascii="Tahoma" w:hAnsi="Tahoma" w:cs="Tahoma"/>
          <w:b/>
          <w:sz w:val="16"/>
          <w:szCs w:val="16"/>
        </w:rPr>
        <w:t>2.2.3</w:t>
      </w:r>
      <w:r w:rsidR="00342052" w:rsidRPr="00BD17C6">
        <w:rPr>
          <w:rFonts w:ascii="Tahoma" w:hAnsi="Tahoma" w:cs="Tahoma"/>
          <w:b/>
          <w:sz w:val="16"/>
          <w:szCs w:val="16"/>
        </w:rPr>
        <w:t>.</w:t>
      </w:r>
      <w:r w:rsidR="009F0B39" w:rsidRPr="00BD17C6">
        <w:rPr>
          <w:rFonts w:ascii="Tahoma" w:hAnsi="Tahoma" w:cs="Tahoma"/>
          <w:sz w:val="16"/>
          <w:szCs w:val="16"/>
        </w:rPr>
        <w:t xml:space="preserve"> Declaração de inidoneidade para licitar ou contratar com a Administração Pública, enquanto perdurarem os motivos determinantes desta punição e até que seja promovida sua reabilitação perante a Administração Pública;</w:t>
      </w:r>
    </w:p>
    <w:p w14:paraId="33107153"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1</w:t>
      </w:r>
      <w:r w:rsidR="009F0B39" w:rsidRPr="00BD17C6">
        <w:rPr>
          <w:rFonts w:ascii="Tahoma" w:hAnsi="Tahoma" w:cs="Tahoma"/>
          <w:b/>
          <w:sz w:val="16"/>
          <w:szCs w:val="16"/>
        </w:rPr>
        <w:t>2.2.4</w:t>
      </w:r>
      <w:r w:rsidR="00342052" w:rsidRPr="00BD17C6">
        <w:rPr>
          <w:rFonts w:ascii="Tahoma" w:hAnsi="Tahoma" w:cs="Tahoma"/>
          <w:b/>
          <w:sz w:val="16"/>
          <w:szCs w:val="16"/>
        </w:rPr>
        <w:t>.</w:t>
      </w:r>
      <w:r w:rsidR="00342052" w:rsidRPr="00BD17C6">
        <w:rPr>
          <w:rFonts w:ascii="Tahoma" w:hAnsi="Tahoma" w:cs="Tahoma"/>
          <w:sz w:val="16"/>
          <w:szCs w:val="16"/>
        </w:rPr>
        <w:t xml:space="preserve"> </w:t>
      </w:r>
      <w:r w:rsidR="009F0B39" w:rsidRPr="00BD17C6">
        <w:rPr>
          <w:rFonts w:ascii="Tahoma" w:hAnsi="Tahoma" w:cs="Tahoma"/>
          <w:sz w:val="16"/>
          <w:szCs w:val="16"/>
        </w:rPr>
        <w:t>Descredenciamento do sistema de registro cadastral;</w:t>
      </w:r>
    </w:p>
    <w:p w14:paraId="18D85A11"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1</w:t>
      </w:r>
      <w:r w:rsidR="009F0B39" w:rsidRPr="00BD17C6">
        <w:rPr>
          <w:rFonts w:ascii="Tahoma" w:hAnsi="Tahoma" w:cs="Tahoma"/>
          <w:b/>
          <w:sz w:val="16"/>
          <w:szCs w:val="16"/>
        </w:rPr>
        <w:t>2.3</w:t>
      </w:r>
      <w:r w:rsidR="00342052" w:rsidRPr="00BD17C6">
        <w:rPr>
          <w:rFonts w:ascii="Tahoma" w:hAnsi="Tahoma" w:cs="Tahoma"/>
          <w:b/>
          <w:sz w:val="16"/>
          <w:szCs w:val="16"/>
        </w:rPr>
        <w:t>.</w:t>
      </w:r>
      <w:r w:rsidR="009F0B39" w:rsidRPr="00BD17C6">
        <w:rPr>
          <w:rFonts w:ascii="Tahoma" w:hAnsi="Tahoma" w:cs="Tahoma"/>
          <w:sz w:val="16"/>
          <w:szCs w:val="16"/>
        </w:rPr>
        <w:t xml:space="preserve"> Nas hipóteses de aplicação das sanções previstas nos </w:t>
      </w:r>
      <w:r w:rsidR="008C1E77" w:rsidRPr="00BD17C6">
        <w:rPr>
          <w:rFonts w:ascii="Tahoma" w:hAnsi="Tahoma" w:cs="Tahoma"/>
          <w:b/>
          <w:sz w:val="16"/>
          <w:szCs w:val="16"/>
        </w:rPr>
        <w:t>subitens 12</w:t>
      </w:r>
      <w:r w:rsidR="009F0B39" w:rsidRPr="00BD17C6">
        <w:rPr>
          <w:rFonts w:ascii="Tahoma" w:hAnsi="Tahoma" w:cs="Tahoma"/>
          <w:b/>
          <w:sz w:val="16"/>
          <w:szCs w:val="16"/>
        </w:rPr>
        <w:t>.2.2</w:t>
      </w:r>
      <w:r w:rsidR="009F0B39" w:rsidRPr="00BD17C6">
        <w:rPr>
          <w:rFonts w:ascii="Tahoma" w:hAnsi="Tahoma" w:cs="Tahoma"/>
          <w:sz w:val="16"/>
          <w:szCs w:val="16"/>
        </w:rPr>
        <w:t xml:space="preserve"> a </w:t>
      </w:r>
      <w:r w:rsidR="008C1E77" w:rsidRPr="00BD17C6">
        <w:rPr>
          <w:rFonts w:ascii="Tahoma" w:hAnsi="Tahoma" w:cs="Tahoma"/>
          <w:b/>
          <w:sz w:val="16"/>
          <w:szCs w:val="16"/>
        </w:rPr>
        <w:t>1</w:t>
      </w:r>
      <w:r w:rsidR="009F0B39" w:rsidRPr="00BD17C6">
        <w:rPr>
          <w:rFonts w:ascii="Tahoma" w:hAnsi="Tahoma" w:cs="Tahoma"/>
          <w:b/>
          <w:sz w:val="16"/>
          <w:szCs w:val="16"/>
        </w:rPr>
        <w:t>2.2.4</w:t>
      </w:r>
      <w:r w:rsidR="009F0B39" w:rsidRPr="00BD17C6">
        <w:rPr>
          <w:rFonts w:ascii="Tahoma" w:hAnsi="Tahoma" w:cs="Tahoma"/>
          <w:sz w:val="16"/>
          <w:szCs w:val="16"/>
        </w:rPr>
        <w:t>, estas serão impostas à</w:t>
      </w:r>
      <w:r w:rsidR="00342052" w:rsidRPr="00BD17C6">
        <w:rPr>
          <w:rFonts w:ascii="Tahoma" w:hAnsi="Tahoma" w:cs="Tahoma"/>
          <w:sz w:val="16"/>
          <w:szCs w:val="16"/>
        </w:rPr>
        <w:t xml:space="preserve"> </w:t>
      </w:r>
      <w:r w:rsidR="009F0B39" w:rsidRPr="00BD17C6">
        <w:rPr>
          <w:rFonts w:ascii="Tahoma" w:hAnsi="Tahoma" w:cs="Tahoma"/>
          <w:sz w:val="16"/>
          <w:szCs w:val="16"/>
        </w:rPr>
        <w:t>Empresa contratada cumulativamente com multa;</w:t>
      </w:r>
    </w:p>
    <w:p w14:paraId="3F03FAA5" w14:textId="727C416A"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1</w:t>
      </w:r>
      <w:r w:rsidR="009F0B39" w:rsidRPr="00BD17C6">
        <w:rPr>
          <w:rFonts w:ascii="Tahoma" w:hAnsi="Tahoma" w:cs="Tahoma"/>
          <w:b/>
          <w:sz w:val="16"/>
          <w:szCs w:val="16"/>
        </w:rPr>
        <w:t>2.4</w:t>
      </w:r>
      <w:r w:rsidR="00342052" w:rsidRPr="00BD17C6">
        <w:rPr>
          <w:rFonts w:ascii="Tahoma" w:hAnsi="Tahoma" w:cs="Tahoma"/>
          <w:b/>
          <w:sz w:val="16"/>
          <w:szCs w:val="16"/>
        </w:rPr>
        <w:t>.</w:t>
      </w:r>
      <w:r w:rsidR="00342052" w:rsidRPr="00BD17C6">
        <w:rPr>
          <w:rFonts w:ascii="Tahoma" w:hAnsi="Tahoma" w:cs="Tahoma"/>
          <w:sz w:val="16"/>
          <w:szCs w:val="16"/>
        </w:rPr>
        <w:t xml:space="preserve"> </w:t>
      </w:r>
      <w:r w:rsidR="009F0B39" w:rsidRPr="00BD17C6">
        <w:rPr>
          <w:rFonts w:ascii="Tahoma" w:hAnsi="Tahoma" w:cs="Tahoma"/>
          <w:sz w:val="16"/>
          <w:szCs w:val="16"/>
        </w:rPr>
        <w:t xml:space="preserve">A inexecução contratual, inclusive por atraso injustificado na execução do contrato, sujeitará </w:t>
      </w:r>
      <w:r w:rsidR="003550B5" w:rsidRPr="00BD17C6">
        <w:rPr>
          <w:rFonts w:ascii="Tahoma" w:hAnsi="Tahoma" w:cs="Tahoma"/>
          <w:sz w:val="16"/>
          <w:szCs w:val="16"/>
        </w:rPr>
        <w:t>a empresa contratada</w:t>
      </w:r>
      <w:r w:rsidR="009F0B39" w:rsidRPr="00BD17C6">
        <w:rPr>
          <w:rFonts w:ascii="Tahoma" w:hAnsi="Tahoma" w:cs="Tahoma"/>
          <w:sz w:val="16"/>
          <w:szCs w:val="16"/>
        </w:rPr>
        <w:t xml:space="preserve"> à multa de mora, que será graduada de acordo com a gravidade da infração, obedecidos os seguintes limites máximos:</w:t>
      </w:r>
    </w:p>
    <w:p w14:paraId="16B355D3"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lastRenderedPageBreak/>
        <w:t>1</w:t>
      </w:r>
      <w:r w:rsidR="009F0B39" w:rsidRPr="00BD17C6">
        <w:rPr>
          <w:rFonts w:ascii="Tahoma" w:hAnsi="Tahoma" w:cs="Tahoma"/>
          <w:b/>
          <w:sz w:val="16"/>
          <w:szCs w:val="16"/>
        </w:rPr>
        <w:t>2.4.1</w:t>
      </w:r>
      <w:r w:rsidR="00942132" w:rsidRPr="00BD17C6">
        <w:rPr>
          <w:rFonts w:ascii="Tahoma" w:hAnsi="Tahoma" w:cs="Tahoma"/>
          <w:b/>
          <w:sz w:val="16"/>
          <w:szCs w:val="16"/>
        </w:rPr>
        <w:t>.</w:t>
      </w:r>
      <w:r w:rsidR="00942132" w:rsidRPr="00BD17C6">
        <w:rPr>
          <w:rFonts w:ascii="Tahoma" w:hAnsi="Tahoma" w:cs="Tahoma"/>
          <w:sz w:val="16"/>
          <w:szCs w:val="16"/>
        </w:rPr>
        <w:t xml:space="preserve"> </w:t>
      </w:r>
      <w:r w:rsidR="009F0B39" w:rsidRPr="00BD17C6">
        <w:rPr>
          <w:rFonts w:ascii="Tahoma" w:hAnsi="Tahoma" w:cs="Tahoma"/>
          <w:sz w:val="16"/>
          <w:szCs w:val="16"/>
        </w:rPr>
        <w:t>10% (dez por cento) sobre o valor da nota de empenho ou do Contrato, em caso de descumprimento total da obrigação;</w:t>
      </w:r>
    </w:p>
    <w:p w14:paraId="78F036DF"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1</w:t>
      </w:r>
      <w:r w:rsidR="009F0B39" w:rsidRPr="00BD17C6">
        <w:rPr>
          <w:rFonts w:ascii="Tahoma" w:hAnsi="Tahoma" w:cs="Tahoma"/>
          <w:b/>
          <w:sz w:val="16"/>
          <w:szCs w:val="16"/>
        </w:rPr>
        <w:t>2.4.2</w:t>
      </w:r>
      <w:r w:rsidR="00942132" w:rsidRPr="00BD17C6">
        <w:rPr>
          <w:rFonts w:ascii="Tahoma" w:hAnsi="Tahoma" w:cs="Tahoma"/>
          <w:b/>
          <w:sz w:val="16"/>
          <w:szCs w:val="16"/>
        </w:rPr>
        <w:t>.</w:t>
      </w:r>
      <w:r w:rsidR="009F0B39" w:rsidRPr="00BD17C6">
        <w:rPr>
          <w:rFonts w:ascii="Tahoma" w:hAnsi="Tahoma" w:cs="Tahoma"/>
          <w:sz w:val="16"/>
          <w:szCs w:val="16"/>
        </w:rPr>
        <w:t xml:space="preserve"> 0,3% (três décimos por cento) ao dia, até o 30º (trigésimo) dia de atraso, sobre o valor total da parte do serviço não realizado;</w:t>
      </w:r>
    </w:p>
    <w:p w14:paraId="32760432"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1</w:t>
      </w:r>
      <w:r w:rsidR="009F0B39" w:rsidRPr="00BD17C6">
        <w:rPr>
          <w:rFonts w:ascii="Tahoma" w:hAnsi="Tahoma" w:cs="Tahoma"/>
          <w:b/>
          <w:sz w:val="16"/>
          <w:szCs w:val="16"/>
        </w:rPr>
        <w:t>2.4.3</w:t>
      </w:r>
      <w:r w:rsidR="00942132" w:rsidRPr="00BD17C6">
        <w:rPr>
          <w:rFonts w:ascii="Tahoma" w:hAnsi="Tahoma" w:cs="Tahoma"/>
          <w:b/>
          <w:sz w:val="16"/>
          <w:szCs w:val="16"/>
        </w:rPr>
        <w:t>.</w:t>
      </w:r>
      <w:r w:rsidR="009F0B39" w:rsidRPr="00BD17C6">
        <w:rPr>
          <w:rFonts w:ascii="Tahoma" w:hAnsi="Tahoma" w:cs="Tahoma"/>
          <w:sz w:val="16"/>
          <w:szCs w:val="16"/>
        </w:rPr>
        <w:t xml:space="preserve"> 0,7% (sete décimos por cento) por cada dia de atraso subsequente ao 30º (trigésimo), sobre o valor da parte do serviço não realizado;</w:t>
      </w:r>
    </w:p>
    <w:p w14:paraId="748BBD50"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1</w:t>
      </w:r>
      <w:r w:rsidR="009F0B39" w:rsidRPr="00BD17C6">
        <w:rPr>
          <w:rFonts w:ascii="Tahoma" w:hAnsi="Tahoma" w:cs="Tahoma"/>
          <w:b/>
          <w:sz w:val="16"/>
          <w:szCs w:val="16"/>
        </w:rPr>
        <w:t>2.5</w:t>
      </w:r>
      <w:r w:rsidR="00942132" w:rsidRPr="00BD17C6">
        <w:rPr>
          <w:rFonts w:ascii="Tahoma" w:hAnsi="Tahoma" w:cs="Tahoma"/>
          <w:b/>
          <w:sz w:val="16"/>
          <w:szCs w:val="16"/>
        </w:rPr>
        <w:t>.</w:t>
      </w:r>
      <w:r w:rsidR="009F0B39" w:rsidRPr="00BD17C6">
        <w:rPr>
          <w:rFonts w:ascii="Tahoma" w:hAnsi="Tahoma" w:cs="Tahoma"/>
          <w:sz w:val="16"/>
          <w:szCs w:val="16"/>
        </w:rPr>
        <w:t xml:space="preserve"> A aplicação de multa à empresa contratada não impede que a Administração rescinda unilateralmente o contrato e aplique as demais sanções previstas na </w:t>
      </w:r>
      <w:r w:rsidR="00942132" w:rsidRPr="00BD17C6">
        <w:rPr>
          <w:rFonts w:ascii="Tahoma" w:hAnsi="Tahoma" w:cs="Tahoma"/>
          <w:sz w:val="16"/>
          <w:szCs w:val="16"/>
        </w:rPr>
        <w:t>Lei Federal nº 8.666/93</w:t>
      </w:r>
      <w:r w:rsidR="009F0B39" w:rsidRPr="00BD17C6">
        <w:rPr>
          <w:rFonts w:ascii="Tahoma" w:hAnsi="Tahoma" w:cs="Tahoma"/>
          <w:sz w:val="16"/>
          <w:szCs w:val="16"/>
        </w:rPr>
        <w:t>;</w:t>
      </w:r>
    </w:p>
    <w:p w14:paraId="2FEAAD62"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1</w:t>
      </w:r>
      <w:r w:rsidR="009F0B39" w:rsidRPr="00BD17C6">
        <w:rPr>
          <w:rFonts w:ascii="Tahoma" w:hAnsi="Tahoma" w:cs="Tahoma"/>
          <w:b/>
          <w:sz w:val="16"/>
          <w:szCs w:val="16"/>
        </w:rPr>
        <w:t>2.6</w:t>
      </w:r>
      <w:r w:rsidR="00942132" w:rsidRPr="00BD17C6">
        <w:rPr>
          <w:rFonts w:ascii="Tahoma" w:hAnsi="Tahoma" w:cs="Tahoma"/>
          <w:b/>
          <w:sz w:val="16"/>
          <w:szCs w:val="16"/>
        </w:rPr>
        <w:t>.</w:t>
      </w:r>
      <w:r w:rsidR="009F0B39" w:rsidRPr="00BD17C6">
        <w:rPr>
          <w:rFonts w:ascii="Tahoma" w:hAnsi="Tahoma" w:cs="Tahoma"/>
          <w:sz w:val="16"/>
          <w:szCs w:val="16"/>
        </w:rPr>
        <w:t xml:space="preserve"> Quando aplicadas, as multas deverão ser pagas espontaneamente no prazo máximo de 05 (cinco) dias úteis, ou serem deduzidas do pagamento a ser efetuado pelo </w:t>
      </w:r>
      <w:r w:rsidR="003E7214" w:rsidRPr="00BD17C6">
        <w:rPr>
          <w:rFonts w:ascii="Tahoma" w:hAnsi="Tahoma" w:cs="Tahoma"/>
          <w:sz w:val="16"/>
          <w:szCs w:val="16"/>
        </w:rPr>
        <w:t xml:space="preserve">Município de </w:t>
      </w:r>
      <w:r w:rsidR="004407C9" w:rsidRPr="00BD17C6">
        <w:rPr>
          <w:rFonts w:ascii="Tahoma" w:hAnsi="Tahoma" w:cs="Tahoma"/>
          <w:sz w:val="16"/>
          <w:szCs w:val="16"/>
        </w:rPr>
        <w:t>Retirolândia</w:t>
      </w:r>
      <w:r w:rsidR="003E7214" w:rsidRPr="00BD17C6">
        <w:rPr>
          <w:rFonts w:ascii="Tahoma" w:hAnsi="Tahoma" w:cs="Tahoma"/>
          <w:sz w:val="16"/>
          <w:szCs w:val="16"/>
        </w:rPr>
        <w:t>/BA</w:t>
      </w:r>
      <w:r w:rsidR="009F0B39" w:rsidRPr="00BD17C6">
        <w:rPr>
          <w:rFonts w:ascii="Tahoma" w:hAnsi="Tahoma" w:cs="Tahoma"/>
          <w:sz w:val="16"/>
          <w:szCs w:val="16"/>
        </w:rPr>
        <w:t>, caso este deva ocorrer dentro daquele prazo;</w:t>
      </w:r>
    </w:p>
    <w:p w14:paraId="590A643D"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1</w:t>
      </w:r>
      <w:r w:rsidR="009F0B39" w:rsidRPr="00BD17C6">
        <w:rPr>
          <w:rFonts w:ascii="Tahoma" w:hAnsi="Tahoma" w:cs="Tahoma"/>
          <w:b/>
          <w:sz w:val="16"/>
          <w:szCs w:val="16"/>
        </w:rPr>
        <w:t>2.6.1</w:t>
      </w:r>
      <w:r w:rsidR="00942132" w:rsidRPr="00BD17C6">
        <w:rPr>
          <w:rFonts w:ascii="Tahoma" w:hAnsi="Tahoma" w:cs="Tahoma"/>
          <w:b/>
          <w:sz w:val="16"/>
          <w:szCs w:val="16"/>
        </w:rPr>
        <w:t>.</w:t>
      </w:r>
      <w:r w:rsidR="009F0B39" w:rsidRPr="00BD17C6">
        <w:rPr>
          <w:rFonts w:ascii="Tahoma" w:hAnsi="Tahoma" w:cs="Tahoma"/>
          <w:sz w:val="16"/>
          <w:szCs w:val="16"/>
        </w:rPr>
        <w:t xml:space="preserve"> Na hipótese de ausência de adimplemento voluntário e impossibilidade de dedução, as multas poderão ser cobradas judicialmente, a critério do </w:t>
      </w:r>
      <w:r w:rsidR="003E7214" w:rsidRPr="00BD17C6">
        <w:rPr>
          <w:rFonts w:ascii="Tahoma" w:hAnsi="Tahoma" w:cs="Tahoma"/>
          <w:sz w:val="16"/>
          <w:szCs w:val="16"/>
        </w:rPr>
        <w:t xml:space="preserve">Município de </w:t>
      </w:r>
      <w:r w:rsidR="004407C9" w:rsidRPr="00BD17C6">
        <w:rPr>
          <w:rFonts w:ascii="Tahoma" w:hAnsi="Tahoma" w:cs="Tahoma"/>
          <w:sz w:val="16"/>
          <w:szCs w:val="16"/>
        </w:rPr>
        <w:t>Retirolândia</w:t>
      </w:r>
      <w:r w:rsidR="003E7214" w:rsidRPr="00BD17C6">
        <w:rPr>
          <w:rFonts w:ascii="Tahoma" w:hAnsi="Tahoma" w:cs="Tahoma"/>
          <w:sz w:val="16"/>
          <w:szCs w:val="16"/>
        </w:rPr>
        <w:t>/BA</w:t>
      </w:r>
      <w:r w:rsidR="009F0B39" w:rsidRPr="00BD17C6">
        <w:rPr>
          <w:rFonts w:ascii="Tahoma" w:hAnsi="Tahoma" w:cs="Tahoma"/>
          <w:sz w:val="16"/>
          <w:szCs w:val="16"/>
        </w:rPr>
        <w:t>;</w:t>
      </w:r>
    </w:p>
    <w:p w14:paraId="7EB4579E"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1</w:t>
      </w:r>
      <w:r w:rsidR="009F0B39" w:rsidRPr="00BD17C6">
        <w:rPr>
          <w:rFonts w:ascii="Tahoma" w:hAnsi="Tahoma" w:cs="Tahoma"/>
          <w:b/>
          <w:sz w:val="16"/>
          <w:szCs w:val="16"/>
        </w:rPr>
        <w:t>2.7</w:t>
      </w:r>
      <w:r w:rsidR="00942132" w:rsidRPr="00BD17C6">
        <w:rPr>
          <w:rFonts w:ascii="Tahoma" w:hAnsi="Tahoma" w:cs="Tahoma"/>
          <w:b/>
          <w:sz w:val="16"/>
          <w:szCs w:val="16"/>
        </w:rPr>
        <w:t>.</w:t>
      </w:r>
      <w:r w:rsidR="009F0B39" w:rsidRPr="00BD17C6">
        <w:rPr>
          <w:rFonts w:ascii="Tahoma" w:hAnsi="Tahoma" w:cs="Tahoma"/>
          <w:sz w:val="16"/>
          <w:szCs w:val="16"/>
        </w:rPr>
        <w:t xml:space="preserve"> A aplicação de multas não tem caráter compensatório, e o seu pagamento não eximirá a empresa contratada da responsabilidade por perdas e/ou danos decorrentes das infrações cometidas;</w:t>
      </w:r>
    </w:p>
    <w:p w14:paraId="6E93F4BF" w14:textId="2B87F626" w:rsidR="009F0B39" w:rsidRPr="00BD17C6" w:rsidRDefault="006C2EC7" w:rsidP="00BD17C6">
      <w:pPr>
        <w:spacing w:line="276" w:lineRule="auto"/>
        <w:ind w:left="-142"/>
        <w:jc w:val="both"/>
        <w:rPr>
          <w:rFonts w:ascii="Tahoma" w:hAnsi="Tahoma" w:cs="Tahoma"/>
          <w:sz w:val="16"/>
          <w:szCs w:val="16"/>
        </w:rPr>
      </w:pPr>
      <w:r w:rsidRPr="00BD17C6">
        <w:rPr>
          <w:rFonts w:ascii="Tahoma" w:hAnsi="Tahoma" w:cs="Tahoma"/>
          <w:b/>
          <w:sz w:val="16"/>
          <w:szCs w:val="16"/>
        </w:rPr>
        <w:t>1</w:t>
      </w:r>
      <w:r w:rsidR="009F0B39" w:rsidRPr="00BD17C6">
        <w:rPr>
          <w:rFonts w:ascii="Tahoma" w:hAnsi="Tahoma" w:cs="Tahoma"/>
          <w:b/>
          <w:sz w:val="16"/>
          <w:szCs w:val="16"/>
        </w:rPr>
        <w:t>2.8</w:t>
      </w:r>
      <w:r w:rsidR="00942132" w:rsidRPr="00BD17C6">
        <w:rPr>
          <w:rFonts w:ascii="Tahoma" w:hAnsi="Tahoma" w:cs="Tahoma"/>
          <w:b/>
          <w:sz w:val="16"/>
          <w:szCs w:val="16"/>
        </w:rPr>
        <w:t>.</w:t>
      </w:r>
      <w:r w:rsidR="009F0B39" w:rsidRPr="00BD17C6">
        <w:rPr>
          <w:rFonts w:ascii="Tahoma" w:hAnsi="Tahoma" w:cs="Tahoma"/>
          <w:sz w:val="16"/>
          <w:szCs w:val="16"/>
        </w:rPr>
        <w:t xml:space="preserve"> Os custos correspondentes a danos e/ou prejuízos causados por culpa ou dolo da empresa contratada deverão ser ressarcidos ao </w:t>
      </w:r>
      <w:r w:rsidR="003E7214" w:rsidRPr="00BD17C6">
        <w:rPr>
          <w:rFonts w:ascii="Tahoma" w:hAnsi="Tahoma" w:cs="Tahoma"/>
          <w:sz w:val="16"/>
          <w:szCs w:val="16"/>
        </w:rPr>
        <w:t xml:space="preserve">Município de </w:t>
      </w:r>
      <w:r w:rsidR="004407C9" w:rsidRPr="00BD17C6">
        <w:rPr>
          <w:rFonts w:ascii="Tahoma" w:hAnsi="Tahoma" w:cs="Tahoma"/>
          <w:sz w:val="16"/>
          <w:szCs w:val="16"/>
        </w:rPr>
        <w:t>Retirolândia</w:t>
      </w:r>
      <w:r w:rsidR="003E7214" w:rsidRPr="00BD17C6">
        <w:rPr>
          <w:rFonts w:ascii="Tahoma" w:hAnsi="Tahoma" w:cs="Tahoma"/>
          <w:sz w:val="16"/>
          <w:szCs w:val="16"/>
        </w:rPr>
        <w:t>/BA</w:t>
      </w:r>
      <w:r w:rsidR="009F0B39" w:rsidRPr="00BD17C6">
        <w:rPr>
          <w:rFonts w:ascii="Tahoma" w:hAnsi="Tahoma" w:cs="Tahoma"/>
          <w:sz w:val="16"/>
          <w:szCs w:val="16"/>
        </w:rPr>
        <w:t xml:space="preserve"> no prazo máximo de 05 (cinco) dias úteis, contados da notificação administrativa, sob pena de, sem prejuízo do ressarcimento, serem considerados como hipótese de inadimplemento contratual, sujeita, portanto, à aplicação das sanções administrativas previstas nesta Cláusula.</w:t>
      </w:r>
    </w:p>
    <w:p w14:paraId="3D2134AE" w14:textId="77777777" w:rsidR="009F0B39" w:rsidRPr="00BD17C6" w:rsidRDefault="009F0B39" w:rsidP="000D2C60">
      <w:pPr>
        <w:shd w:val="clear" w:color="auto" w:fill="BFBFBF" w:themeFill="background1" w:themeFillShade="BF"/>
        <w:spacing w:line="276" w:lineRule="auto"/>
        <w:ind w:left="-142"/>
        <w:jc w:val="both"/>
        <w:rPr>
          <w:rFonts w:ascii="Tahoma" w:hAnsi="Tahoma" w:cs="Tahoma"/>
          <w:b/>
          <w:sz w:val="16"/>
          <w:szCs w:val="16"/>
        </w:rPr>
      </w:pPr>
      <w:r w:rsidRPr="00BD17C6">
        <w:rPr>
          <w:rFonts w:ascii="Tahoma" w:hAnsi="Tahoma" w:cs="Tahoma"/>
          <w:b/>
          <w:sz w:val="16"/>
          <w:szCs w:val="16"/>
        </w:rPr>
        <w:t>X</w:t>
      </w:r>
      <w:r w:rsidR="006C2EC7" w:rsidRPr="00BD17C6">
        <w:rPr>
          <w:rFonts w:ascii="Tahoma" w:hAnsi="Tahoma" w:cs="Tahoma"/>
          <w:b/>
          <w:sz w:val="16"/>
          <w:szCs w:val="16"/>
        </w:rPr>
        <w:t>II</w:t>
      </w:r>
      <w:r w:rsidRPr="00BD17C6">
        <w:rPr>
          <w:rFonts w:ascii="Tahoma" w:hAnsi="Tahoma" w:cs="Tahoma"/>
          <w:b/>
          <w:sz w:val="16"/>
          <w:szCs w:val="16"/>
        </w:rPr>
        <w:t>I – DO RECEBIMENTO DO OBJETO</w:t>
      </w:r>
      <w:r w:rsidR="00A84FB4" w:rsidRPr="00BD17C6">
        <w:rPr>
          <w:rFonts w:ascii="Tahoma" w:hAnsi="Tahoma" w:cs="Tahoma"/>
          <w:b/>
          <w:sz w:val="16"/>
          <w:szCs w:val="16"/>
        </w:rPr>
        <w:t>:</w:t>
      </w:r>
    </w:p>
    <w:p w14:paraId="3DEEC343"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13</w:t>
      </w:r>
      <w:r w:rsidR="009F0B39" w:rsidRPr="00BD17C6">
        <w:rPr>
          <w:rFonts w:ascii="Tahoma" w:hAnsi="Tahoma" w:cs="Tahoma"/>
          <w:b/>
          <w:sz w:val="16"/>
          <w:szCs w:val="16"/>
        </w:rPr>
        <w:t>.1</w:t>
      </w:r>
      <w:r w:rsidR="00A84FB4" w:rsidRPr="00BD17C6">
        <w:rPr>
          <w:rFonts w:ascii="Tahoma" w:hAnsi="Tahoma" w:cs="Tahoma"/>
          <w:b/>
          <w:sz w:val="16"/>
          <w:szCs w:val="16"/>
        </w:rPr>
        <w:t>.</w:t>
      </w:r>
      <w:r w:rsidR="009F0B39" w:rsidRPr="00BD17C6">
        <w:rPr>
          <w:rFonts w:ascii="Tahoma" w:hAnsi="Tahoma" w:cs="Tahoma"/>
          <w:sz w:val="16"/>
          <w:szCs w:val="16"/>
        </w:rPr>
        <w:t xml:space="preserve"> O recebimento provisório dos bens adquiridos e dos serviços realizados ficará sob a responsabilidade do</w:t>
      </w:r>
      <w:r w:rsidR="00A84FB4" w:rsidRPr="00BD17C6">
        <w:rPr>
          <w:rFonts w:ascii="Tahoma" w:hAnsi="Tahoma" w:cs="Tahoma"/>
          <w:sz w:val="16"/>
          <w:szCs w:val="16"/>
        </w:rPr>
        <w:t xml:space="preserve"> </w:t>
      </w:r>
      <w:r w:rsidR="009F0B39" w:rsidRPr="00BD17C6">
        <w:rPr>
          <w:rFonts w:ascii="Tahoma" w:hAnsi="Tahoma" w:cs="Tahoma"/>
          <w:sz w:val="16"/>
          <w:szCs w:val="16"/>
        </w:rPr>
        <w:t>FISCAL do contrato, atendidas as exi</w:t>
      </w:r>
      <w:r w:rsidR="00A84FB4" w:rsidRPr="00BD17C6">
        <w:rPr>
          <w:rFonts w:ascii="Tahoma" w:hAnsi="Tahoma" w:cs="Tahoma"/>
          <w:sz w:val="16"/>
          <w:szCs w:val="16"/>
        </w:rPr>
        <w:t>gências do A</w:t>
      </w:r>
      <w:r w:rsidR="009F0B39" w:rsidRPr="00BD17C6">
        <w:rPr>
          <w:rFonts w:ascii="Tahoma" w:hAnsi="Tahoma" w:cs="Tahoma"/>
          <w:sz w:val="16"/>
          <w:szCs w:val="16"/>
        </w:rPr>
        <w:t xml:space="preserve">rt. </w:t>
      </w:r>
      <w:r w:rsidR="00A84FB4" w:rsidRPr="00BD17C6">
        <w:rPr>
          <w:rFonts w:ascii="Tahoma" w:hAnsi="Tahoma" w:cs="Tahoma"/>
          <w:sz w:val="16"/>
          <w:szCs w:val="16"/>
        </w:rPr>
        <w:t>73</w:t>
      </w:r>
      <w:r w:rsidR="009F0B39" w:rsidRPr="00BD17C6">
        <w:rPr>
          <w:rFonts w:ascii="Tahoma" w:hAnsi="Tahoma" w:cs="Tahoma"/>
          <w:sz w:val="16"/>
          <w:szCs w:val="16"/>
        </w:rPr>
        <w:t xml:space="preserve"> da </w:t>
      </w:r>
      <w:r w:rsidR="00A84FB4" w:rsidRPr="00BD17C6">
        <w:rPr>
          <w:rFonts w:ascii="Tahoma" w:hAnsi="Tahoma" w:cs="Tahoma"/>
          <w:sz w:val="16"/>
          <w:szCs w:val="16"/>
        </w:rPr>
        <w:t>Lei Federal nº 8.666/93</w:t>
      </w:r>
      <w:r w:rsidR="009F0B39" w:rsidRPr="00BD17C6">
        <w:rPr>
          <w:rFonts w:ascii="Tahoma" w:hAnsi="Tahoma" w:cs="Tahoma"/>
          <w:sz w:val="16"/>
          <w:szCs w:val="16"/>
        </w:rPr>
        <w:t>;</w:t>
      </w:r>
    </w:p>
    <w:p w14:paraId="0BC5C932"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13</w:t>
      </w:r>
      <w:r w:rsidR="009F0B39" w:rsidRPr="00BD17C6">
        <w:rPr>
          <w:rFonts w:ascii="Tahoma" w:hAnsi="Tahoma" w:cs="Tahoma"/>
          <w:b/>
          <w:sz w:val="16"/>
          <w:szCs w:val="16"/>
        </w:rPr>
        <w:t>.1.1</w:t>
      </w:r>
      <w:r w:rsidR="00A84FB4" w:rsidRPr="00BD17C6">
        <w:rPr>
          <w:rFonts w:ascii="Tahoma" w:hAnsi="Tahoma" w:cs="Tahoma"/>
          <w:b/>
          <w:sz w:val="16"/>
          <w:szCs w:val="16"/>
        </w:rPr>
        <w:t>.</w:t>
      </w:r>
      <w:r w:rsidR="009F0B39" w:rsidRPr="00BD17C6">
        <w:rPr>
          <w:rFonts w:ascii="Tahoma" w:hAnsi="Tahoma" w:cs="Tahoma"/>
          <w:sz w:val="16"/>
          <w:szCs w:val="16"/>
        </w:rPr>
        <w:t xml:space="preserve"> </w:t>
      </w:r>
      <w:r w:rsidR="00A84FB4" w:rsidRPr="00BD17C6">
        <w:rPr>
          <w:rFonts w:ascii="Tahoma" w:hAnsi="Tahoma" w:cs="Tahoma"/>
          <w:sz w:val="16"/>
          <w:szCs w:val="16"/>
        </w:rPr>
        <w:t>Após</w:t>
      </w:r>
      <w:r w:rsidR="009F0B39" w:rsidRPr="00BD17C6">
        <w:rPr>
          <w:rFonts w:ascii="Tahoma" w:hAnsi="Tahoma" w:cs="Tahoma"/>
          <w:sz w:val="16"/>
          <w:szCs w:val="16"/>
        </w:rPr>
        <w:t xml:space="preserve"> a comunicação formal de conclusão da obra pela licitante contratada, a FISCALIZAÇÃO realizará vistoria, juntamente com o responsável técnico da mesma, para verificação dos serviços realizados;</w:t>
      </w:r>
    </w:p>
    <w:p w14:paraId="3DC42D33"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13</w:t>
      </w:r>
      <w:r w:rsidR="009F0B39" w:rsidRPr="00BD17C6">
        <w:rPr>
          <w:rFonts w:ascii="Tahoma" w:hAnsi="Tahoma" w:cs="Tahoma"/>
          <w:b/>
          <w:sz w:val="16"/>
          <w:szCs w:val="16"/>
        </w:rPr>
        <w:t>.1.2</w:t>
      </w:r>
      <w:r w:rsidR="00A84FB4" w:rsidRPr="00BD17C6">
        <w:rPr>
          <w:rFonts w:ascii="Tahoma" w:hAnsi="Tahoma" w:cs="Tahoma"/>
          <w:b/>
          <w:sz w:val="16"/>
          <w:szCs w:val="16"/>
        </w:rPr>
        <w:t>.</w:t>
      </w:r>
      <w:r w:rsidR="009F0B39" w:rsidRPr="00BD17C6">
        <w:rPr>
          <w:rFonts w:ascii="Tahoma" w:hAnsi="Tahoma" w:cs="Tahoma"/>
          <w:sz w:val="16"/>
          <w:szCs w:val="16"/>
        </w:rPr>
        <w:t xml:space="preserve"> Na hipótese de nenhuma irregularidade ser constatada, a obra será recebida provisoriamente pelo </w:t>
      </w:r>
      <w:r w:rsidR="003E7214" w:rsidRPr="00BD17C6">
        <w:rPr>
          <w:rFonts w:ascii="Tahoma" w:hAnsi="Tahoma" w:cs="Tahoma"/>
          <w:sz w:val="16"/>
          <w:szCs w:val="16"/>
        </w:rPr>
        <w:t xml:space="preserve">Município de </w:t>
      </w:r>
      <w:r w:rsidR="004407C9" w:rsidRPr="00BD17C6">
        <w:rPr>
          <w:rFonts w:ascii="Tahoma" w:hAnsi="Tahoma" w:cs="Tahoma"/>
          <w:sz w:val="16"/>
          <w:szCs w:val="16"/>
        </w:rPr>
        <w:t>Retirolândia</w:t>
      </w:r>
      <w:r w:rsidR="003E7214" w:rsidRPr="00BD17C6">
        <w:rPr>
          <w:rFonts w:ascii="Tahoma" w:hAnsi="Tahoma" w:cs="Tahoma"/>
          <w:sz w:val="16"/>
          <w:szCs w:val="16"/>
        </w:rPr>
        <w:t>/BA</w:t>
      </w:r>
      <w:r w:rsidR="009F0B39" w:rsidRPr="00BD17C6">
        <w:rPr>
          <w:rFonts w:ascii="Tahoma" w:hAnsi="Tahoma" w:cs="Tahoma"/>
          <w:sz w:val="16"/>
          <w:szCs w:val="16"/>
        </w:rPr>
        <w:t>, mediante termo circunstanciado, lavrado no prazo de 15 (quinze) dias, e assinado pela fiscalização e responsável técnico da licitante contratada;</w:t>
      </w:r>
    </w:p>
    <w:p w14:paraId="2A06D38C"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13</w:t>
      </w:r>
      <w:r w:rsidR="009F0B39" w:rsidRPr="00BD17C6">
        <w:rPr>
          <w:rFonts w:ascii="Tahoma" w:hAnsi="Tahoma" w:cs="Tahoma"/>
          <w:b/>
          <w:sz w:val="16"/>
          <w:szCs w:val="16"/>
        </w:rPr>
        <w:t>.1.3</w:t>
      </w:r>
      <w:r w:rsidR="00A84FB4" w:rsidRPr="00BD17C6">
        <w:rPr>
          <w:rFonts w:ascii="Tahoma" w:hAnsi="Tahoma" w:cs="Tahoma"/>
          <w:b/>
          <w:sz w:val="16"/>
          <w:szCs w:val="16"/>
        </w:rPr>
        <w:t>.</w:t>
      </w:r>
      <w:r w:rsidR="009F0B39" w:rsidRPr="00BD17C6">
        <w:rPr>
          <w:rFonts w:ascii="Tahoma" w:hAnsi="Tahoma" w:cs="Tahoma"/>
          <w:sz w:val="16"/>
          <w:szCs w:val="16"/>
        </w:rPr>
        <w:t xml:space="preserve"> Constatadas irregularidades, estas serão registradas e comunicadas formalmente à licitante contratada com manifestação do </w:t>
      </w:r>
      <w:r w:rsidR="003E7214" w:rsidRPr="00BD17C6">
        <w:rPr>
          <w:rFonts w:ascii="Tahoma" w:hAnsi="Tahoma" w:cs="Tahoma"/>
          <w:sz w:val="16"/>
          <w:szCs w:val="16"/>
        </w:rPr>
        <w:t xml:space="preserve">Município de </w:t>
      </w:r>
      <w:r w:rsidR="004407C9" w:rsidRPr="00BD17C6">
        <w:rPr>
          <w:rFonts w:ascii="Tahoma" w:hAnsi="Tahoma" w:cs="Tahoma"/>
          <w:sz w:val="16"/>
          <w:szCs w:val="16"/>
        </w:rPr>
        <w:t>Retirolândia</w:t>
      </w:r>
      <w:r w:rsidR="003E7214" w:rsidRPr="00BD17C6">
        <w:rPr>
          <w:rFonts w:ascii="Tahoma" w:hAnsi="Tahoma" w:cs="Tahoma"/>
          <w:sz w:val="16"/>
          <w:szCs w:val="16"/>
        </w:rPr>
        <w:t>/BA</w:t>
      </w:r>
      <w:r w:rsidR="009F0B39" w:rsidRPr="00BD17C6">
        <w:rPr>
          <w:rFonts w:ascii="Tahoma" w:hAnsi="Tahoma" w:cs="Tahoma"/>
          <w:sz w:val="16"/>
          <w:szCs w:val="16"/>
        </w:rPr>
        <w:t xml:space="preserve"> acerca dos ajustes a serem realizados, não sendo lavrado o termo de recebimento provisório;</w:t>
      </w:r>
    </w:p>
    <w:p w14:paraId="62EE696A" w14:textId="77777777" w:rsidR="009F0B39" w:rsidRPr="00BD17C6" w:rsidRDefault="006C2EC7" w:rsidP="000D2C60">
      <w:pPr>
        <w:spacing w:line="276" w:lineRule="auto"/>
        <w:ind w:left="-142"/>
        <w:jc w:val="both"/>
        <w:rPr>
          <w:rFonts w:ascii="Tahoma" w:hAnsi="Tahoma" w:cs="Tahoma"/>
          <w:sz w:val="16"/>
          <w:szCs w:val="16"/>
        </w:rPr>
      </w:pPr>
      <w:r w:rsidRPr="00BD17C6">
        <w:rPr>
          <w:rFonts w:ascii="Tahoma" w:hAnsi="Tahoma" w:cs="Tahoma"/>
          <w:b/>
          <w:sz w:val="16"/>
          <w:szCs w:val="16"/>
        </w:rPr>
        <w:t>1</w:t>
      </w:r>
      <w:r w:rsidR="005A240B" w:rsidRPr="00BD17C6">
        <w:rPr>
          <w:rFonts w:ascii="Tahoma" w:hAnsi="Tahoma" w:cs="Tahoma"/>
          <w:b/>
          <w:sz w:val="16"/>
          <w:szCs w:val="16"/>
        </w:rPr>
        <w:t>3</w:t>
      </w:r>
      <w:r w:rsidR="009F0B39" w:rsidRPr="00BD17C6">
        <w:rPr>
          <w:rFonts w:ascii="Tahoma" w:hAnsi="Tahoma" w:cs="Tahoma"/>
          <w:b/>
          <w:sz w:val="16"/>
          <w:szCs w:val="16"/>
        </w:rPr>
        <w:t>.1.4</w:t>
      </w:r>
      <w:r w:rsidR="00A84FB4" w:rsidRPr="00BD17C6">
        <w:rPr>
          <w:rFonts w:ascii="Tahoma" w:hAnsi="Tahoma" w:cs="Tahoma"/>
          <w:b/>
          <w:sz w:val="16"/>
          <w:szCs w:val="16"/>
        </w:rPr>
        <w:t>.</w:t>
      </w:r>
      <w:r w:rsidR="009F0B39" w:rsidRPr="00BD17C6">
        <w:rPr>
          <w:rFonts w:ascii="Tahoma" w:hAnsi="Tahoma" w:cs="Tahoma"/>
          <w:sz w:val="16"/>
          <w:szCs w:val="16"/>
        </w:rPr>
        <w:t xml:space="preserve"> Serão realizadas tantas vistorias quantas forem necessárias para verificação dos serviços, até que nenhuma irregularidade persista, sendo então lavrado o competente termo de recebimento provisório;</w:t>
      </w:r>
    </w:p>
    <w:p w14:paraId="6F4EF341"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13</w:t>
      </w:r>
      <w:r w:rsidR="009F0B39" w:rsidRPr="00BD17C6">
        <w:rPr>
          <w:rFonts w:ascii="Tahoma" w:hAnsi="Tahoma" w:cs="Tahoma"/>
          <w:b/>
          <w:sz w:val="16"/>
          <w:szCs w:val="16"/>
        </w:rPr>
        <w:t>.1.5</w:t>
      </w:r>
      <w:r w:rsidR="00A84FB4" w:rsidRPr="00BD17C6">
        <w:rPr>
          <w:rFonts w:ascii="Tahoma" w:hAnsi="Tahoma" w:cs="Tahoma"/>
          <w:b/>
          <w:sz w:val="16"/>
          <w:szCs w:val="16"/>
        </w:rPr>
        <w:t>.</w:t>
      </w:r>
      <w:r w:rsidR="009F0B39" w:rsidRPr="00BD17C6">
        <w:rPr>
          <w:rFonts w:ascii="Tahoma" w:hAnsi="Tahoma" w:cs="Tahoma"/>
          <w:sz w:val="16"/>
          <w:szCs w:val="16"/>
        </w:rPr>
        <w:t xml:space="preserve"> A não aceitação de algum serviço, no todo ou em parte, não implicará a dilação do prazo de entrega, salvo expressa concordância do </w:t>
      </w:r>
      <w:r w:rsidR="003E7214" w:rsidRPr="00BD17C6">
        <w:rPr>
          <w:rFonts w:ascii="Tahoma" w:hAnsi="Tahoma" w:cs="Tahoma"/>
          <w:sz w:val="16"/>
          <w:szCs w:val="16"/>
        </w:rPr>
        <w:t xml:space="preserve">Município de </w:t>
      </w:r>
      <w:r w:rsidR="004407C9" w:rsidRPr="00BD17C6">
        <w:rPr>
          <w:rFonts w:ascii="Tahoma" w:hAnsi="Tahoma" w:cs="Tahoma"/>
          <w:sz w:val="16"/>
          <w:szCs w:val="16"/>
        </w:rPr>
        <w:t>Retirolândia</w:t>
      </w:r>
      <w:r w:rsidR="003E7214" w:rsidRPr="00BD17C6">
        <w:rPr>
          <w:rFonts w:ascii="Tahoma" w:hAnsi="Tahoma" w:cs="Tahoma"/>
          <w:sz w:val="16"/>
          <w:szCs w:val="16"/>
        </w:rPr>
        <w:t>/BA</w:t>
      </w:r>
      <w:r w:rsidR="009F0B39" w:rsidRPr="00BD17C6">
        <w:rPr>
          <w:rFonts w:ascii="Tahoma" w:hAnsi="Tahoma" w:cs="Tahoma"/>
          <w:sz w:val="16"/>
          <w:szCs w:val="16"/>
        </w:rPr>
        <w:t>;</w:t>
      </w:r>
    </w:p>
    <w:p w14:paraId="42D6E618"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13</w:t>
      </w:r>
      <w:r w:rsidR="009F0B39" w:rsidRPr="00BD17C6">
        <w:rPr>
          <w:rFonts w:ascii="Tahoma" w:hAnsi="Tahoma" w:cs="Tahoma"/>
          <w:b/>
          <w:sz w:val="16"/>
          <w:szCs w:val="16"/>
        </w:rPr>
        <w:t>.2</w:t>
      </w:r>
      <w:r w:rsidR="00A84FB4" w:rsidRPr="00BD17C6">
        <w:rPr>
          <w:rFonts w:ascii="Tahoma" w:hAnsi="Tahoma" w:cs="Tahoma"/>
          <w:b/>
          <w:sz w:val="16"/>
          <w:szCs w:val="16"/>
        </w:rPr>
        <w:t>.</w:t>
      </w:r>
      <w:r w:rsidR="009F0B39" w:rsidRPr="00BD17C6">
        <w:rPr>
          <w:rFonts w:ascii="Tahoma" w:hAnsi="Tahoma" w:cs="Tahoma"/>
          <w:sz w:val="16"/>
          <w:szCs w:val="16"/>
        </w:rPr>
        <w:t xml:space="preserve"> O recebimento definitivo do objeto do contrato só será concretizado depois de adotados, pelo </w:t>
      </w:r>
      <w:r w:rsidR="00A84FB4" w:rsidRPr="00BD17C6">
        <w:rPr>
          <w:rFonts w:ascii="Tahoma" w:hAnsi="Tahoma" w:cs="Tahoma"/>
          <w:sz w:val="16"/>
          <w:szCs w:val="16"/>
        </w:rPr>
        <w:t xml:space="preserve">Município de </w:t>
      </w:r>
      <w:r w:rsidR="004407C9" w:rsidRPr="00BD17C6">
        <w:rPr>
          <w:rFonts w:ascii="Tahoma" w:hAnsi="Tahoma" w:cs="Tahoma"/>
          <w:sz w:val="16"/>
          <w:szCs w:val="16"/>
        </w:rPr>
        <w:t>Retirolândia</w:t>
      </w:r>
      <w:r w:rsidR="00A84FB4" w:rsidRPr="00BD17C6">
        <w:rPr>
          <w:rFonts w:ascii="Tahoma" w:hAnsi="Tahoma" w:cs="Tahoma"/>
          <w:sz w:val="16"/>
          <w:szCs w:val="16"/>
        </w:rPr>
        <w:t>/BA</w:t>
      </w:r>
      <w:r w:rsidR="009F0B39" w:rsidRPr="00BD17C6">
        <w:rPr>
          <w:rFonts w:ascii="Tahoma" w:hAnsi="Tahoma" w:cs="Tahoma"/>
          <w:sz w:val="16"/>
          <w:szCs w:val="16"/>
        </w:rPr>
        <w:t xml:space="preserve">, todos os procedimentos do </w:t>
      </w:r>
      <w:r w:rsidR="00A84FB4" w:rsidRPr="00BD17C6">
        <w:rPr>
          <w:rFonts w:ascii="Tahoma" w:hAnsi="Tahoma" w:cs="Tahoma"/>
          <w:sz w:val="16"/>
          <w:szCs w:val="16"/>
        </w:rPr>
        <w:t>Art. 73 da Lei Federal nº 8.666/93</w:t>
      </w:r>
      <w:r w:rsidR="009F0B39" w:rsidRPr="00BD17C6">
        <w:rPr>
          <w:rFonts w:ascii="Tahoma" w:hAnsi="Tahoma" w:cs="Tahoma"/>
          <w:sz w:val="16"/>
          <w:szCs w:val="16"/>
        </w:rPr>
        <w:t>.</w:t>
      </w:r>
    </w:p>
    <w:p w14:paraId="49460CB2"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13</w:t>
      </w:r>
      <w:r w:rsidR="009F0B39" w:rsidRPr="00BD17C6">
        <w:rPr>
          <w:rFonts w:ascii="Tahoma" w:hAnsi="Tahoma" w:cs="Tahoma"/>
          <w:b/>
          <w:sz w:val="16"/>
          <w:szCs w:val="16"/>
        </w:rPr>
        <w:t>.2.1</w:t>
      </w:r>
      <w:r w:rsidR="00A84FB4" w:rsidRPr="00BD17C6">
        <w:rPr>
          <w:rFonts w:ascii="Tahoma" w:hAnsi="Tahoma" w:cs="Tahoma"/>
          <w:b/>
          <w:sz w:val="16"/>
          <w:szCs w:val="16"/>
        </w:rPr>
        <w:t>.</w:t>
      </w:r>
      <w:r w:rsidR="009F0B39" w:rsidRPr="00BD17C6">
        <w:rPr>
          <w:rFonts w:ascii="Tahoma" w:hAnsi="Tahoma" w:cs="Tahoma"/>
          <w:sz w:val="16"/>
          <w:szCs w:val="16"/>
        </w:rPr>
        <w:t xml:space="preserve"> O recebimento definitivo será feito pela Comissão de Recebimento do </w:t>
      </w:r>
      <w:r w:rsidR="003E7214" w:rsidRPr="00BD17C6">
        <w:rPr>
          <w:rFonts w:ascii="Tahoma" w:hAnsi="Tahoma" w:cs="Tahoma"/>
          <w:sz w:val="16"/>
          <w:szCs w:val="16"/>
        </w:rPr>
        <w:t xml:space="preserve">Município de </w:t>
      </w:r>
      <w:r w:rsidR="004407C9" w:rsidRPr="00BD17C6">
        <w:rPr>
          <w:rFonts w:ascii="Tahoma" w:hAnsi="Tahoma" w:cs="Tahoma"/>
          <w:sz w:val="16"/>
          <w:szCs w:val="16"/>
        </w:rPr>
        <w:t>Retirolândia</w:t>
      </w:r>
      <w:r w:rsidR="003E7214" w:rsidRPr="00BD17C6">
        <w:rPr>
          <w:rFonts w:ascii="Tahoma" w:hAnsi="Tahoma" w:cs="Tahoma"/>
          <w:sz w:val="16"/>
          <w:szCs w:val="16"/>
        </w:rPr>
        <w:t xml:space="preserve">/BA </w:t>
      </w:r>
      <w:r w:rsidR="009F0B39" w:rsidRPr="00BD17C6">
        <w:rPr>
          <w:rFonts w:ascii="Tahoma" w:hAnsi="Tahoma" w:cs="Tahoma"/>
          <w:sz w:val="16"/>
          <w:szCs w:val="16"/>
        </w:rPr>
        <w:t>mediante parecer circunstanciado, no prazo de 90 (noventa) dias, nele incluído o prazo para o recebimento provisório, necessário para a observação e vistoria que comprovem a adequação do objeto aos termos contratuais, podendo ser prorrogado nas seguintes hipóteses:</w:t>
      </w:r>
    </w:p>
    <w:p w14:paraId="1F61EAAC"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13</w:t>
      </w:r>
      <w:r w:rsidR="009F0B39" w:rsidRPr="00BD17C6">
        <w:rPr>
          <w:rFonts w:ascii="Tahoma" w:hAnsi="Tahoma" w:cs="Tahoma"/>
          <w:b/>
          <w:sz w:val="16"/>
          <w:szCs w:val="16"/>
        </w:rPr>
        <w:t>.2.1.1</w:t>
      </w:r>
      <w:r w:rsidR="00A84FB4" w:rsidRPr="00BD17C6">
        <w:rPr>
          <w:rFonts w:ascii="Tahoma" w:hAnsi="Tahoma" w:cs="Tahoma"/>
          <w:b/>
          <w:sz w:val="16"/>
          <w:szCs w:val="16"/>
        </w:rPr>
        <w:t>.</w:t>
      </w:r>
      <w:r w:rsidR="009F0B39" w:rsidRPr="00BD17C6">
        <w:rPr>
          <w:rFonts w:ascii="Tahoma" w:hAnsi="Tahoma" w:cs="Tahoma"/>
          <w:sz w:val="16"/>
          <w:szCs w:val="16"/>
        </w:rPr>
        <w:t xml:space="preserve"> Caso seja detectada irregularidade após emissão do termo de recebimento provisório e </w:t>
      </w:r>
      <w:proofErr w:type="spellStart"/>
      <w:r w:rsidR="009F0B39" w:rsidRPr="00BD17C6">
        <w:rPr>
          <w:rFonts w:ascii="Tahoma" w:hAnsi="Tahoma" w:cs="Tahoma"/>
          <w:sz w:val="16"/>
          <w:szCs w:val="16"/>
        </w:rPr>
        <w:t>esta</w:t>
      </w:r>
      <w:proofErr w:type="spellEnd"/>
      <w:r w:rsidR="009F0B39" w:rsidRPr="00BD17C6">
        <w:rPr>
          <w:rFonts w:ascii="Tahoma" w:hAnsi="Tahoma" w:cs="Tahoma"/>
          <w:sz w:val="16"/>
          <w:szCs w:val="16"/>
        </w:rPr>
        <w:t>, devidamente justificada, não puder ser sanada dentro do prazo remanescente;</w:t>
      </w:r>
    </w:p>
    <w:p w14:paraId="0A749271"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13</w:t>
      </w:r>
      <w:r w:rsidR="009F0B39" w:rsidRPr="00BD17C6">
        <w:rPr>
          <w:rFonts w:ascii="Tahoma" w:hAnsi="Tahoma" w:cs="Tahoma"/>
          <w:b/>
          <w:sz w:val="16"/>
          <w:szCs w:val="16"/>
        </w:rPr>
        <w:t>.2.1.2</w:t>
      </w:r>
      <w:r w:rsidR="00A84FB4" w:rsidRPr="00BD17C6">
        <w:rPr>
          <w:rFonts w:ascii="Tahoma" w:hAnsi="Tahoma" w:cs="Tahoma"/>
          <w:b/>
          <w:sz w:val="16"/>
          <w:szCs w:val="16"/>
        </w:rPr>
        <w:t>.</w:t>
      </w:r>
      <w:r w:rsidR="009F0B39" w:rsidRPr="00BD17C6">
        <w:rPr>
          <w:rFonts w:ascii="Tahoma" w:hAnsi="Tahoma" w:cs="Tahoma"/>
          <w:sz w:val="16"/>
          <w:szCs w:val="16"/>
        </w:rPr>
        <w:t xml:space="preserve"> Ocorrência de caso fortuito, força maior ou evento da natureza que impeça ou dificulte a elaboração do parecer circunstanciado de recebimento;</w:t>
      </w:r>
    </w:p>
    <w:p w14:paraId="3522B73E"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13</w:t>
      </w:r>
      <w:r w:rsidR="009F0B39" w:rsidRPr="00BD17C6">
        <w:rPr>
          <w:rFonts w:ascii="Tahoma" w:hAnsi="Tahoma" w:cs="Tahoma"/>
          <w:b/>
          <w:sz w:val="16"/>
          <w:szCs w:val="16"/>
        </w:rPr>
        <w:t>.3</w:t>
      </w:r>
      <w:r w:rsidR="00A84FB4" w:rsidRPr="00BD17C6">
        <w:rPr>
          <w:rFonts w:ascii="Tahoma" w:hAnsi="Tahoma" w:cs="Tahoma"/>
          <w:b/>
          <w:sz w:val="16"/>
          <w:szCs w:val="16"/>
        </w:rPr>
        <w:t>.</w:t>
      </w:r>
      <w:r w:rsidR="009F0B39" w:rsidRPr="00BD17C6">
        <w:rPr>
          <w:rFonts w:ascii="Tahoma" w:hAnsi="Tahoma" w:cs="Tahoma"/>
          <w:sz w:val="16"/>
          <w:szCs w:val="16"/>
        </w:rPr>
        <w:t xml:space="preserve"> A FISCALIZAÇÃO, ao considerar concluída a obra ou serviço, comunicará o fato a seus superiores, para as providências cabíveis;</w:t>
      </w:r>
    </w:p>
    <w:p w14:paraId="0FDC9639"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13.</w:t>
      </w:r>
      <w:r w:rsidR="009F0B39" w:rsidRPr="00BD17C6">
        <w:rPr>
          <w:rFonts w:ascii="Tahoma" w:hAnsi="Tahoma" w:cs="Tahoma"/>
          <w:b/>
          <w:sz w:val="16"/>
          <w:szCs w:val="16"/>
        </w:rPr>
        <w:t>4</w:t>
      </w:r>
      <w:r w:rsidR="00A84FB4" w:rsidRPr="00BD17C6">
        <w:rPr>
          <w:rFonts w:ascii="Tahoma" w:hAnsi="Tahoma" w:cs="Tahoma"/>
          <w:b/>
          <w:sz w:val="16"/>
          <w:szCs w:val="16"/>
        </w:rPr>
        <w:t>.</w:t>
      </w:r>
      <w:r w:rsidR="009F0B39" w:rsidRPr="00BD17C6">
        <w:rPr>
          <w:rFonts w:ascii="Tahoma" w:hAnsi="Tahoma" w:cs="Tahoma"/>
          <w:sz w:val="16"/>
          <w:szCs w:val="16"/>
        </w:rPr>
        <w:t xml:space="preserve"> Os recebimentos provisório e definitivo não excluem a responsabilidade da licitante contratada pela solidez e segurança da obra, nem a ético-profissional pela perfeita execução do contrato;</w:t>
      </w:r>
    </w:p>
    <w:p w14:paraId="5589DF3B" w14:textId="01888776" w:rsidR="009F0B39" w:rsidRPr="00BD17C6" w:rsidRDefault="005A240B" w:rsidP="00BD17C6">
      <w:pPr>
        <w:spacing w:line="276" w:lineRule="auto"/>
        <w:ind w:left="-142"/>
        <w:jc w:val="both"/>
        <w:rPr>
          <w:rFonts w:ascii="Tahoma" w:hAnsi="Tahoma" w:cs="Tahoma"/>
          <w:sz w:val="16"/>
          <w:szCs w:val="16"/>
        </w:rPr>
      </w:pPr>
      <w:r w:rsidRPr="00BD17C6">
        <w:rPr>
          <w:rFonts w:ascii="Tahoma" w:hAnsi="Tahoma" w:cs="Tahoma"/>
          <w:b/>
          <w:sz w:val="16"/>
          <w:szCs w:val="16"/>
        </w:rPr>
        <w:t>13</w:t>
      </w:r>
      <w:r w:rsidR="009F0B39" w:rsidRPr="00BD17C6">
        <w:rPr>
          <w:rFonts w:ascii="Tahoma" w:hAnsi="Tahoma" w:cs="Tahoma"/>
          <w:b/>
          <w:sz w:val="16"/>
          <w:szCs w:val="16"/>
        </w:rPr>
        <w:t>.5</w:t>
      </w:r>
      <w:r w:rsidR="00A84FB4" w:rsidRPr="00BD17C6">
        <w:rPr>
          <w:rFonts w:ascii="Tahoma" w:hAnsi="Tahoma" w:cs="Tahoma"/>
          <w:b/>
          <w:sz w:val="16"/>
          <w:szCs w:val="16"/>
        </w:rPr>
        <w:t>.</w:t>
      </w:r>
      <w:r w:rsidR="009F0B39" w:rsidRPr="00BD17C6">
        <w:rPr>
          <w:rFonts w:ascii="Tahoma" w:hAnsi="Tahoma" w:cs="Tahoma"/>
          <w:sz w:val="16"/>
          <w:szCs w:val="16"/>
        </w:rPr>
        <w:t xml:space="preserve"> O aceite ou aprovação do objeto pelo </w:t>
      </w:r>
      <w:r w:rsidR="00A84FB4" w:rsidRPr="00BD17C6">
        <w:rPr>
          <w:rFonts w:ascii="Tahoma" w:hAnsi="Tahoma" w:cs="Tahoma"/>
          <w:sz w:val="16"/>
          <w:szCs w:val="16"/>
        </w:rPr>
        <w:t xml:space="preserve">Município de </w:t>
      </w:r>
      <w:r w:rsidR="004407C9" w:rsidRPr="00BD17C6">
        <w:rPr>
          <w:rFonts w:ascii="Tahoma" w:hAnsi="Tahoma" w:cs="Tahoma"/>
          <w:sz w:val="16"/>
          <w:szCs w:val="16"/>
        </w:rPr>
        <w:t>Retirolândia</w:t>
      </w:r>
      <w:r w:rsidR="00A84FB4" w:rsidRPr="00BD17C6">
        <w:rPr>
          <w:rFonts w:ascii="Tahoma" w:hAnsi="Tahoma" w:cs="Tahoma"/>
          <w:sz w:val="16"/>
          <w:szCs w:val="16"/>
        </w:rPr>
        <w:t>/BA</w:t>
      </w:r>
      <w:r w:rsidR="009F0B39" w:rsidRPr="00BD17C6">
        <w:rPr>
          <w:rFonts w:ascii="Tahoma" w:hAnsi="Tahoma" w:cs="Tahoma"/>
          <w:sz w:val="16"/>
          <w:szCs w:val="16"/>
        </w:rPr>
        <w:t xml:space="preserve"> não exclui a responsabilidade civil, penal e/ou administrativa da licitante contratada por vícios, defeitos ou disparidades com as especificações estabelecidas neste Edital e seus anexos, verificadas posteriormente, pelo prazo mínimo de 05 (cinco) anos, a contar da expedição do Termo de Recebimento e Aceitação Definitiva da obra e dos serviços, conforme disposto no artigo 618 do Código Civil, garantindo-se ao </w:t>
      </w:r>
      <w:r w:rsidR="003E7214" w:rsidRPr="00BD17C6">
        <w:rPr>
          <w:rFonts w:ascii="Tahoma" w:hAnsi="Tahoma" w:cs="Tahoma"/>
          <w:sz w:val="16"/>
          <w:szCs w:val="16"/>
        </w:rPr>
        <w:t xml:space="preserve">Município de </w:t>
      </w:r>
      <w:r w:rsidR="004407C9" w:rsidRPr="00BD17C6">
        <w:rPr>
          <w:rFonts w:ascii="Tahoma" w:hAnsi="Tahoma" w:cs="Tahoma"/>
          <w:sz w:val="16"/>
          <w:szCs w:val="16"/>
        </w:rPr>
        <w:t>Retirolândia</w:t>
      </w:r>
      <w:r w:rsidR="003E7214" w:rsidRPr="00BD17C6">
        <w:rPr>
          <w:rFonts w:ascii="Tahoma" w:hAnsi="Tahoma" w:cs="Tahoma"/>
          <w:sz w:val="16"/>
          <w:szCs w:val="16"/>
        </w:rPr>
        <w:t>/BA</w:t>
      </w:r>
      <w:r w:rsidR="009F0B39" w:rsidRPr="00BD17C6">
        <w:rPr>
          <w:rFonts w:ascii="Tahoma" w:hAnsi="Tahoma" w:cs="Tahoma"/>
          <w:sz w:val="16"/>
          <w:szCs w:val="16"/>
        </w:rPr>
        <w:t>, inclusive, as faculdades previstas na Lei Federal n.º 8.078/90 – Código de Defesa do Consumidor.</w:t>
      </w:r>
    </w:p>
    <w:p w14:paraId="2545C7AE" w14:textId="77777777" w:rsidR="009F0B39" w:rsidRPr="00BD17C6" w:rsidRDefault="005A240B" w:rsidP="000D2C60">
      <w:pPr>
        <w:shd w:val="clear" w:color="auto" w:fill="BFBFBF" w:themeFill="background1" w:themeFillShade="BF"/>
        <w:spacing w:line="276" w:lineRule="auto"/>
        <w:ind w:left="-142"/>
        <w:jc w:val="both"/>
        <w:rPr>
          <w:rFonts w:ascii="Tahoma" w:hAnsi="Tahoma" w:cs="Tahoma"/>
          <w:b/>
          <w:sz w:val="16"/>
          <w:szCs w:val="16"/>
        </w:rPr>
      </w:pPr>
      <w:r w:rsidRPr="00BD17C6">
        <w:rPr>
          <w:rFonts w:ascii="Tahoma" w:hAnsi="Tahoma" w:cs="Tahoma"/>
          <w:b/>
          <w:sz w:val="16"/>
          <w:szCs w:val="16"/>
        </w:rPr>
        <w:t>XIV</w:t>
      </w:r>
      <w:r w:rsidR="009F0B39" w:rsidRPr="00BD17C6">
        <w:rPr>
          <w:rFonts w:ascii="Tahoma" w:hAnsi="Tahoma" w:cs="Tahoma"/>
          <w:b/>
          <w:sz w:val="16"/>
          <w:szCs w:val="16"/>
        </w:rPr>
        <w:t xml:space="preserve"> – DAS GARANTIAS</w:t>
      </w:r>
      <w:r w:rsidR="007D4150" w:rsidRPr="00BD17C6">
        <w:rPr>
          <w:rFonts w:ascii="Tahoma" w:hAnsi="Tahoma" w:cs="Tahoma"/>
          <w:b/>
          <w:sz w:val="16"/>
          <w:szCs w:val="16"/>
        </w:rPr>
        <w:t>:</w:t>
      </w:r>
    </w:p>
    <w:p w14:paraId="010A319C"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14</w:t>
      </w:r>
      <w:r w:rsidR="009F0B39" w:rsidRPr="00BD17C6">
        <w:rPr>
          <w:rFonts w:ascii="Tahoma" w:hAnsi="Tahoma" w:cs="Tahoma"/>
          <w:b/>
          <w:sz w:val="16"/>
          <w:szCs w:val="16"/>
        </w:rPr>
        <w:t>.1</w:t>
      </w:r>
      <w:r w:rsidR="007D4150" w:rsidRPr="00BD17C6">
        <w:rPr>
          <w:rFonts w:ascii="Tahoma" w:hAnsi="Tahoma" w:cs="Tahoma"/>
          <w:b/>
          <w:sz w:val="16"/>
          <w:szCs w:val="16"/>
        </w:rPr>
        <w:t>.</w:t>
      </w:r>
      <w:r w:rsidR="009F0B39" w:rsidRPr="00BD17C6">
        <w:rPr>
          <w:rFonts w:ascii="Tahoma" w:hAnsi="Tahoma" w:cs="Tahoma"/>
          <w:sz w:val="16"/>
          <w:szCs w:val="16"/>
        </w:rPr>
        <w:t xml:space="preserve"> A Empresa contratada deverá garantir a qualidade da obra contra defeitos da obra e serviços executados pelo período mínimo </w:t>
      </w:r>
      <w:r w:rsidR="00CE058B" w:rsidRPr="00BD17C6">
        <w:rPr>
          <w:rFonts w:ascii="Tahoma" w:hAnsi="Tahoma" w:cs="Tahoma"/>
          <w:sz w:val="16"/>
          <w:szCs w:val="16"/>
        </w:rPr>
        <w:t>0</w:t>
      </w:r>
      <w:r w:rsidR="009F0B39" w:rsidRPr="00BD17C6">
        <w:rPr>
          <w:rFonts w:ascii="Tahoma" w:hAnsi="Tahoma" w:cs="Tahoma"/>
          <w:sz w:val="16"/>
          <w:szCs w:val="16"/>
        </w:rPr>
        <w:t>5 (cinco) anos, a contar da expedição do Termo de Recebimento e Aceitação Definitiva das Obras e S</w:t>
      </w:r>
      <w:r w:rsidR="004B2858" w:rsidRPr="00BD17C6">
        <w:rPr>
          <w:rFonts w:ascii="Tahoma" w:hAnsi="Tahoma" w:cs="Tahoma"/>
          <w:sz w:val="16"/>
          <w:szCs w:val="16"/>
        </w:rPr>
        <w:t>erviços, em conformidade com o A</w:t>
      </w:r>
      <w:r w:rsidR="009F0B39" w:rsidRPr="00BD17C6">
        <w:rPr>
          <w:rFonts w:ascii="Tahoma" w:hAnsi="Tahoma" w:cs="Tahoma"/>
          <w:sz w:val="16"/>
          <w:szCs w:val="16"/>
        </w:rPr>
        <w:t>rt. 618 do Código civil.</w:t>
      </w:r>
    </w:p>
    <w:p w14:paraId="7F1DE783"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14</w:t>
      </w:r>
      <w:r w:rsidR="009F0B39" w:rsidRPr="00BD17C6">
        <w:rPr>
          <w:rFonts w:ascii="Tahoma" w:hAnsi="Tahoma" w:cs="Tahoma"/>
          <w:b/>
          <w:sz w:val="16"/>
          <w:szCs w:val="16"/>
        </w:rPr>
        <w:t>.2</w:t>
      </w:r>
      <w:r w:rsidR="007D4150" w:rsidRPr="00BD17C6">
        <w:rPr>
          <w:rFonts w:ascii="Tahoma" w:hAnsi="Tahoma" w:cs="Tahoma"/>
          <w:b/>
          <w:sz w:val="16"/>
          <w:szCs w:val="16"/>
        </w:rPr>
        <w:t>.</w:t>
      </w:r>
      <w:r w:rsidR="009F0B39" w:rsidRPr="00BD17C6">
        <w:rPr>
          <w:rFonts w:ascii="Tahoma" w:hAnsi="Tahoma" w:cs="Tahoma"/>
          <w:sz w:val="16"/>
          <w:szCs w:val="16"/>
        </w:rPr>
        <w:t xml:space="preserve"> A Empresa deverá apresentar ao </w:t>
      </w:r>
      <w:r w:rsidR="003E7214" w:rsidRPr="00BD17C6">
        <w:rPr>
          <w:rFonts w:ascii="Tahoma" w:hAnsi="Tahoma" w:cs="Tahoma"/>
          <w:sz w:val="16"/>
          <w:szCs w:val="16"/>
        </w:rPr>
        <w:t xml:space="preserve">Município de </w:t>
      </w:r>
      <w:r w:rsidR="004407C9" w:rsidRPr="00BD17C6">
        <w:rPr>
          <w:rFonts w:ascii="Tahoma" w:hAnsi="Tahoma" w:cs="Tahoma"/>
          <w:sz w:val="16"/>
          <w:szCs w:val="16"/>
        </w:rPr>
        <w:t>Retirolândia</w:t>
      </w:r>
      <w:r w:rsidR="003E7214" w:rsidRPr="00BD17C6">
        <w:rPr>
          <w:rFonts w:ascii="Tahoma" w:hAnsi="Tahoma" w:cs="Tahoma"/>
          <w:sz w:val="16"/>
          <w:szCs w:val="16"/>
        </w:rPr>
        <w:t>/BA</w:t>
      </w:r>
      <w:r w:rsidR="009F0B39" w:rsidRPr="00BD17C6">
        <w:rPr>
          <w:rFonts w:ascii="Tahoma" w:hAnsi="Tahoma" w:cs="Tahoma"/>
          <w:sz w:val="16"/>
          <w:szCs w:val="16"/>
        </w:rPr>
        <w:t xml:space="preserve">, no </w:t>
      </w:r>
      <w:r w:rsidR="008C493A" w:rsidRPr="00BD17C6">
        <w:rPr>
          <w:rFonts w:ascii="Tahoma" w:hAnsi="Tahoma" w:cs="Tahoma"/>
          <w:sz w:val="16"/>
          <w:szCs w:val="16"/>
        </w:rPr>
        <w:t>ato da assinatura do contrato</w:t>
      </w:r>
      <w:r w:rsidR="000B7587" w:rsidRPr="00BD17C6">
        <w:rPr>
          <w:rFonts w:ascii="Tahoma" w:hAnsi="Tahoma" w:cs="Tahoma"/>
          <w:sz w:val="16"/>
          <w:szCs w:val="16"/>
        </w:rPr>
        <w:t xml:space="preserve"> garantia</w:t>
      </w:r>
      <w:r w:rsidR="009F0B39" w:rsidRPr="00BD17C6">
        <w:rPr>
          <w:rFonts w:ascii="Tahoma" w:hAnsi="Tahoma" w:cs="Tahoma"/>
          <w:sz w:val="16"/>
          <w:szCs w:val="16"/>
        </w:rPr>
        <w:t xml:space="preserve"> de </w:t>
      </w:r>
      <w:r w:rsidR="001944D1" w:rsidRPr="00BD17C6">
        <w:rPr>
          <w:rFonts w:ascii="Tahoma" w:hAnsi="Tahoma" w:cs="Tahoma"/>
          <w:sz w:val="16"/>
          <w:szCs w:val="16"/>
        </w:rPr>
        <w:t>1</w:t>
      </w:r>
      <w:r w:rsidR="009F0B39" w:rsidRPr="00BD17C6">
        <w:rPr>
          <w:rFonts w:ascii="Tahoma" w:hAnsi="Tahoma" w:cs="Tahoma"/>
          <w:sz w:val="16"/>
          <w:szCs w:val="16"/>
        </w:rPr>
        <w:t>% (</w:t>
      </w:r>
      <w:r w:rsidR="001944D1" w:rsidRPr="00BD17C6">
        <w:rPr>
          <w:rFonts w:ascii="Tahoma" w:hAnsi="Tahoma" w:cs="Tahoma"/>
          <w:sz w:val="16"/>
          <w:szCs w:val="16"/>
        </w:rPr>
        <w:t>um</w:t>
      </w:r>
      <w:r w:rsidR="009F0B39" w:rsidRPr="00BD17C6">
        <w:rPr>
          <w:rFonts w:ascii="Tahoma" w:hAnsi="Tahoma" w:cs="Tahoma"/>
          <w:sz w:val="16"/>
          <w:szCs w:val="16"/>
        </w:rPr>
        <w:t xml:space="preserve"> por cento) do valor do contrato a ser firmado, podendo optar por uma das modalidades previstas no </w:t>
      </w:r>
      <w:r w:rsidR="007D4150" w:rsidRPr="00BD17C6">
        <w:rPr>
          <w:rFonts w:ascii="Tahoma" w:hAnsi="Tahoma" w:cs="Tahoma"/>
          <w:b/>
          <w:sz w:val="16"/>
          <w:szCs w:val="16"/>
        </w:rPr>
        <w:t>item</w:t>
      </w:r>
      <w:r w:rsidR="007D4150" w:rsidRPr="00BD17C6">
        <w:rPr>
          <w:rFonts w:ascii="Tahoma" w:hAnsi="Tahoma" w:cs="Tahoma"/>
          <w:sz w:val="16"/>
          <w:szCs w:val="16"/>
        </w:rPr>
        <w:t xml:space="preserve"> </w:t>
      </w:r>
      <w:r w:rsidR="005901FD" w:rsidRPr="00BD17C6">
        <w:rPr>
          <w:rFonts w:ascii="Tahoma" w:hAnsi="Tahoma" w:cs="Tahoma"/>
          <w:b/>
          <w:sz w:val="16"/>
          <w:szCs w:val="16"/>
        </w:rPr>
        <w:t>14.2</w:t>
      </w:r>
      <w:r w:rsidR="007D4150" w:rsidRPr="00BD17C6">
        <w:rPr>
          <w:rFonts w:ascii="Tahoma" w:hAnsi="Tahoma" w:cs="Tahoma"/>
          <w:b/>
          <w:sz w:val="16"/>
          <w:szCs w:val="16"/>
        </w:rPr>
        <w:t>.1</w:t>
      </w:r>
      <w:r w:rsidR="009F0B39" w:rsidRPr="00BD17C6">
        <w:rPr>
          <w:rFonts w:ascii="Tahoma" w:hAnsi="Tahoma" w:cs="Tahoma"/>
          <w:sz w:val="16"/>
          <w:szCs w:val="16"/>
        </w:rPr>
        <w:t>.</w:t>
      </w:r>
    </w:p>
    <w:p w14:paraId="3947957C" w14:textId="77777777" w:rsidR="005901FD" w:rsidRPr="00BD17C6" w:rsidRDefault="005901FD" w:rsidP="005901FD">
      <w:pPr>
        <w:spacing w:line="276" w:lineRule="auto"/>
        <w:ind w:left="-142"/>
        <w:jc w:val="both"/>
        <w:rPr>
          <w:rFonts w:ascii="Tahoma" w:hAnsi="Tahoma" w:cs="Tahoma"/>
          <w:sz w:val="16"/>
          <w:szCs w:val="16"/>
        </w:rPr>
      </w:pPr>
      <w:r w:rsidRPr="00BD17C6">
        <w:rPr>
          <w:rFonts w:ascii="Tahoma" w:hAnsi="Tahoma" w:cs="Tahoma"/>
          <w:b/>
          <w:sz w:val="16"/>
          <w:szCs w:val="16"/>
        </w:rPr>
        <w:t xml:space="preserve">14.2.1. </w:t>
      </w:r>
      <w:r w:rsidRPr="00BD17C6">
        <w:rPr>
          <w:rFonts w:ascii="Tahoma" w:hAnsi="Tahoma" w:cs="Tahoma"/>
          <w:sz w:val="16"/>
          <w:szCs w:val="16"/>
        </w:rPr>
        <w:t>A garantia no percentual sobre o valor indicado acima, poderá a proponente optar por quaisquer das modalidades abaixo especificadas:</w:t>
      </w:r>
    </w:p>
    <w:p w14:paraId="0A3E9609" w14:textId="77777777" w:rsidR="005901FD" w:rsidRPr="00BD17C6" w:rsidRDefault="005901FD" w:rsidP="005901FD">
      <w:pPr>
        <w:spacing w:line="276" w:lineRule="auto"/>
        <w:ind w:left="-142"/>
        <w:jc w:val="both"/>
        <w:rPr>
          <w:rFonts w:ascii="Tahoma" w:hAnsi="Tahoma" w:cs="Tahoma"/>
          <w:sz w:val="16"/>
          <w:szCs w:val="16"/>
        </w:rPr>
      </w:pPr>
      <w:r w:rsidRPr="00BD17C6">
        <w:rPr>
          <w:rFonts w:ascii="Tahoma" w:hAnsi="Tahoma" w:cs="Tahoma"/>
          <w:sz w:val="16"/>
          <w:szCs w:val="16"/>
        </w:rPr>
        <w:t>a) caução em dinheiro ou títulos da dívida pública da União;</w:t>
      </w:r>
    </w:p>
    <w:p w14:paraId="1E0E7E89" w14:textId="77777777" w:rsidR="005901FD" w:rsidRPr="00BD17C6" w:rsidRDefault="005901FD" w:rsidP="005901FD">
      <w:pPr>
        <w:spacing w:line="276" w:lineRule="auto"/>
        <w:ind w:left="-142"/>
        <w:jc w:val="both"/>
        <w:rPr>
          <w:rFonts w:ascii="Tahoma" w:hAnsi="Tahoma" w:cs="Tahoma"/>
          <w:sz w:val="16"/>
          <w:szCs w:val="16"/>
        </w:rPr>
      </w:pPr>
      <w:r w:rsidRPr="00BD17C6">
        <w:rPr>
          <w:rFonts w:ascii="Tahoma" w:hAnsi="Tahoma" w:cs="Tahoma"/>
          <w:sz w:val="16"/>
          <w:szCs w:val="16"/>
        </w:rPr>
        <w:t xml:space="preserve">b) seguro-garantia; </w:t>
      </w:r>
    </w:p>
    <w:p w14:paraId="2D190824" w14:textId="77777777" w:rsidR="005901FD" w:rsidRPr="00BD17C6" w:rsidRDefault="005901FD" w:rsidP="005901FD">
      <w:pPr>
        <w:spacing w:line="276" w:lineRule="auto"/>
        <w:ind w:left="-142"/>
        <w:jc w:val="both"/>
        <w:rPr>
          <w:rFonts w:ascii="Tahoma" w:hAnsi="Tahoma" w:cs="Tahoma"/>
          <w:sz w:val="16"/>
          <w:szCs w:val="16"/>
        </w:rPr>
      </w:pPr>
      <w:r w:rsidRPr="00BD17C6">
        <w:rPr>
          <w:rFonts w:ascii="Tahoma" w:hAnsi="Tahoma" w:cs="Tahoma"/>
          <w:sz w:val="16"/>
          <w:szCs w:val="16"/>
        </w:rPr>
        <w:t xml:space="preserve">c) fiança bancária. </w:t>
      </w:r>
    </w:p>
    <w:p w14:paraId="345A13A9" w14:textId="77777777" w:rsidR="005901FD" w:rsidRPr="00BD17C6" w:rsidRDefault="005901FD" w:rsidP="005901FD">
      <w:pPr>
        <w:spacing w:line="276" w:lineRule="auto"/>
        <w:ind w:left="-142"/>
        <w:jc w:val="both"/>
        <w:rPr>
          <w:rFonts w:ascii="Tahoma" w:hAnsi="Tahoma" w:cs="Tahoma"/>
          <w:sz w:val="16"/>
          <w:szCs w:val="16"/>
        </w:rPr>
      </w:pPr>
      <w:r w:rsidRPr="00BD17C6">
        <w:rPr>
          <w:rFonts w:ascii="Tahoma" w:hAnsi="Tahoma" w:cs="Tahoma"/>
          <w:sz w:val="16"/>
          <w:szCs w:val="16"/>
        </w:rPr>
        <w:t>d) em se tratando de Fiança Bancária, deverá constar do instrumento a expressa renúncia pelo fiador dos benefícios previstos nos artigos 1.491 e 1.500 do Código Civil.</w:t>
      </w:r>
    </w:p>
    <w:p w14:paraId="7EB11847" w14:textId="1FF78628"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14</w:t>
      </w:r>
      <w:r w:rsidR="009F0B39" w:rsidRPr="00BD17C6">
        <w:rPr>
          <w:rFonts w:ascii="Tahoma" w:hAnsi="Tahoma" w:cs="Tahoma"/>
          <w:b/>
          <w:sz w:val="16"/>
          <w:szCs w:val="16"/>
        </w:rPr>
        <w:t>.2.1</w:t>
      </w:r>
      <w:r w:rsidR="007D4150" w:rsidRPr="00BD17C6">
        <w:rPr>
          <w:rFonts w:ascii="Tahoma" w:hAnsi="Tahoma" w:cs="Tahoma"/>
          <w:b/>
          <w:sz w:val="16"/>
          <w:szCs w:val="16"/>
        </w:rPr>
        <w:t>.</w:t>
      </w:r>
      <w:r w:rsidR="00A96874" w:rsidRPr="00BD17C6">
        <w:rPr>
          <w:rFonts w:ascii="Tahoma" w:hAnsi="Tahoma" w:cs="Tahoma"/>
          <w:sz w:val="16"/>
          <w:szCs w:val="16"/>
        </w:rPr>
        <w:t xml:space="preserve"> </w:t>
      </w:r>
      <w:r w:rsidR="009F0B39" w:rsidRPr="00BD17C6">
        <w:rPr>
          <w:rFonts w:ascii="Tahoma" w:hAnsi="Tahoma" w:cs="Tahoma"/>
          <w:sz w:val="16"/>
          <w:szCs w:val="16"/>
        </w:rPr>
        <w:t xml:space="preserve">A ausência de apresentação da garantia pela Empresa contratada se configura como hipótese de pendência impeditiva do pagamento, nos termos da minuta do contrato (Anexo </w:t>
      </w:r>
      <w:r w:rsidR="00C37B8E" w:rsidRPr="00BD17C6">
        <w:rPr>
          <w:rFonts w:ascii="Tahoma" w:hAnsi="Tahoma" w:cs="Tahoma"/>
          <w:sz w:val="16"/>
          <w:szCs w:val="16"/>
        </w:rPr>
        <w:t>VII</w:t>
      </w:r>
      <w:r w:rsidR="009F0B39" w:rsidRPr="00BD17C6">
        <w:rPr>
          <w:rFonts w:ascii="Tahoma" w:hAnsi="Tahoma" w:cs="Tahoma"/>
          <w:sz w:val="16"/>
          <w:szCs w:val="16"/>
        </w:rPr>
        <w:t>I do Edital), sem prejuízos das sanções contratuais e legais aplicáveis à matéria;</w:t>
      </w:r>
    </w:p>
    <w:p w14:paraId="6AFD4C7C"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lastRenderedPageBreak/>
        <w:t>14</w:t>
      </w:r>
      <w:r w:rsidR="009F0B39" w:rsidRPr="00BD17C6">
        <w:rPr>
          <w:rFonts w:ascii="Tahoma" w:hAnsi="Tahoma" w:cs="Tahoma"/>
          <w:b/>
          <w:sz w:val="16"/>
          <w:szCs w:val="16"/>
        </w:rPr>
        <w:t>.2.1.1</w:t>
      </w:r>
      <w:r w:rsidR="00FA3E58" w:rsidRPr="00BD17C6">
        <w:rPr>
          <w:rFonts w:ascii="Tahoma" w:hAnsi="Tahoma" w:cs="Tahoma"/>
          <w:b/>
          <w:sz w:val="16"/>
          <w:szCs w:val="16"/>
        </w:rPr>
        <w:t>.</w:t>
      </w:r>
      <w:r w:rsidR="009F0B39" w:rsidRPr="00BD17C6">
        <w:rPr>
          <w:rFonts w:ascii="Tahoma" w:hAnsi="Tahoma" w:cs="Tahoma"/>
          <w:sz w:val="16"/>
          <w:szCs w:val="16"/>
        </w:rPr>
        <w:t xml:space="preserve"> A garantia, em qualquer das modalidades, responderá pelo inadimplemento das obrigações contratuais e pelas multas impostas, independentemente de outras cominações legais.</w:t>
      </w:r>
    </w:p>
    <w:p w14:paraId="126C1215"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14</w:t>
      </w:r>
      <w:r w:rsidR="009F0B39" w:rsidRPr="00BD17C6">
        <w:rPr>
          <w:rFonts w:ascii="Tahoma" w:hAnsi="Tahoma" w:cs="Tahoma"/>
          <w:b/>
          <w:sz w:val="16"/>
          <w:szCs w:val="16"/>
        </w:rPr>
        <w:t>.2.1.2</w:t>
      </w:r>
      <w:r w:rsidR="00FA3E58" w:rsidRPr="00BD17C6">
        <w:rPr>
          <w:rFonts w:ascii="Tahoma" w:hAnsi="Tahoma" w:cs="Tahoma"/>
          <w:b/>
          <w:sz w:val="16"/>
          <w:szCs w:val="16"/>
        </w:rPr>
        <w:t>.</w:t>
      </w:r>
      <w:r w:rsidR="009F0B39" w:rsidRPr="00BD17C6">
        <w:rPr>
          <w:rFonts w:ascii="Tahoma" w:hAnsi="Tahoma" w:cs="Tahoma"/>
          <w:sz w:val="16"/>
          <w:szCs w:val="16"/>
        </w:rPr>
        <w:t xml:space="preserve"> A Empresa contratada fica obrigada a, durante toda a vigência do contrato, reforçar o valor da garantia sempre que esta for utilizada para o adimplemento de obrigações e/ou multas.</w:t>
      </w:r>
    </w:p>
    <w:p w14:paraId="56FE6BCC"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14</w:t>
      </w:r>
      <w:r w:rsidR="009F0B39" w:rsidRPr="00BD17C6">
        <w:rPr>
          <w:rFonts w:ascii="Tahoma" w:hAnsi="Tahoma" w:cs="Tahoma"/>
          <w:b/>
          <w:sz w:val="16"/>
          <w:szCs w:val="16"/>
        </w:rPr>
        <w:t>.2.2</w:t>
      </w:r>
      <w:r w:rsidR="00FA3E58" w:rsidRPr="00BD17C6">
        <w:rPr>
          <w:rFonts w:ascii="Tahoma" w:hAnsi="Tahoma" w:cs="Tahoma"/>
          <w:b/>
          <w:sz w:val="16"/>
          <w:szCs w:val="16"/>
        </w:rPr>
        <w:t>.</w:t>
      </w:r>
      <w:r w:rsidR="009F0B39" w:rsidRPr="00BD17C6">
        <w:rPr>
          <w:rFonts w:ascii="Tahoma" w:hAnsi="Tahoma" w:cs="Tahoma"/>
          <w:sz w:val="16"/>
          <w:szCs w:val="16"/>
        </w:rPr>
        <w:t xml:space="preserve"> A garantia, quando prestada nas modalidades seguro-garantia ou fiança bancária, deverá estar vigente até, pelo menos, 03 (três) meses após o recebimento definitivo do objeto;</w:t>
      </w:r>
    </w:p>
    <w:p w14:paraId="797A457A" w14:textId="55C724AC"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14</w:t>
      </w:r>
      <w:r w:rsidR="009F0B39" w:rsidRPr="00BD17C6">
        <w:rPr>
          <w:rFonts w:ascii="Tahoma" w:hAnsi="Tahoma" w:cs="Tahoma"/>
          <w:b/>
          <w:sz w:val="16"/>
          <w:szCs w:val="16"/>
        </w:rPr>
        <w:t>.2.3</w:t>
      </w:r>
      <w:r w:rsidR="00FA3E58" w:rsidRPr="00BD17C6">
        <w:rPr>
          <w:rFonts w:ascii="Tahoma" w:hAnsi="Tahoma" w:cs="Tahoma"/>
          <w:b/>
          <w:sz w:val="16"/>
          <w:szCs w:val="16"/>
        </w:rPr>
        <w:t>.</w:t>
      </w:r>
      <w:r w:rsidR="009F0B39" w:rsidRPr="00BD17C6">
        <w:rPr>
          <w:rFonts w:ascii="Tahoma" w:hAnsi="Tahoma" w:cs="Tahoma"/>
          <w:sz w:val="16"/>
          <w:szCs w:val="16"/>
        </w:rPr>
        <w:t xml:space="preserve"> A garantia, quando prestada na modalidade caução, somente será restituída à licitante contratada, no montante a que </w:t>
      </w:r>
      <w:proofErr w:type="spellStart"/>
      <w:r w:rsidR="009F0B39" w:rsidRPr="00BD17C6">
        <w:rPr>
          <w:rFonts w:ascii="Tahoma" w:hAnsi="Tahoma" w:cs="Tahoma"/>
          <w:sz w:val="16"/>
          <w:szCs w:val="16"/>
        </w:rPr>
        <w:t>esta</w:t>
      </w:r>
      <w:proofErr w:type="spellEnd"/>
      <w:r w:rsidR="009F0B39" w:rsidRPr="00BD17C6">
        <w:rPr>
          <w:rFonts w:ascii="Tahoma" w:hAnsi="Tahoma" w:cs="Tahoma"/>
          <w:sz w:val="16"/>
          <w:szCs w:val="16"/>
        </w:rPr>
        <w:t xml:space="preserve"> </w:t>
      </w:r>
      <w:proofErr w:type="spellStart"/>
      <w:r w:rsidR="009F0B39" w:rsidRPr="00BD17C6">
        <w:rPr>
          <w:rFonts w:ascii="Tahoma" w:hAnsi="Tahoma" w:cs="Tahoma"/>
          <w:sz w:val="16"/>
          <w:szCs w:val="16"/>
        </w:rPr>
        <w:t>fizer</w:t>
      </w:r>
      <w:proofErr w:type="spellEnd"/>
      <w:r w:rsidR="009F0B39" w:rsidRPr="00BD17C6">
        <w:rPr>
          <w:rFonts w:ascii="Tahoma" w:hAnsi="Tahoma" w:cs="Tahoma"/>
          <w:sz w:val="16"/>
          <w:szCs w:val="16"/>
        </w:rPr>
        <w:t xml:space="preserve"> jus, após o integral cumprimento/adimplemento de todas as obrigações contratuais e multas, observadas as regras impeditivas de pagamento constantes na CLÁUSULA SEXTA da Minuta do Contrato (Anexo </w:t>
      </w:r>
      <w:r w:rsidR="00C37B8E" w:rsidRPr="00BD17C6">
        <w:rPr>
          <w:rFonts w:ascii="Tahoma" w:hAnsi="Tahoma" w:cs="Tahoma"/>
          <w:sz w:val="16"/>
          <w:szCs w:val="16"/>
        </w:rPr>
        <w:t>VII</w:t>
      </w:r>
      <w:r w:rsidR="009F0B39" w:rsidRPr="00BD17C6">
        <w:rPr>
          <w:rFonts w:ascii="Tahoma" w:hAnsi="Tahoma" w:cs="Tahoma"/>
          <w:sz w:val="16"/>
          <w:szCs w:val="16"/>
        </w:rPr>
        <w:t>I do Edital).</w:t>
      </w:r>
    </w:p>
    <w:p w14:paraId="38679AB9" w14:textId="52104437" w:rsidR="009F0B39" w:rsidRPr="00BD17C6" w:rsidRDefault="005A240B" w:rsidP="00BD17C6">
      <w:pPr>
        <w:spacing w:line="276" w:lineRule="auto"/>
        <w:ind w:left="-142"/>
        <w:jc w:val="both"/>
        <w:rPr>
          <w:rFonts w:ascii="Tahoma" w:hAnsi="Tahoma" w:cs="Tahoma"/>
          <w:sz w:val="16"/>
          <w:szCs w:val="16"/>
        </w:rPr>
      </w:pPr>
      <w:r w:rsidRPr="00BD17C6">
        <w:rPr>
          <w:rFonts w:ascii="Tahoma" w:hAnsi="Tahoma" w:cs="Tahoma"/>
          <w:b/>
          <w:sz w:val="16"/>
          <w:szCs w:val="16"/>
        </w:rPr>
        <w:t>14</w:t>
      </w:r>
      <w:r w:rsidR="009F0B39" w:rsidRPr="00BD17C6">
        <w:rPr>
          <w:rFonts w:ascii="Tahoma" w:hAnsi="Tahoma" w:cs="Tahoma"/>
          <w:b/>
          <w:sz w:val="16"/>
          <w:szCs w:val="16"/>
        </w:rPr>
        <w:t>.3</w:t>
      </w:r>
      <w:r w:rsidR="00FA3E58" w:rsidRPr="00BD17C6">
        <w:rPr>
          <w:rFonts w:ascii="Tahoma" w:hAnsi="Tahoma" w:cs="Tahoma"/>
          <w:b/>
          <w:sz w:val="16"/>
          <w:szCs w:val="16"/>
        </w:rPr>
        <w:t>.</w:t>
      </w:r>
      <w:r w:rsidR="009F0B39" w:rsidRPr="00BD17C6">
        <w:rPr>
          <w:rFonts w:ascii="Tahoma" w:hAnsi="Tahoma" w:cs="Tahoma"/>
          <w:sz w:val="16"/>
          <w:szCs w:val="16"/>
        </w:rPr>
        <w:t xml:space="preserve"> Será exigida a prestação de garantia adicional do licitante vencedor, dentre as modalidades previstas no </w:t>
      </w:r>
      <w:r w:rsidR="00FA3E58" w:rsidRPr="00BD17C6">
        <w:rPr>
          <w:rFonts w:ascii="Tahoma" w:hAnsi="Tahoma" w:cs="Tahoma"/>
          <w:sz w:val="16"/>
          <w:szCs w:val="16"/>
        </w:rPr>
        <w:t>Art. 56 da Lei Federal nº 8.666/93</w:t>
      </w:r>
      <w:r w:rsidR="009F0B39" w:rsidRPr="00BD17C6">
        <w:rPr>
          <w:rFonts w:ascii="Tahoma" w:hAnsi="Tahoma" w:cs="Tahoma"/>
          <w:sz w:val="16"/>
          <w:szCs w:val="16"/>
        </w:rPr>
        <w:t>.</w:t>
      </w:r>
    </w:p>
    <w:p w14:paraId="79A78B69" w14:textId="77777777" w:rsidR="009F0B39" w:rsidRPr="00BD17C6" w:rsidRDefault="005A240B" w:rsidP="000D2C60">
      <w:pPr>
        <w:shd w:val="clear" w:color="auto" w:fill="BFBFBF" w:themeFill="background1" w:themeFillShade="BF"/>
        <w:spacing w:line="276" w:lineRule="auto"/>
        <w:ind w:left="-142"/>
        <w:jc w:val="both"/>
        <w:rPr>
          <w:rFonts w:ascii="Tahoma" w:hAnsi="Tahoma" w:cs="Tahoma"/>
          <w:b/>
          <w:sz w:val="16"/>
          <w:szCs w:val="16"/>
        </w:rPr>
      </w:pPr>
      <w:r w:rsidRPr="00BD17C6">
        <w:rPr>
          <w:rFonts w:ascii="Tahoma" w:hAnsi="Tahoma" w:cs="Tahoma"/>
          <w:b/>
          <w:sz w:val="16"/>
          <w:szCs w:val="16"/>
        </w:rPr>
        <w:t>XV</w:t>
      </w:r>
      <w:r w:rsidR="009F0B39" w:rsidRPr="00BD17C6">
        <w:rPr>
          <w:rFonts w:ascii="Tahoma" w:hAnsi="Tahoma" w:cs="Tahoma"/>
          <w:b/>
          <w:sz w:val="16"/>
          <w:szCs w:val="16"/>
        </w:rPr>
        <w:t xml:space="preserve"> – DO PAGAMENTO E RETENÇÕES DE TRIBUTOS</w:t>
      </w:r>
      <w:r w:rsidR="00855992" w:rsidRPr="00BD17C6">
        <w:rPr>
          <w:rFonts w:ascii="Tahoma" w:hAnsi="Tahoma" w:cs="Tahoma"/>
          <w:b/>
          <w:sz w:val="16"/>
          <w:szCs w:val="16"/>
        </w:rPr>
        <w:t>:</w:t>
      </w:r>
    </w:p>
    <w:p w14:paraId="2B9C440A"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15</w:t>
      </w:r>
      <w:r w:rsidR="009F0B39" w:rsidRPr="00BD17C6">
        <w:rPr>
          <w:rFonts w:ascii="Tahoma" w:hAnsi="Tahoma" w:cs="Tahoma"/>
          <w:b/>
          <w:sz w:val="16"/>
          <w:szCs w:val="16"/>
        </w:rPr>
        <w:t>.1</w:t>
      </w:r>
      <w:r w:rsidR="00855992" w:rsidRPr="00BD17C6">
        <w:rPr>
          <w:rFonts w:ascii="Tahoma" w:hAnsi="Tahoma" w:cs="Tahoma"/>
          <w:b/>
          <w:sz w:val="16"/>
          <w:szCs w:val="16"/>
        </w:rPr>
        <w:t>.</w:t>
      </w:r>
      <w:r w:rsidR="009F0B39" w:rsidRPr="00BD17C6">
        <w:rPr>
          <w:rFonts w:ascii="Tahoma" w:hAnsi="Tahoma" w:cs="Tahoma"/>
          <w:sz w:val="16"/>
          <w:szCs w:val="16"/>
        </w:rPr>
        <w:t xml:space="preserve"> Os faturamentos referentes ao objeto do contrato serão efetuados periodicamente, quando da apresentação do(s) Boletim(</w:t>
      </w:r>
      <w:proofErr w:type="spellStart"/>
      <w:r w:rsidR="009F0B39" w:rsidRPr="00BD17C6">
        <w:rPr>
          <w:rFonts w:ascii="Tahoma" w:hAnsi="Tahoma" w:cs="Tahoma"/>
          <w:sz w:val="16"/>
          <w:szCs w:val="16"/>
        </w:rPr>
        <w:t>ns</w:t>
      </w:r>
      <w:proofErr w:type="spellEnd"/>
      <w:r w:rsidR="009F0B39" w:rsidRPr="00BD17C6">
        <w:rPr>
          <w:rFonts w:ascii="Tahoma" w:hAnsi="Tahoma" w:cs="Tahoma"/>
          <w:sz w:val="16"/>
          <w:szCs w:val="16"/>
        </w:rPr>
        <w:t xml:space="preserve">) de Medição pela Empresa Contratada, acompanhado(s) de fatura e da Nota Fiscal relativa ao Município da prestação dos serviços, documentação esta que deverá estar devidamente acompanhada do ACEITE pelo </w:t>
      </w:r>
      <w:r w:rsidR="003E7214" w:rsidRPr="00BD17C6">
        <w:rPr>
          <w:rFonts w:ascii="Tahoma" w:hAnsi="Tahoma" w:cs="Tahoma"/>
          <w:sz w:val="16"/>
          <w:szCs w:val="16"/>
        </w:rPr>
        <w:t xml:space="preserve">Município de </w:t>
      </w:r>
      <w:r w:rsidR="004407C9" w:rsidRPr="00BD17C6">
        <w:rPr>
          <w:rFonts w:ascii="Tahoma" w:hAnsi="Tahoma" w:cs="Tahoma"/>
          <w:sz w:val="16"/>
          <w:szCs w:val="16"/>
        </w:rPr>
        <w:t>Retirolândia</w:t>
      </w:r>
      <w:r w:rsidR="003E7214" w:rsidRPr="00BD17C6">
        <w:rPr>
          <w:rFonts w:ascii="Tahoma" w:hAnsi="Tahoma" w:cs="Tahoma"/>
          <w:sz w:val="16"/>
          <w:szCs w:val="16"/>
        </w:rPr>
        <w:t>/BA</w:t>
      </w:r>
      <w:r w:rsidR="009F0B39" w:rsidRPr="00BD17C6">
        <w:rPr>
          <w:rFonts w:ascii="Tahoma" w:hAnsi="Tahoma" w:cs="Tahoma"/>
          <w:sz w:val="16"/>
          <w:szCs w:val="16"/>
        </w:rPr>
        <w:t>, e se concluirá no prazo de 08 (oito) dias úteis a contar da data de apresentação da documentação, desde que não haja pendência a ser regularizada, observadas as condições a seguir:</w:t>
      </w:r>
    </w:p>
    <w:p w14:paraId="24EB0814"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15</w:t>
      </w:r>
      <w:r w:rsidR="009F0B39" w:rsidRPr="00BD17C6">
        <w:rPr>
          <w:rFonts w:ascii="Tahoma" w:hAnsi="Tahoma" w:cs="Tahoma"/>
          <w:b/>
          <w:sz w:val="16"/>
          <w:szCs w:val="16"/>
        </w:rPr>
        <w:t>.1.1</w:t>
      </w:r>
      <w:r w:rsidR="00855992" w:rsidRPr="00BD17C6">
        <w:rPr>
          <w:rFonts w:ascii="Tahoma" w:hAnsi="Tahoma" w:cs="Tahoma"/>
          <w:b/>
          <w:sz w:val="16"/>
          <w:szCs w:val="16"/>
        </w:rPr>
        <w:t>.</w:t>
      </w:r>
      <w:r w:rsidR="009F0B39" w:rsidRPr="00BD17C6">
        <w:rPr>
          <w:rFonts w:ascii="Tahoma" w:hAnsi="Tahoma" w:cs="Tahoma"/>
          <w:sz w:val="16"/>
          <w:szCs w:val="16"/>
        </w:rPr>
        <w:t xml:space="preserve"> Os Boletins de Medição conterão as quantidades de serviços executadas em períodos sucessivos de, no mínimo, 30 (trinta) dias corridos, coincidindo, para emissão do primeiro Boletim de Medição, a data de início do prazo de execução contratual, constante do Contrato, e serão aprovados no prazo máximo de 05 (cinco) dias úteis, contados da data de entrega à Fiscalização;</w:t>
      </w:r>
    </w:p>
    <w:p w14:paraId="67A1B5F0"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15</w:t>
      </w:r>
      <w:r w:rsidR="009F0B39" w:rsidRPr="00BD17C6">
        <w:rPr>
          <w:rFonts w:ascii="Tahoma" w:hAnsi="Tahoma" w:cs="Tahoma"/>
          <w:b/>
          <w:sz w:val="16"/>
          <w:szCs w:val="16"/>
        </w:rPr>
        <w:t>.1.2</w:t>
      </w:r>
      <w:r w:rsidR="00855992" w:rsidRPr="00BD17C6">
        <w:rPr>
          <w:rFonts w:ascii="Tahoma" w:hAnsi="Tahoma" w:cs="Tahoma"/>
          <w:b/>
          <w:sz w:val="16"/>
          <w:szCs w:val="16"/>
        </w:rPr>
        <w:t>.</w:t>
      </w:r>
      <w:r w:rsidR="009F0B39" w:rsidRPr="00BD17C6">
        <w:rPr>
          <w:rFonts w:ascii="Tahoma" w:hAnsi="Tahoma" w:cs="Tahoma"/>
          <w:sz w:val="16"/>
          <w:szCs w:val="16"/>
        </w:rPr>
        <w:t xml:space="preserve"> O Boletim de Medição será composto de:</w:t>
      </w:r>
    </w:p>
    <w:p w14:paraId="41CDADC0"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15</w:t>
      </w:r>
      <w:r w:rsidR="009F0B39" w:rsidRPr="00BD17C6">
        <w:rPr>
          <w:rFonts w:ascii="Tahoma" w:hAnsi="Tahoma" w:cs="Tahoma"/>
          <w:b/>
          <w:sz w:val="16"/>
          <w:szCs w:val="16"/>
        </w:rPr>
        <w:t>.1.2.1</w:t>
      </w:r>
      <w:r w:rsidR="00855992" w:rsidRPr="00BD17C6">
        <w:rPr>
          <w:rFonts w:ascii="Tahoma" w:hAnsi="Tahoma" w:cs="Tahoma"/>
          <w:b/>
          <w:sz w:val="16"/>
          <w:szCs w:val="16"/>
        </w:rPr>
        <w:t>.</w:t>
      </w:r>
      <w:r w:rsidR="009F0B39" w:rsidRPr="00BD17C6">
        <w:rPr>
          <w:rFonts w:ascii="Tahoma" w:hAnsi="Tahoma" w:cs="Tahoma"/>
          <w:sz w:val="16"/>
          <w:szCs w:val="16"/>
        </w:rPr>
        <w:t xml:space="preserve"> Planilha de medição;</w:t>
      </w:r>
    </w:p>
    <w:p w14:paraId="0A8F785E"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15</w:t>
      </w:r>
      <w:r w:rsidR="009F0B39" w:rsidRPr="00BD17C6">
        <w:rPr>
          <w:rFonts w:ascii="Tahoma" w:hAnsi="Tahoma" w:cs="Tahoma"/>
          <w:b/>
          <w:sz w:val="16"/>
          <w:szCs w:val="16"/>
        </w:rPr>
        <w:t>.1.2.2</w:t>
      </w:r>
      <w:r w:rsidR="00855992" w:rsidRPr="00BD17C6">
        <w:rPr>
          <w:rFonts w:ascii="Tahoma" w:hAnsi="Tahoma" w:cs="Tahoma"/>
          <w:b/>
          <w:sz w:val="16"/>
          <w:szCs w:val="16"/>
        </w:rPr>
        <w:t>.</w:t>
      </w:r>
      <w:r w:rsidR="009F0B39" w:rsidRPr="00BD17C6">
        <w:rPr>
          <w:rFonts w:ascii="Tahoma" w:hAnsi="Tahoma" w:cs="Tahoma"/>
          <w:sz w:val="16"/>
          <w:szCs w:val="16"/>
        </w:rPr>
        <w:t xml:space="preserve"> Memória de cálculo;</w:t>
      </w:r>
    </w:p>
    <w:p w14:paraId="3D096AEA"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15</w:t>
      </w:r>
      <w:r w:rsidR="009F0B39" w:rsidRPr="00BD17C6">
        <w:rPr>
          <w:rFonts w:ascii="Tahoma" w:hAnsi="Tahoma" w:cs="Tahoma"/>
          <w:b/>
          <w:sz w:val="16"/>
          <w:szCs w:val="16"/>
        </w:rPr>
        <w:t>.1.2.3</w:t>
      </w:r>
      <w:r w:rsidR="00855992" w:rsidRPr="00BD17C6">
        <w:rPr>
          <w:rFonts w:ascii="Tahoma" w:hAnsi="Tahoma" w:cs="Tahoma"/>
          <w:b/>
          <w:sz w:val="16"/>
          <w:szCs w:val="16"/>
        </w:rPr>
        <w:t>.</w:t>
      </w:r>
      <w:r w:rsidR="009F0B39" w:rsidRPr="00BD17C6">
        <w:rPr>
          <w:rFonts w:ascii="Tahoma" w:hAnsi="Tahoma" w:cs="Tahoma"/>
          <w:sz w:val="16"/>
          <w:szCs w:val="16"/>
        </w:rPr>
        <w:t xml:space="preserve"> Relatório de fiscalização, acompanhado de acervo fotográfico;</w:t>
      </w:r>
    </w:p>
    <w:p w14:paraId="2D5778C3"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15</w:t>
      </w:r>
      <w:r w:rsidR="009F0B39" w:rsidRPr="00BD17C6">
        <w:rPr>
          <w:rFonts w:ascii="Tahoma" w:hAnsi="Tahoma" w:cs="Tahoma"/>
          <w:b/>
          <w:sz w:val="16"/>
          <w:szCs w:val="16"/>
        </w:rPr>
        <w:t>.1.3</w:t>
      </w:r>
      <w:r w:rsidR="00855992" w:rsidRPr="00BD17C6">
        <w:rPr>
          <w:rFonts w:ascii="Tahoma" w:hAnsi="Tahoma" w:cs="Tahoma"/>
          <w:b/>
          <w:sz w:val="16"/>
          <w:szCs w:val="16"/>
        </w:rPr>
        <w:t>.</w:t>
      </w:r>
      <w:r w:rsidR="009F0B39" w:rsidRPr="00BD17C6">
        <w:rPr>
          <w:rFonts w:ascii="Tahoma" w:hAnsi="Tahoma" w:cs="Tahoma"/>
          <w:sz w:val="16"/>
          <w:szCs w:val="16"/>
        </w:rPr>
        <w:t xml:space="preserve"> A fatura correspondente a cada Boletim de Medição, só será emitida após aprovação do mesmo pela Fiscalização;</w:t>
      </w:r>
    </w:p>
    <w:p w14:paraId="0FC09DF2"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15</w:t>
      </w:r>
      <w:r w:rsidR="009F0B39" w:rsidRPr="00BD17C6">
        <w:rPr>
          <w:rFonts w:ascii="Tahoma" w:hAnsi="Tahoma" w:cs="Tahoma"/>
          <w:b/>
          <w:sz w:val="16"/>
          <w:szCs w:val="16"/>
        </w:rPr>
        <w:t>.1.4</w:t>
      </w:r>
      <w:r w:rsidR="00855992" w:rsidRPr="00BD17C6">
        <w:rPr>
          <w:rFonts w:ascii="Tahoma" w:hAnsi="Tahoma" w:cs="Tahoma"/>
          <w:b/>
          <w:sz w:val="16"/>
          <w:szCs w:val="16"/>
        </w:rPr>
        <w:t>.</w:t>
      </w:r>
      <w:r w:rsidR="009F0B39" w:rsidRPr="00BD17C6">
        <w:rPr>
          <w:rFonts w:ascii="Tahoma" w:hAnsi="Tahoma" w:cs="Tahoma"/>
          <w:sz w:val="16"/>
          <w:szCs w:val="16"/>
        </w:rPr>
        <w:t xml:space="preserve"> A Empresa Contratada deverá anexar à primeira Fatura, obrigatoriamente, cópia autenticada da guia de Registros de Responsabilidade Técnica (RRT) ou Anotações de Responsabilidade Técnica (ART), dos serviços objeto do contrato, devidamente registrada no Conselho de Arquitetura e Urbanismo (CAU) ou Conselho Regional de Engenharia e Agronomia (CREA);</w:t>
      </w:r>
    </w:p>
    <w:p w14:paraId="6B77FCDE"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15</w:t>
      </w:r>
      <w:r w:rsidR="009F0B39" w:rsidRPr="00BD17C6">
        <w:rPr>
          <w:rFonts w:ascii="Tahoma" w:hAnsi="Tahoma" w:cs="Tahoma"/>
          <w:b/>
          <w:sz w:val="16"/>
          <w:szCs w:val="16"/>
        </w:rPr>
        <w:t>.2</w:t>
      </w:r>
      <w:r w:rsidR="00855992" w:rsidRPr="00BD17C6">
        <w:rPr>
          <w:rFonts w:ascii="Tahoma" w:hAnsi="Tahoma" w:cs="Tahoma"/>
          <w:b/>
          <w:sz w:val="16"/>
          <w:szCs w:val="16"/>
        </w:rPr>
        <w:t>.</w:t>
      </w:r>
      <w:r w:rsidR="009F0B39" w:rsidRPr="00BD17C6">
        <w:rPr>
          <w:rFonts w:ascii="Tahoma" w:hAnsi="Tahoma" w:cs="Tahoma"/>
          <w:sz w:val="16"/>
          <w:szCs w:val="16"/>
        </w:rPr>
        <w:t xml:space="preserve"> A administração local será medida através de valor fixo mensal constante na planilha da obra, mediante apresentação de documentação de comprovação exigida pelo </w:t>
      </w:r>
      <w:r w:rsidR="003E7214" w:rsidRPr="00BD17C6">
        <w:rPr>
          <w:rFonts w:ascii="Tahoma" w:hAnsi="Tahoma" w:cs="Tahoma"/>
          <w:sz w:val="16"/>
          <w:szCs w:val="16"/>
        </w:rPr>
        <w:t xml:space="preserve">Município de </w:t>
      </w:r>
      <w:r w:rsidR="004407C9" w:rsidRPr="00BD17C6">
        <w:rPr>
          <w:rFonts w:ascii="Tahoma" w:hAnsi="Tahoma" w:cs="Tahoma"/>
          <w:sz w:val="16"/>
          <w:szCs w:val="16"/>
        </w:rPr>
        <w:t>Retirolândia</w:t>
      </w:r>
      <w:r w:rsidR="003E7214" w:rsidRPr="00BD17C6">
        <w:rPr>
          <w:rFonts w:ascii="Tahoma" w:hAnsi="Tahoma" w:cs="Tahoma"/>
          <w:sz w:val="16"/>
          <w:szCs w:val="16"/>
        </w:rPr>
        <w:t>/BA</w:t>
      </w:r>
      <w:r w:rsidR="009F0B39" w:rsidRPr="00BD17C6">
        <w:rPr>
          <w:rFonts w:ascii="Tahoma" w:hAnsi="Tahoma" w:cs="Tahoma"/>
          <w:sz w:val="16"/>
          <w:szCs w:val="16"/>
        </w:rPr>
        <w:t>;</w:t>
      </w:r>
    </w:p>
    <w:p w14:paraId="752CB413"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15</w:t>
      </w:r>
      <w:r w:rsidR="009F0B39" w:rsidRPr="00BD17C6">
        <w:rPr>
          <w:rFonts w:ascii="Tahoma" w:hAnsi="Tahoma" w:cs="Tahoma"/>
          <w:b/>
          <w:sz w:val="16"/>
          <w:szCs w:val="16"/>
        </w:rPr>
        <w:t>.2.1</w:t>
      </w:r>
      <w:r w:rsidR="00855992" w:rsidRPr="00BD17C6">
        <w:rPr>
          <w:rFonts w:ascii="Tahoma" w:hAnsi="Tahoma" w:cs="Tahoma"/>
          <w:b/>
          <w:sz w:val="16"/>
          <w:szCs w:val="16"/>
        </w:rPr>
        <w:t>.</w:t>
      </w:r>
      <w:r w:rsidR="009F0B39" w:rsidRPr="00BD17C6">
        <w:rPr>
          <w:rFonts w:ascii="Tahoma" w:hAnsi="Tahoma" w:cs="Tahoma"/>
          <w:sz w:val="16"/>
          <w:szCs w:val="16"/>
        </w:rPr>
        <w:t xml:space="preserve"> Os valores relativos à administração local integrarão o Boletim de Medição respectivo;</w:t>
      </w:r>
    </w:p>
    <w:p w14:paraId="4F053E9A"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15</w:t>
      </w:r>
      <w:r w:rsidR="009F0B39" w:rsidRPr="00BD17C6">
        <w:rPr>
          <w:rFonts w:ascii="Tahoma" w:hAnsi="Tahoma" w:cs="Tahoma"/>
          <w:b/>
          <w:sz w:val="16"/>
          <w:szCs w:val="16"/>
        </w:rPr>
        <w:t>.2.2</w:t>
      </w:r>
      <w:r w:rsidR="00855992" w:rsidRPr="00BD17C6">
        <w:rPr>
          <w:rFonts w:ascii="Tahoma" w:hAnsi="Tahoma" w:cs="Tahoma"/>
          <w:b/>
          <w:sz w:val="16"/>
          <w:szCs w:val="16"/>
        </w:rPr>
        <w:t>.</w:t>
      </w:r>
      <w:r w:rsidR="009F0B39" w:rsidRPr="00BD17C6">
        <w:rPr>
          <w:rFonts w:ascii="Tahoma" w:hAnsi="Tahoma" w:cs="Tahoma"/>
          <w:sz w:val="16"/>
          <w:szCs w:val="16"/>
        </w:rPr>
        <w:t xml:space="preserve"> Durante o período contratual de recebimento dos serviços, que se inicia a partir da comunicação formal de</w:t>
      </w:r>
      <w:r w:rsidR="00A96874" w:rsidRPr="00BD17C6">
        <w:rPr>
          <w:rFonts w:ascii="Tahoma" w:hAnsi="Tahoma" w:cs="Tahoma"/>
          <w:sz w:val="16"/>
          <w:szCs w:val="16"/>
        </w:rPr>
        <w:t xml:space="preserve"> </w:t>
      </w:r>
      <w:r w:rsidR="009F0B39" w:rsidRPr="00BD17C6">
        <w:rPr>
          <w:rFonts w:ascii="Tahoma" w:hAnsi="Tahoma" w:cs="Tahoma"/>
          <w:sz w:val="16"/>
          <w:szCs w:val="16"/>
        </w:rPr>
        <w:t xml:space="preserve">conclusão e se estende até o </w:t>
      </w:r>
      <w:r w:rsidR="00855992" w:rsidRPr="00BD17C6">
        <w:rPr>
          <w:rFonts w:ascii="Tahoma" w:hAnsi="Tahoma" w:cs="Tahoma"/>
          <w:sz w:val="16"/>
          <w:szCs w:val="16"/>
        </w:rPr>
        <w:t xml:space="preserve">recebimento definitivo </w:t>
      </w:r>
      <w:r w:rsidR="009F0B39" w:rsidRPr="00BD17C6">
        <w:rPr>
          <w:rFonts w:ascii="Tahoma" w:hAnsi="Tahoma" w:cs="Tahoma"/>
          <w:sz w:val="16"/>
          <w:szCs w:val="16"/>
        </w:rPr>
        <w:t>da obra, não haverá medição da administração local;</w:t>
      </w:r>
    </w:p>
    <w:p w14:paraId="173F83F9"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15</w:t>
      </w:r>
      <w:r w:rsidR="009F0B39" w:rsidRPr="00BD17C6">
        <w:rPr>
          <w:rFonts w:ascii="Tahoma" w:hAnsi="Tahoma" w:cs="Tahoma"/>
          <w:b/>
          <w:sz w:val="16"/>
          <w:szCs w:val="16"/>
        </w:rPr>
        <w:t>.2.3</w:t>
      </w:r>
      <w:r w:rsidR="00855992" w:rsidRPr="00BD17C6">
        <w:rPr>
          <w:rFonts w:ascii="Tahoma" w:hAnsi="Tahoma" w:cs="Tahoma"/>
          <w:b/>
          <w:sz w:val="16"/>
          <w:szCs w:val="16"/>
        </w:rPr>
        <w:t>.</w:t>
      </w:r>
      <w:r w:rsidR="009F0B39" w:rsidRPr="00BD17C6">
        <w:rPr>
          <w:rFonts w:ascii="Tahoma" w:hAnsi="Tahoma" w:cs="Tahoma"/>
          <w:sz w:val="16"/>
          <w:szCs w:val="16"/>
        </w:rPr>
        <w:t xml:space="preserve"> No caso de atraso na execução do cronograma, por responsabilidade da Empresa Contratada, o número de meses medidos ao final do contrato ficará limitado ao especificado na planilha orçamentária;</w:t>
      </w:r>
    </w:p>
    <w:p w14:paraId="7AB69BC1"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15</w:t>
      </w:r>
      <w:r w:rsidR="009F0B39" w:rsidRPr="00BD17C6">
        <w:rPr>
          <w:rFonts w:ascii="Tahoma" w:hAnsi="Tahoma" w:cs="Tahoma"/>
          <w:b/>
          <w:sz w:val="16"/>
          <w:szCs w:val="16"/>
        </w:rPr>
        <w:t>.2.4</w:t>
      </w:r>
      <w:r w:rsidR="00855992" w:rsidRPr="00BD17C6">
        <w:rPr>
          <w:rFonts w:ascii="Tahoma" w:hAnsi="Tahoma" w:cs="Tahoma"/>
          <w:b/>
          <w:sz w:val="16"/>
          <w:szCs w:val="16"/>
        </w:rPr>
        <w:t>.</w:t>
      </w:r>
      <w:r w:rsidR="009F0B39" w:rsidRPr="00BD17C6">
        <w:rPr>
          <w:rFonts w:ascii="Tahoma" w:hAnsi="Tahoma" w:cs="Tahoma"/>
          <w:sz w:val="16"/>
          <w:szCs w:val="16"/>
        </w:rPr>
        <w:t xml:space="preserve"> Na hipótese da obra entrar em ritmo muito lento, caracterizado por faturamento inferior a 10% do valor previsto, no respectivo mês, no cronograma físico-financeiro, ou, ainda, paralisar integralmente suas atividades, ainda que por responsabilidade ou por determinação do </w:t>
      </w:r>
      <w:r w:rsidR="003E7214" w:rsidRPr="00BD17C6">
        <w:rPr>
          <w:rFonts w:ascii="Tahoma" w:hAnsi="Tahoma" w:cs="Tahoma"/>
          <w:sz w:val="16"/>
          <w:szCs w:val="16"/>
        </w:rPr>
        <w:t xml:space="preserve">Município de </w:t>
      </w:r>
      <w:r w:rsidR="004407C9" w:rsidRPr="00BD17C6">
        <w:rPr>
          <w:rFonts w:ascii="Tahoma" w:hAnsi="Tahoma" w:cs="Tahoma"/>
          <w:sz w:val="16"/>
          <w:szCs w:val="16"/>
        </w:rPr>
        <w:t>Retirolândia</w:t>
      </w:r>
      <w:r w:rsidR="003E7214" w:rsidRPr="00BD17C6">
        <w:rPr>
          <w:rFonts w:ascii="Tahoma" w:hAnsi="Tahoma" w:cs="Tahoma"/>
          <w:sz w:val="16"/>
          <w:szCs w:val="16"/>
        </w:rPr>
        <w:t>/BA</w:t>
      </w:r>
      <w:r w:rsidR="009F0B39" w:rsidRPr="00BD17C6">
        <w:rPr>
          <w:rFonts w:ascii="Tahoma" w:hAnsi="Tahoma" w:cs="Tahoma"/>
          <w:sz w:val="16"/>
          <w:szCs w:val="16"/>
        </w:rPr>
        <w:t xml:space="preserve"> não serão devidos, </w:t>
      </w:r>
      <w:proofErr w:type="gramStart"/>
      <w:r w:rsidR="009F0B39" w:rsidRPr="00BD17C6">
        <w:rPr>
          <w:rFonts w:ascii="Tahoma" w:hAnsi="Tahoma" w:cs="Tahoma"/>
          <w:sz w:val="16"/>
          <w:szCs w:val="16"/>
        </w:rPr>
        <w:t>no(</w:t>
      </w:r>
      <w:proofErr w:type="gramEnd"/>
      <w:r w:rsidR="009F0B39" w:rsidRPr="00BD17C6">
        <w:rPr>
          <w:rFonts w:ascii="Tahoma" w:hAnsi="Tahoma" w:cs="Tahoma"/>
          <w:sz w:val="16"/>
          <w:szCs w:val="16"/>
        </w:rPr>
        <w:t>s) respectivo(s) mês(es), os valores referentes à administração local.</w:t>
      </w:r>
    </w:p>
    <w:p w14:paraId="4A823313"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15</w:t>
      </w:r>
      <w:r w:rsidR="009F0B39" w:rsidRPr="00BD17C6">
        <w:rPr>
          <w:rFonts w:ascii="Tahoma" w:hAnsi="Tahoma" w:cs="Tahoma"/>
          <w:b/>
          <w:sz w:val="16"/>
          <w:szCs w:val="16"/>
        </w:rPr>
        <w:t>.3</w:t>
      </w:r>
      <w:r w:rsidR="00855992" w:rsidRPr="00BD17C6">
        <w:rPr>
          <w:rFonts w:ascii="Tahoma" w:hAnsi="Tahoma" w:cs="Tahoma"/>
          <w:b/>
          <w:sz w:val="16"/>
          <w:szCs w:val="16"/>
        </w:rPr>
        <w:t>.</w:t>
      </w:r>
      <w:r w:rsidR="009F0B39" w:rsidRPr="00BD17C6">
        <w:rPr>
          <w:rFonts w:ascii="Tahoma" w:hAnsi="Tahoma" w:cs="Tahoma"/>
          <w:sz w:val="16"/>
          <w:szCs w:val="16"/>
        </w:rPr>
        <w:t xml:space="preserve"> O item referente à segurança do trabalho e EPI/EPC será medido através de valor fixo constante na planilha da obra, mediante apresentação de nota fiscal de aquisição dos equipamentos descritos na composição do custo;</w:t>
      </w:r>
    </w:p>
    <w:p w14:paraId="7FEE3265" w14:textId="29C6F651"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15</w:t>
      </w:r>
      <w:r w:rsidR="009F0B39" w:rsidRPr="00BD17C6">
        <w:rPr>
          <w:rFonts w:ascii="Tahoma" w:hAnsi="Tahoma" w:cs="Tahoma"/>
          <w:b/>
          <w:sz w:val="16"/>
          <w:szCs w:val="16"/>
        </w:rPr>
        <w:t>.4</w:t>
      </w:r>
      <w:r w:rsidR="00855992" w:rsidRPr="00BD17C6">
        <w:rPr>
          <w:rFonts w:ascii="Tahoma" w:hAnsi="Tahoma" w:cs="Tahoma"/>
          <w:b/>
          <w:sz w:val="16"/>
          <w:szCs w:val="16"/>
        </w:rPr>
        <w:t>.</w:t>
      </w:r>
      <w:r w:rsidR="009F0B39" w:rsidRPr="00BD17C6">
        <w:rPr>
          <w:rFonts w:ascii="Tahoma" w:hAnsi="Tahoma" w:cs="Tahoma"/>
          <w:sz w:val="16"/>
          <w:szCs w:val="16"/>
        </w:rPr>
        <w:t xml:space="preserve"> A nota fiscal/fatura far-se-á acompanhar da documentação probatória relativa ao recolhimento dos tributos, que tenham como fato gerador o objeto consignado na CLÁUSULA PRIMEIRA do Anexo </w:t>
      </w:r>
      <w:r w:rsidR="002759E7" w:rsidRPr="00BD17C6">
        <w:rPr>
          <w:rFonts w:ascii="Tahoma" w:hAnsi="Tahoma" w:cs="Tahoma"/>
          <w:sz w:val="16"/>
          <w:szCs w:val="16"/>
        </w:rPr>
        <w:t>VIII</w:t>
      </w:r>
      <w:r w:rsidR="009F0B39" w:rsidRPr="00BD17C6">
        <w:rPr>
          <w:rFonts w:ascii="Tahoma" w:hAnsi="Tahoma" w:cs="Tahoma"/>
          <w:sz w:val="16"/>
          <w:szCs w:val="16"/>
        </w:rPr>
        <w:t xml:space="preserve"> – Minuta do Contrato;</w:t>
      </w:r>
    </w:p>
    <w:p w14:paraId="70104C5E"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15</w:t>
      </w:r>
      <w:r w:rsidR="009F0B39" w:rsidRPr="00BD17C6">
        <w:rPr>
          <w:rFonts w:ascii="Tahoma" w:hAnsi="Tahoma" w:cs="Tahoma"/>
          <w:b/>
          <w:sz w:val="16"/>
          <w:szCs w:val="16"/>
        </w:rPr>
        <w:t>.5</w:t>
      </w:r>
      <w:r w:rsidR="00855992" w:rsidRPr="00BD17C6">
        <w:rPr>
          <w:rFonts w:ascii="Tahoma" w:hAnsi="Tahoma" w:cs="Tahoma"/>
          <w:b/>
          <w:sz w:val="16"/>
          <w:szCs w:val="16"/>
        </w:rPr>
        <w:t>.</w:t>
      </w:r>
      <w:r w:rsidR="009F0B39" w:rsidRPr="00BD17C6">
        <w:rPr>
          <w:rFonts w:ascii="Tahoma" w:hAnsi="Tahoma" w:cs="Tahoma"/>
          <w:sz w:val="16"/>
          <w:szCs w:val="16"/>
        </w:rPr>
        <w:t xml:space="preserve"> Verificando-se qualquer pendência impeditiva</w:t>
      </w:r>
      <w:r w:rsidR="00855992" w:rsidRPr="00BD17C6">
        <w:rPr>
          <w:rFonts w:ascii="Tahoma" w:hAnsi="Tahoma" w:cs="Tahoma"/>
          <w:sz w:val="16"/>
          <w:szCs w:val="16"/>
        </w:rPr>
        <w:t xml:space="preserve"> </w:t>
      </w:r>
      <w:r w:rsidR="009F0B39" w:rsidRPr="00BD17C6">
        <w:rPr>
          <w:rFonts w:ascii="Tahoma" w:hAnsi="Tahoma" w:cs="Tahoma"/>
          <w:sz w:val="16"/>
          <w:szCs w:val="16"/>
        </w:rPr>
        <w:t>do pagamento, será considerada data da apresentação da documentação aquela na qual foi realizada a respectiva regularização;</w:t>
      </w:r>
    </w:p>
    <w:p w14:paraId="3C4E9FC5"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15</w:t>
      </w:r>
      <w:r w:rsidR="009F0B39" w:rsidRPr="00BD17C6">
        <w:rPr>
          <w:rFonts w:ascii="Tahoma" w:hAnsi="Tahoma" w:cs="Tahoma"/>
          <w:b/>
          <w:sz w:val="16"/>
          <w:szCs w:val="16"/>
        </w:rPr>
        <w:t>.6</w:t>
      </w:r>
      <w:r w:rsidR="00855992" w:rsidRPr="00BD17C6">
        <w:rPr>
          <w:rFonts w:ascii="Tahoma" w:hAnsi="Tahoma" w:cs="Tahoma"/>
          <w:b/>
          <w:sz w:val="16"/>
          <w:szCs w:val="16"/>
        </w:rPr>
        <w:t>.</w:t>
      </w:r>
      <w:r w:rsidR="009F0B39" w:rsidRPr="00BD17C6">
        <w:rPr>
          <w:rFonts w:ascii="Tahoma" w:hAnsi="Tahoma" w:cs="Tahoma"/>
          <w:sz w:val="16"/>
          <w:szCs w:val="16"/>
        </w:rPr>
        <w:t xml:space="preserve"> O </w:t>
      </w:r>
      <w:r w:rsidR="003E7214" w:rsidRPr="00BD17C6">
        <w:rPr>
          <w:rFonts w:ascii="Tahoma" w:hAnsi="Tahoma" w:cs="Tahoma"/>
          <w:sz w:val="16"/>
          <w:szCs w:val="16"/>
        </w:rPr>
        <w:t xml:space="preserve">Município de </w:t>
      </w:r>
      <w:r w:rsidR="004407C9" w:rsidRPr="00BD17C6">
        <w:rPr>
          <w:rFonts w:ascii="Tahoma" w:hAnsi="Tahoma" w:cs="Tahoma"/>
          <w:sz w:val="16"/>
          <w:szCs w:val="16"/>
        </w:rPr>
        <w:t>Retirolândia</w:t>
      </w:r>
      <w:r w:rsidR="003E7214" w:rsidRPr="00BD17C6">
        <w:rPr>
          <w:rFonts w:ascii="Tahoma" w:hAnsi="Tahoma" w:cs="Tahoma"/>
          <w:sz w:val="16"/>
          <w:szCs w:val="16"/>
        </w:rPr>
        <w:t>/BA</w:t>
      </w:r>
      <w:r w:rsidR="009F0B39" w:rsidRPr="00BD17C6">
        <w:rPr>
          <w:rFonts w:ascii="Tahoma" w:hAnsi="Tahoma" w:cs="Tahoma"/>
          <w:sz w:val="16"/>
          <w:szCs w:val="16"/>
        </w:rPr>
        <w:t xml:space="preserve"> realizará a retenção de impostos ou outras obrigações de natureza tributária, de acordo com a legislação vigente;</w:t>
      </w:r>
    </w:p>
    <w:p w14:paraId="2F541884"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15</w:t>
      </w:r>
      <w:r w:rsidR="009F0B39" w:rsidRPr="00BD17C6">
        <w:rPr>
          <w:rFonts w:ascii="Tahoma" w:hAnsi="Tahoma" w:cs="Tahoma"/>
          <w:b/>
          <w:sz w:val="16"/>
          <w:szCs w:val="16"/>
        </w:rPr>
        <w:t>.7</w:t>
      </w:r>
      <w:r w:rsidR="00855992" w:rsidRPr="00BD17C6">
        <w:rPr>
          <w:rFonts w:ascii="Tahoma" w:hAnsi="Tahoma" w:cs="Tahoma"/>
          <w:b/>
          <w:sz w:val="16"/>
          <w:szCs w:val="16"/>
        </w:rPr>
        <w:t>.</w:t>
      </w:r>
      <w:r w:rsidR="009F0B39" w:rsidRPr="00BD17C6">
        <w:rPr>
          <w:rFonts w:ascii="Tahoma" w:hAnsi="Tahoma" w:cs="Tahoma"/>
          <w:sz w:val="16"/>
          <w:szCs w:val="16"/>
        </w:rPr>
        <w:t xml:space="preserve"> Os pagamentos serão efetuados através de ordem bancária, para crédito em conta corrente e agência indicadas pela empresa contratada, preferencialmente em banco de movimentação oficial de recursos do </w:t>
      </w:r>
      <w:r w:rsidR="00855992" w:rsidRPr="00BD17C6">
        <w:rPr>
          <w:rFonts w:ascii="Tahoma" w:hAnsi="Tahoma" w:cs="Tahoma"/>
          <w:sz w:val="16"/>
          <w:szCs w:val="16"/>
        </w:rPr>
        <w:t xml:space="preserve">Município de </w:t>
      </w:r>
      <w:r w:rsidR="004407C9" w:rsidRPr="00BD17C6">
        <w:rPr>
          <w:rFonts w:ascii="Tahoma" w:hAnsi="Tahoma" w:cs="Tahoma"/>
          <w:sz w:val="16"/>
          <w:szCs w:val="16"/>
        </w:rPr>
        <w:t>Retirolândia</w:t>
      </w:r>
      <w:r w:rsidR="00855992" w:rsidRPr="00BD17C6">
        <w:rPr>
          <w:rFonts w:ascii="Tahoma" w:hAnsi="Tahoma" w:cs="Tahoma"/>
          <w:sz w:val="16"/>
          <w:szCs w:val="16"/>
        </w:rPr>
        <w:t>/BA</w:t>
      </w:r>
      <w:r w:rsidR="009F0B39" w:rsidRPr="00BD17C6">
        <w:rPr>
          <w:rFonts w:ascii="Tahoma" w:hAnsi="Tahoma" w:cs="Tahoma"/>
          <w:sz w:val="16"/>
          <w:szCs w:val="16"/>
        </w:rPr>
        <w:t>;</w:t>
      </w:r>
    </w:p>
    <w:p w14:paraId="7393BEF6" w14:textId="4F8074E1" w:rsidR="009F0B39" w:rsidRPr="00BD17C6" w:rsidRDefault="005A240B" w:rsidP="00BD17C6">
      <w:pPr>
        <w:spacing w:line="276" w:lineRule="auto"/>
        <w:ind w:left="-142"/>
        <w:jc w:val="both"/>
        <w:rPr>
          <w:rFonts w:ascii="Tahoma" w:hAnsi="Tahoma" w:cs="Tahoma"/>
          <w:sz w:val="16"/>
          <w:szCs w:val="16"/>
        </w:rPr>
      </w:pPr>
      <w:r w:rsidRPr="00BD17C6">
        <w:rPr>
          <w:rFonts w:ascii="Tahoma" w:hAnsi="Tahoma" w:cs="Tahoma"/>
          <w:b/>
          <w:sz w:val="16"/>
          <w:szCs w:val="16"/>
        </w:rPr>
        <w:t>15</w:t>
      </w:r>
      <w:r w:rsidR="009F0B39" w:rsidRPr="00BD17C6">
        <w:rPr>
          <w:rFonts w:ascii="Tahoma" w:hAnsi="Tahoma" w:cs="Tahoma"/>
          <w:b/>
          <w:sz w:val="16"/>
          <w:szCs w:val="16"/>
        </w:rPr>
        <w:t>.8</w:t>
      </w:r>
      <w:r w:rsidR="00855992" w:rsidRPr="00BD17C6">
        <w:rPr>
          <w:rFonts w:ascii="Tahoma" w:hAnsi="Tahoma" w:cs="Tahoma"/>
          <w:b/>
          <w:sz w:val="16"/>
          <w:szCs w:val="16"/>
        </w:rPr>
        <w:t>.</w:t>
      </w:r>
      <w:r w:rsidR="009F0B39" w:rsidRPr="00BD17C6">
        <w:rPr>
          <w:rFonts w:ascii="Tahoma" w:hAnsi="Tahoma" w:cs="Tahoma"/>
          <w:sz w:val="16"/>
          <w:szCs w:val="16"/>
        </w:rPr>
        <w:t xml:space="preserve"> A atualização monetária dos pagamentos devidos pelo </w:t>
      </w:r>
      <w:r w:rsidR="00855992" w:rsidRPr="00BD17C6">
        <w:rPr>
          <w:rFonts w:ascii="Tahoma" w:hAnsi="Tahoma" w:cs="Tahoma"/>
          <w:sz w:val="16"/>
          <w:szCs w:val="16"/>
        </w:rPr>
        <w:t xml:space="preserve">Município de </w:t>
      </w:r>
      <w:r w:rsidR="004407C9" w:rsidRPr="00BD17C6">
        <w:rPr>
          <w:rFonts w:ascii="Tahoma" w:hAnsi="Tahoma" w:cs="Tahoma"/>
          <w:sz w:val="16"/>
          <w:szCs w:val="16"/>
        </w:rPr>
        <w:t>Retirolândia</w:t>
      </w:r>
      <w:r w:rsidR="00855992" w:rsidRPr="00BD17C6">
        <w:rPr>
          <w:rFonts w:ascii="Tahoma" w:hAnsi="Tahoma" w:cs="Tahoma"/>
          <w:sz w:val="16"/>
          <w:szCs w:val="16"/>
        </w:rPr>
        <w:t>/BA</w:t>
      </w:r>
      <w:r w:rsidR="009F0B39" w:rsidRPr="00BD17C6">
        <w:rPr>
          <w:rFonts w:ascii="Tahoma" w:hAnsi="Tahoma" w:cs="Tahoma"/>
          <w:sz w:val="16"/>
          <w:szCs w:val="16"/>
        </w:rPr>
        <w:t xml:space="preserve">, em caso de mora, será calculada considerando a data do vencimento da obrigação e do seu efetivo pagamento, de acordo com a variação do INPC do IBGE </w:t>
      </w:r>
      <w:proofErr w:type="gramStart"/>
      <w:r w:rsidR="009F0B39" w:rsidRPr="00BD17C6">
        <w:rPr>
          <w:rFonts w:ascii="Tahoma" w:hAnsi="Tahoma" w:cs="Tahoma"/>
          <w:sz w:val="16"/>
          <w:szCs w:val="16"/>
        </w:rPr>
        <w:t>pro</w:t>
      </w:r>
      <w:proofErr w:type="gramEnd"/>
      <w:r w:rsidR="009F0B39" w:rsidRPr="00BD17C6">
        <w:rPr>
          <w:rFonts w:ascii="Tahoma" w:hAnsi="Tahoma" w:cs="Tahoma"/>
          <w:sz w:val="16"/>
          <w:szCs w:val="16"/>
        </w:rPr>
        <w:t xml:space="preserve"> rata tempore, observado, sempre, o disposto no </w:t>
      </w:r>
      <w:r w:rsidR="009F0B39" w:rsidRPr="00BD17C6">
        <w:rPr>
          <w:rFonts w:ascii="Tahoma" w:hAnsi="Tahoma" w:cs="Tahoma"/>
          <w:b/>
          <w:sz w:val="16"/>
          <w:szCs w:val="16"/>
        </w:rPr>
        <w:t>item</w:t>
      </w:r>
      <w:r w:rsidR="009F0B39" w:rsidRPr="00BD17C6">
        <w:rPr>
          <w:rFonts w:ascii="Tahoma" w:hAnsi="Tahoma" w:cs="Tahoma"/>
          <w:sz w:val="16"/>
          <w:szCs w:val="16"/>
        </w:rPr>
        <w:t xml:space="preserve"> </w:t>
      </w:r>
      <w:r w:rsidRPr="00BD17C6">
        <w:rPr>
          <w:rFonts w:ascii="Tahoma" w:hAnsi="Tahoma" w:cs="Tahoma"/>
          <w:b/>
          <w:sz w:val="16"/>
          <w:szCs w:val="16"/>
        </w:rPr>
        <w:t>15</w:t>
      </w:r>
      <w:r w:rsidR="009F0B39" w:rsidRPr="00BD17C6">
        <w:rPr>
          <w:rFonts w:ascii="Tahoma" w:hAnsi="Tahoma" w:cs="Tahoma"/>
          <w:b/>
          <w:sz w:val="16"/>
          <w:szCs w:val="16"/>
        </w:rPr>
        <w:t>.5</w:t>
      </w:r>
      <w:r w:rsidR="009F0B39" w:rsidRPr="00BD17C6">
        <w:rPr>
          <w:rFonts w:ascii="Tahoma" w:hAnsi="Tahoma" w:cs="Tahoma"/>
          <w:sz w:val="16"/>
          <w:szCs w:val="16"/>
        </w:rPr>
        <w:t>.</w:t>
      </w:r>
    </w:p>
    <w:p w14:paraId="0611CCDF" w14:textId="77777777" w:rsidR="009F0B39" w:rsidRPr="00BD17C6" w:rsidRDefault="005A240B" w:rsidP="000D2C60">
      <w:pPr>
        <w:shd w:val="clear" w:color="auto" w:fill="BFBFBF" w:themeFill="background1" w:themeFillShade="BF"/>
        <w:spacing w:line="276" w:lineRule="auto"/>
        <w:ind w:left="-142"/>
        <w:jc w:val="both"/>
        <w:rPr>
          <w:rFonts w:ascii="Tahoma" w:hAnsi="Tahoma" w:cs="Tahoma"/>
          <w:b/>
          <w:sz w:val="16"/>
          <w:szCs w:val="16"/>
        </w:rPr>
      </w:pPr>
      <w:r w:rsidRPr="00BD17C6">
        <w:rPr>
          <w:rFonts w:ascii="Tahoma" w:hAnsi="Tahoma" w:cs="Tahoma"/>
          <w:b/>
          <w:sz w:val="16"/>
          <w:szCs w:val="16"/>
        </w:rPr>
        <w:t>XV</w:t>
      </w:r>
      <w:r w:rsidR="009F0B39" w:rsidRPr="00BD17C6">
        <w:rPr>
          <w:rFonts w:ascii="Tahoma" w:hAnsi="Tahoma" w:cs="Tahoma"/>
          <w:b/>
          <w:sz w:val="16"/>
          <w:szCs w:val="16"/>
        </w:rPr>
        <w:t>I – DO REAJUSTAMENTO E DA REVISÃO DE PREÇO</w:t>
      </w:r>
      <w:r w:rsidR="006D350A" w:rsidRPr="00BD17C6">
        <w:rPr>
          <w:rFonts w:ascii="Tahoma" w:hAnsi="Tahoma" w:cs="Tahoma"/>
          <w:b/>
          <w:sz w:val="16"/>
          <w:szCs w:val="16"/>
        </w:rPr>
        <w:t>:</w:t>
      </w:r>
    </w:p>
    <w:p w14:paraId="73ED30E5" w14:textId="77777777" w:rsidR="009F0B39" w:rsidRPr="00BD17C6" w:rsidRDefault="005A240B" w:rsidP="000D2C60">
      <w:pPr>
        <w:autoSpaceDE w:val="0"/>
        <w:autoSpaceDN w:val="0"/>
        <w:adjustRightInd w:val="0"/>
        <w:spacing w:line="276" w:lineRule="auto"/>
        <w:ind w:left="-142"/>
        <w:jc w:val="both"/>
        <w:rPr>
          <w:rFonts w:ascii="Tahoma" w:hAnsi="Tahoma" w:cs="Tahoma"/>
          <w:sz w:val="16"/>
          <w:szCs w:val="16"/>
        </w:rPr>
      </w:pPr>
      <w:r w:rsidRPr="00BD17C6">
        <w:rPr>
          <w:rFonts w:ascii="Tahoma" w:hAnsi="Tahoma" w:cs="Tahoma"/>
          <w:b/>
          <w:sz w:val="16"/>
          <w:szCs w:val="16"/>
        </w:rPr>
        <w:t>16</w:t>
      </w:r>
      <w:r w:rsidR="009F0B39" w:rsidRPr="00BD17C6">
        <w:rPr>
          <w:rFonts w:ascii="Tahoma" w:hAnsi="Tahoma" w:cs="Tahoma"/>
          <w:b/>
          <w:sz w:val="16"/>
          <w:szCs w:val="16"/>
        </w:rPr>
        <w:t>.1</w:t>
      </w:r>
      <w:r w:rsidR="006D350A" w:rsidRPr="00BD17C6">
        <w:rPr>
          <w:rFonts w:ascii="Tahoma" w:hAnsi="Tahoma" w:cs="Tahoma"/>
          <w:b/>
          <w:sz w:val="16"/>
          <w:szCs w:val="16"/>
        </w:rPr>
        <w:t>.</w:t>
      </w:r>
      <w:r w:rsidR="009F0B39" w:rsidRPr="00BD17C6">
        <w:rPr>
          <w:rFonts w:ascii="Tahoma" w:hAnsi="Tahoma" w:cs="Tahoma"/>
          <w:b/>
          <w:sz w:val="16"/>
          <w:szCs w:val="16"/>
        </w:rPr>
        <w:t xml:space="preserve"> </w:t>
      </w:r>
      <w:r w:rsidR="00292667" w:rsidRPr="00BD17C6">
        <w:rPr>
          <w:rFonts w:ascii="Tahoma" w:hAnsi="Tahoma" w:cs="Tahoma"/>
          <w:sz w:val="16"/>
          <w:szCs w:val="16"/>
        </w:rPr>
        <w:t xml:space="preserve">Sendo o contrato com validade inferior a um ano, não haverá reajustamento nos valores da proposta; os preços são fixos e irreajustáveis, exceto para os casos excepcionais previstos na Lei 8.666/93, de reequilíbrio-financeiro do contrato por eventos imprevisíveis ou de </w:t>
      </w:r>
      <w:r w:rsidR="000B7587" w:rsidRPr="00BD17C6">
        <w:rPr>
          <w:rFonts w:ascii="Tahoma" w:hAnsi="Tahoma" w:cs="Tahoma"/>
          <w:sz w:val="16"/>
          <w:szCs w:val="16"/>
        </w:rPr>
        <w:t>consequências</w:t>
      </w:r>
      <w:r w:rsidR="00292667" w:rsidRPr="00BD17C6">
        <w:rPr>
          <w:rFonts w:ascii="Tahoma" w:hAnsi="Tahoma" w:cs="Tahoma"/>
          <w:sz w:val="16"/>
          <w:szCs w:val="16"/>
        </w:rPr>
        <w:t xml:space="preserve"> imprevisíveis, quando poderá ser pleiteada a revisão de preços, que será avaliada pela contratante quanto à ocorrência dos pressupostos autorizadores e, se deferida, formalizada por meio de aditivo.</w:t>
      </w:r>
    </w:p>
    <w:p w14:paraId="6D79AFA2" w14:textId="77777777" w:rsidR="009F0B39" w:rsidRPr="00BD17C6" w:rsidRDefault="005A240B" w:rsidP="000D2C60">
      <w:pPr>
        <w:spacing w:line="276" w:lineRule="auto"/>
        <w:ind w:left="-142"/>
        <w:jc w:val="both"/>
        <w:rPr>
          <w:rFonts w:ascii="Tahoma" w:hAnsi="Tahoma" w:cs="Tahoma"/>
          <w:sz w:val="16"/>
          <w:szCs w:val="16"/>
        </w:rPr>
      </w:pPr>
      <w:r w:rsidRPr="00BD17C6">
        <w:rPr>
          <w:rFonts w:ascii="Tahoma" w:hAnsi="Tahoma" w:cs="Tahoma"/>
          <w:b/>
          <w:sz w:val="16"/>
          <w:szCs w:val="16"/>
        </w:rPr>
        <w:t>16</w:t>
      </w:r>
      <w:r w:rsidR="009F0B39" w:rsidRPr="00BD17C6">
        <w:rPr>
          <w:rFonts w:ascii="Tahoma" w:hAnsi="Tahoma" w:cs="Tahoma"/>
          <w:b/>
          <w:sz w:val="16"/>
          <w:szCs w:val="16"/>
        </w:rPr>
        <w:t>.2</w:t>
      </w:r>
      <w:r w:rsidR="006D350A" w:rsidRPr="00BD17C6">
        <w:rPr>
          <w:rFonts w:ascii="Tahoma" w:hAnsi="Tahoma" w:cs="Tahoma"/>
          <w:b/>
          <w:sz w:val="16"/>
          <w:szCs w:val="16"/>
        </w:rPr>
        <w:t>.</w:t>
      </w:r>
      <w:r w:rsidR="009F0B39" w:rsidRPr="00BD17C6">
        <w:rPr>
          <w:rFonts w:ascii="Tahoma" w:hAnsi="Tahoma" w:cs="Tahoma"/>
          <w:sz w:val="16"/>
          <w:szCs w:val="16"/>
        </w:rPr>
        <w:t xml:space="preserve"> A revisão de preços, por interesse da Empresa contratada, dependerá de requerimento formal, instruído com a documentação que comprove o desequilíbrio econômico-financeiro do Contrato. Deverá ser instaurada pelo </w:t>
      </w:r>
      <w:r w:rsidR="003E7214" w:rsidRPr="00BD17C6">
        <w:rPr>
          <w:rFonts w:ascii="Tahoma" w:hAnsi="Tahoma" w:cs="Tahoma"/>
          <w:sz w:val="16"/>
          <w:szCs w:val="16"/>
        </w:rPr>
        <w:t xml:space="preserve">Município de </w:t>
      </w:r>
      <w:r w:rsidR="004407C9" w:rsidRPr="00BD17C6">
        <w:rPr>
          <w:rFonts w:ascii="Tahoma" w:hAnsi="Tahoma" w:cs="Tahoma"/>
          <w:sz w:val="16"/>
          <w:szCs w:val="16"/>
        </w:rPr>
        <w:t>Retirolândia</w:t>
      </w:r>
      <w:r w:rsidR="003E7214" w:rsidRPr="00BD17C6">
        <w:rPr>
          <w:rFonts w:ascii="Tahoma" w:hAnsi="Tahoma" w:cs="Tahoma"/>
          <w:sz w:val="16"/>
          <w:szCs w:val="16"/>
        </w:rPr>
        <w:t>/BA</w:t>
      </w:r>
      <w:r w:rsidR="009F0B39" w:rsidRPr="00BD17C6">
        <w:rPr>
          <w:rFonts w:ascii="Tahoma" w:hAnsi="Tahoma" w:cs="Tahoma"/>
          <w:sz w:val="16"/>
          <w:szCs w:val="16"/>
        </w:rPr>
        <w:t>, entretanto, quando este pretender recompor o preço que se tornou excessivo.</w:t>
      </w:r>
    </w:p>
    <w:p w14:paraId="5A65ADE7" w14:textId="5A2AF3C9" w:rsidR="009F0B39" w:rsidRPr="00BD17C6" w:rsidRDefault="005A240B" w:rsidP="00BD17C6">
      <w:pPr>
        <w:spacing w:line="276" w:lineRule="auto"/>
        <w:ind w:left="-142"/>
        <w:jc w:val="both"/>
        <w:rPr>
          <w:rFonts w:ascii="Tahoma" w:hAnsi="Tahoma" w:cs="Tahoma"/>
          <w:sz w:val="16"/>
          <w:szCs w:val="16"/>
        </w:rPr>
      </w:pPr>
      <w:r w:rsidRPr="00BD17C6">
        <w:rPr>
          <w:rFonts w:ascii="Tahoma" w:hAnsi="Tahoma" w:cs="Tahoma"/>
          <w:b/>
          <w:sz w:val="16"/>
          <w:szCs w:val="16"/>
        </w:rPr>
        <w:t>16</w:t>
      </w:r>
      <w:r w:rsidR="009F0B39" w:rsidRPr="00BD17C6">
        <w:rPr>
          <w:rFonts w:ascii="Tahoma" w:hAnsi="Tahoma" w:cs="Tahoma"/>
          <w:b/>
          <w:sz w:val="16"/>
          <w:szCs w:val="16"/>
        </w:rPr>
        <w:t>.2.1</w:t>
      </w:r>
      <w:r w:rsidR="006D350A" w:rsidRPr="00BD17C6">
        <w:rPr>
          <w:rFonts w:ascii="Tahoma" w:hAnsi="Tahoma" w:cs="Tahoma"/>
          <w:b/>
          <w:sz w:val="16"/>
          <w:szCs w:val="16"/>
        </w:rPr>
        <w:t>.</w:t>
      </w:r>
      <w:r w:rsidR="00A96874" w:rsidRPr="00BD17C6">
        <w:rPr>
          <w:rFonts w:ascii="Tahoma" w:hAnsi="Tahoma" w:cs="Tahoma"/>
          <w:sz w:val="16"/>
          <w:szCs w:val="16"/>
        </w:rPr>
        <w:t xml:space="preserve"> </w:t>
      </w:r>
      <w:r w:rsidR="009F0B39" w:rsidRPr="00BD17C6">
        <w:rPr>
          <w:rFonts w:ascii="Tahoma" w:hAnsi="Tahoma" w:cs="Tahoma"/>
          <w:sz w:val="16"/>
          <w:szCs w:val="16"/>
        </w:rPr>
        <w:t>A revisão de preços, se ocorrer, deverá ser formalizada através de celebração de Aditivo</w:t>
      </w:r>
      <w:r w:rsidR="00292667" w:rsidRPr="00BD17C6">
        <w:rPr>
          <w:rFonts w:ascii="Tahoma" w:hAnsi="Tahoma" w:cs="Tahoma"/>
          <w:sz w:val="16"/>
          <w:szCs w:val="16"/>
        </w:rPr>
        <w:t xml:space="preserve"> </w:t>
      </w:r>
      <w:r w:rsidR="009F0B39" w:rsidRPr="00BD17C6">
        <w:rPr>
          <w:rFonts w:ascii="Tahoma" w:hAnsi="Tahoma" w:cs="Tahoma"/>
          <w:sz w:val="16"/>
          <w:szCs w:val="16"/>
        </w:rPr>
        <w:t>Contratual.</w:t>
      </w:r>
    </w:p>
    <w:p w14:paraId="09CD5E3F" w14:textId="77777777" w:rsidR="009F0B39" w:rsidRPr="00BD17C6" w:rsidRDefault="005A240B" w:rsidP="000D2C60">
      <w:pPr>
        <w:shd w:val="clear" w:color="auto" w:fill="BFBFBF" w:themeFill="background1" w:themeFillShade="BF"/>
        <w:spacing w:line="276" w:lineRule="auto"/>
        <w:ind w:left="-142"/>
        <w:jc w:val="both"/>
        <w:rPr>
          <w:rFonts w:ascii="Tahoma" w:hAnsi="Tahoma" w:cs="Tahoma"/>
          <w:b/>
          <w:sz w:val="16"/>
          <w:szCs w:val="16"/>
        </w:rPr>
      </w:pPr>
      <w:r w:rsidRPr="00BD17C6">
        <w:rPr>
          <w:rFonts w:ascii="Tahoma" w:hAnsi="Tahoma" w:cs="Tahoma"/>
          <w:b/>
          <w:sz w:val="16"/>
          <w:szCs w:val="16"/>
        </w:rPr>
        <w:t>XVII</w:t>
      </w:r>
      <w:r w:rsidR="009F0B39" w:rsidRPr="00BD17C6">
        <w:rPr>
          <w:rFonts w:ascii="Tahoma" w:hAnsi="Tahoma" w:cs="Tahoma"/>
          <w:b/>
          <w:sz w:val="16"/>
          <w:szCs w:val="16"/>
        </w:rPr>
        <w:t xml:space="preserve"> – DAS DISPOSIÇÕES FINAIS</w:t>
      </w:r>
      <w:r w:rsidR="00292667" w:rsidRPr="00BD17C6">
        <w:rPr>
          <w:rFonts w:ascii="Tahoma" w:hAnsi="Tahoma" w:cs="Tahoma"/>
          <w:b/>
          <w:sz w:val="16"/>
          <w:szCs w:val="16"/>
        </w:rPr>
        <w:t>:</w:t>
      </w:r>
    </w:p>
    <w:p w14:paraId="26A55CDF" w14:textId="77777777" w:rsidR="00B24B6B" w:rsidRPr="00BD17C6" w:rsidRDefault="00B24B6B" w:rsidP="00B24B6B">
      <w:pPr>
        <w:spacing w:line="276" w:lineRule="auto"/>
        <w:ind w:left="-142"/>
        <w:jc w:val="both"/>
        <w:rPr>
          <w:rFonts w:ascii="Tahoma" w:hAnsi="Tahoma" w:cs="Tahoma"/>
          <w:sz w:val="16"/>
          <w:szCs w:val="16"/>
        </w:rPr>
      </w:pPr>
      <w:r w:rsidRPr="00BD17C6">
        <w:rPr>
          <w:rFonts w:ascii="Tahoma" w:hAnsi="Tahoma" w:cs="Tahoma"/>
          <w:b/>
          <w:sz w:val="16"/>
          <w:szCs w:val="16"/>
        </w:rPr>
        <w:lastRenderedPageBreak/>
        <w:t>17.1.</w:t>
      </w:r>
      <w:r w:rsidRPr="00BD17C6">
        <w:rPr>
          <w:rFonts w:ascii="Tahoma" w:hAnsi="Tahoma" w:cs="Tahoma"/>
          <w:sz w:val="16"/>
          <w:szCs w:val="16"/>
        </w:rPr>
        <w:t xml:space="preserve"> Ao participar da licitação, o licitante deve ter ciência, sob as penalidades da Lei, a inexistência de qualquer vínculo de natureza técnica, comercial, econômica, financeira ou trabalhista entre si e os responsáveis pela licitação, direta ou indiretamente.</w:t>
      </w:r>
    </w:p>
    <w:p w14:paraId="30E8A384" w14:textId="77777777" w:rsidR="00B24B6B" w:rsidRPr="00BD17C6" w:rsidRDefault="00B24B6B" w:rsidP="00B24B6B">
      <w:pPr>
        <w:spacing w:line="276" w:lineRule="auto"/>
        <w:ind w:left="-142"/>
        <w:jc w:val="both"/>
        <w:rPr>
          <w:rFonts w:ascii="Tahoma" w:hAnsi="Tahoma" w:cs="Tahoma"/>
          <w:sz w:val="16"/>
          <w:szCs w:val="16"/>
        </w:rPr>
      </w:pPr>
      <w:r w:rsidRPr="00BD17C6">
        <w:rPr>
          <w:rFonts w:ascii="Tahoma" w:hAnsi="Tahoma" w:cs="Tahoma"/>
          <w:b/>
          <w:sz w:val="16"/>
          <w:szCs w:val="16"/>
        </w:rPr>
        <w:t>17.2.</w:t>
      </w:r>
      <w:r w:rsidRPr="00BD17C6">
        <w:rPr>
          <w:rFonts w:ascii="Tahoma" w:hAnsi="Tahoma" w:cs="Tahoma"/>
          <w:sz w:val="16"/>
          <w:szCs w:val="16"/>
        </w:rPr>
        <w:t xml:space="preserve"> A apresentação de proposta para esta licitação implica na aceitação integral e irretratável dos termos deste Edital e seus anexos.</w:t>
      </w:r>
    </w:p>
    <w:p w14:paraId="67D5C3E3" w14:textId="77777777" w:rsidR="007157AC" w:rsidRPr="00BD17C6" w:rsidRDefault="008C493A" w:rsidP="007157AC">
      <w:pPr>
        <w:spacing w:line="276" w:lineRule="auto"/>
        <w:ind w:left="-142"/>
        <w:jc w:val="both"/>
        <w:rPr>
          <w:rFonts w:ascii="Tahoma" w:hAnsi="Tahoma" w:cs="Tahoma"/>
          <w:sz w:val="16"/>
          <w:szCs w:val="16"/>
        </w:rPr>
      </w:pPr>
      <w:r w:rsidRPr="00BD17C6">
        <w:rPr>
          <w:rFonts w:ascii="Tahoma" w:hAnsi="Tahoma" w:cs="Tahoma"/>
          <w:b/>
          <w:sz w:val="16"/>
          <w:szCs w:val="16"/>
        </w:rPr>
        <w:t>17.3</w:t>
      </w:r>
      <w:r w:rsidR="00B24B6B" w:rsidRPr="00BD17C6">
        <w:rPr>
          <w:rFonts w:ascii="Tahoma" w:hAnsi="Tahoma" w:cs="Tahoma"/>
          <w:b/>
          <w:sz w:val="16"/>
          <w:szCs w:val="16"/>
        </w:rPr>
        <w:t>.</w:t>
      </w:r>
      <w:r w:rsidR="00B24B6B" w:rsidRPr="00BD17C6">
        <w:rPr>
          <w:rFonts w:ascii="Tahoma" w:hAnsi="Tahoma" w:cs="Tahoma"/>
          <w:sz w:val="16"/>
          <w:szCs w:val="16"/>
        </w:rPr>
        <w:t xml:space="preserve"> A homologação do resultado da presente licitação não vincula uma subsequente contratação, podendo o Município de Retirolândia/BA revogar o processo licitatório, no todo ou em parte, por razões de interesse público, derivado de fato superveniente devidamente comprovado, ou anular, por ilegalidade, de ofício ou por provocação mediante ato escrito e fundamentado, publicando todos os atos do processo em Diário Oficial, para conhecimento amplo</w:t>
      </w:r>
      <w:r w:rsidR="007157AC" w:rsidRPr="00BD17C6">
        <w:rPr>
          <w:rFonts w:ascii="Tahoma" w:hAnsi="Tahoma" w:cs="Tahoma"/>
          <w:sz w:val="16"/>
          <w:szCs w:val="16"/>
        </w:rPr>
        <w:t xml:space="preserve"> dos participantes da licitação.</w:t>
      </w:r>
    </w:p>
    <w:p w14:paraId="0EC8B981" w14:textId="77777777" w:rsidR="00B24B6B" w:rsidRPr="00BD17C6" w:rsidRDefault="008C493A" w:rsidP="00B24B6B">
      <w:pPr>
        <w:spacing w:line="276" w:lineRule="auto"/>
        <w:ind w:left="-142"/>
        <w:jc w:val="both"/>
        <w:rPr>
          <w:rFonts w:ascii="Tahoma" w:hAnsi="Tahoma" w:cs="Tahoma"/>
          <w:sz w:val="16"/>
          <w:szCs w:val="16"/>
        </w:rPr>
      </w:pPr>
      <w:r w:rsidRPr="00BD17C6">
        <w:rPr>
          <w:rFonts w:ascii="Tahoma" w:hAnsi="Tahoma" w:cs="Tahoma"/>
          <w:b/>
          <w:sz w:val="16"/>
          <w:szCs w:val="16"/>
        </w:rPr>
        <w:t>17.4</w:t>
      </w:r>
      <w:r w:rsidR="00B24B6B" w:rsidRPr="00BD17C6">
        <w:rPr>
          <w:rFonts w:ascii="Tahoma" w:hAnsi="Tahoma" w:cs="Tahoma"/>
          <w:b/>
          <w:sz w:val="16"/>
          <w:szCs w:val="16"/>
        </w:rPr>
        <w:t>.</w:t>
      </w:r>
      <w:r w:rsidR="00B24B6B" w:rsidRPr="00BD17C6">
        <w:rPr>
          <w:rFonts w:ascii="Tahoma" w:hAnsi="Tahoma" w:cs="Tahoma"/>
          <w:sz w:val="16"/>
          <w:szCs w:val="16"/>
        </w:rPr>
        <w:t xml:space="preserve"> A fraude de qualquer documento apresentado ou a inverdade das informações nele contidas implicará a imediata desclassificação do proponente que o tiver apresentado, ou, caso tenha sido o vencedor, a rescisão do contrato ou do pedido de compra, sem prejuízo das demais sanções cabíveis.</w:t>
      </w:r>
    </w:p>
    <w:p w14:paraId="3DB9417B" w14:textId="41C8BF39" w:rsidR="00B24B6B" w:rsidRPr="00BD17C6" w:rsidRDefault="003F3D74" w:rsidP="00B24B6B">
      <w:pPr>
        <w:spacing w:line="276" w:lineRule="auto"/>
        <w:ind w:left="-142"/>
        <w:jc w:val="both"/>
        <w:rPr>
          <w:rFonts w:ascii="Tahoma" w:hAnsi="Tahoma" w:cs="Tahoma"/>
          <w:sz w:val="16"/>
          <w:szCs w:val="16"/>
        </w:rPr>
      </w:pPr>
      <w:r w:rsidRPr="00BD17C6">
        <w:rPr>
          <w:rFonts w:ascii="Tahoma" w:hAnsi="Tahoma" w:cs="Tahoma"/>
          <w:b/>
          <w:sz w:val="16"/>
          <w:szCs w:val="16"/>
        </w:rPr>
        <w:t>17.5</w:t>
      </w:r>
      <w:r w:rsidR="00B24B6B" w:rsidRPr="00BD17C6">
        <w:rPr>
          <w:rFonts w:ascii="Tahoma" w:hAnsi="Tahoma" w:cs="Tahoma"/>
          <w:b/>
          <w:sz w:val="16"/>
          <w:szCs w:val="16"/>
        </w:rPr>
        <w:t>.</w:t>
      </w:r>
      <w:r w:rsidR="00B24B6B" w:rsidRPr="00BD17C6">
        <w:rPr>
          <w:rFonts w:ascii="Tahoma" w:hAnsi="Tahoma" w:cs="Tahoma"/>
          <w:sz w:val="16"/>
          <w:szCs w:val="16"/>
        </w:rPr>
        <w:t xml:space="preserve"> É facultado à CPL, em qualquer fase da licitação, promover diligências com vistas a esclarecer ou a complementar a instrução do processo.</w:t>
      </w:r>
    </w:p>
    <w:p w14:paraId="0711D20C" w14:textId="79496F95" w:rsidR="00B24B6B" w:rsidRPr="00BD17C6" w:rsidRDefault="003F3D74" w:rsidP="00B24B6B">
      <w:pPr>
        <w:spacing w:line="276" w:lineRule="auto"/>
        <w:ind w:left="-142"/>
        <w:jc w:val="both"/>
        <w:rPr>
          <w:rFonts w:ascii="Tahoma" w:hAnsi="Tahoma" w:cs="Tahoma"/>
          <w:sz w:val="16"/>
          <w:szCs w:val="16"/>
        </w:rPr>
      </w:pPr>
      <w:r w:rsidRPr="00BD17C6">
        <w:rPr>
          <w:rFonts w:ascii="Tahoma" w:hAnsi="Tahoma" w:cs="Tahoma"/>
          <w:b/>
          <w:sz w:val="16"/>
          <w:szCs w:val="16"/>
        </w:rPr>
        <w:t>17.6</w:t>
      </w:r>
      <w:r w:rsidR="00B24B6B" w:rsidRPr="00BD17C6">
        <w:rPr>
          <w:rFonts w:ascii="Tahoma" w:hAnsi="Tahoma" w:cs="Tahoma"/>
          <w:b/>
          <w:sz w:val="16"/>
          <w:szCs w:val="16"/>
        </w:rPr>
        <w:t>.</w:t>
      </w:r>
      <w:r w:rsidR="00B24B6B" w:rsidRPr="00BD17C6">
        <w:rPr>
          <w:rFonts w:ascii="Tahoma" w:hAnsi="Tahoma" w:cs="Tahoma"/>
          <w:sz w:val="16"/>
          <w:szCs w:val="16"/>
        </w:rPr>
        <w:t xml:space="preserve"> Os proponentes intimados para prestar quaisquer esclarecimentos adicionais deverão fazê-lo no prazo determinado pela CPL.</w:t>
      </w:r>
    </w:p>
    <w:p w14:paraId="51B3B8FA" w14:textId="77D43BB1" w:rsidR="00B24B6B" w:rsidRPr="00BD17C6" w:rsidRDefault="003F3D74" w:rsidP="00B24B6B">
      <w:pPr>
        <w:spacing w:line="276" w:lineRule="auto"/>
        <w:ind w:left="-142"/>
        <w:jc w:val="both"/>
        <w:rPr>
          <w:rFonts w:ascii="Tahoma" w:hAnsi="Tahoma" w:cs="Tahoma"/>
          <w:sz w:val="16"/>
          <w:szCs w:val="16"/>
        </w:rPr>
      </w:pPr>
      <w:r w:rsidRPr="00BD17C6">
        <w:rPr>
          <w:rFonts w:ascii="Tahoma" w:hAnsi="Tahoma" w:cs="Tahoma"/>
          <w:b/>
          <w:sz w:val="16"/>
          <w:szCs w:val="16"/>
        </w:rPr>
        <w:t>17.7</w:t>
      </w:r>
      <w:r w:rsidR="00B24B6B" w:rsidRPr="00BD17C6">
        <w:rPr>
          <w:rFonts w:ascii="Tahoma" w:hAnsi="Tahoma" w:cs="Tahoma"/>
          <w:b/>
          <w:sz w:val="16"/>
          <w:szCs w:val="16"/>
        </w:rPr>
        <w:t>.</w:t>
      </w:r>
      <w:r w:rsidR="00B24B6B" w:rsidRPr="00BD17C6">
        <w:rPr>
          <w:rFonts w:ascii="Tahoma" w:hAnsi="Tahoma" w:cs="Tahoma"/>
          <w:sz w:val="16"/>
          <w:szCs w:val="16"/>
        </w:rPr>
        <w:t xml:space="preserve"> As decisões referentes a este processo licitatório serão comunicadas aos proponentes mediante publicação em Diário Oficial ou por qualquer meio que comprove o seu recebimento.</w:t>
      </w:r>
    </w:p>
    <w:p w14:paraId="76CC2582" w14:textId="5FEAC757" w:rsidR="00B24B6B" w:rsidRPr="00BD17C6" w:rsidRDefault="003F3D74" w:rsidP="00B24B6B">
      <w:pPr>
        <w:spacing w:line="276" w:lineRule="auto"/>
        <w:ind w:left="-142"/>
        <w:jc w:val="both"/>
        <w:rPr>
          <w:rFonts w:ascii="Tahoma" w:hAnsi="Tahoma" w:cs="Tahoma"/>
          <w:sz w:val="16"/>
          <w:szCs w:val="16"/>
        </w:rPr>
      </w:pPr>
      <w:r w:rsidRPr="00BD17C6">
        <w:rPr>
          <w:rFonts w:ascii="Tahoma" w:hAnsi="Tahoma" w:cs="Tahoma"/>
          <w:b/>
          <w:sz w:val="16"/>
          <w:szCs w:val="16"/>
        </w:rPr>
        <w:t>17.8</w:t>
      </w:r>
      <w:r w:rsidR="00B24B6B" w:rsidRPr="00BD17C6">
        <w:rPr>
          <w:rFonts w:ascii="Tahoma" w:hAnsi="Tahoma" w:cs="Tahoma"/>
          <w:b/>
          <w:sz w:val="16"/>
          <w:szCs w:val="16"/>
        </w:rPr>
        <w:t>.</w:t>
      </w:r>
      <w:r w:rsidR="00B24B6B" w:rsidRPr="00BD17C6">
        <w:rPr>
          <w:rFonts w:ascii="Tahoma" w:hAnsi="Tahoma" w:cs="Tahoma"/>
          <w:sz w:val="16"/>
          <w:szCs w:val="16"/>
        </w:rPr>
        <w:t xml:space="preserve"> Os documentos necessários à Habilitação - Envelope “A”, deverão ser apresentados atualizados em original ou por qualquer processo de cópia autenticada por Tabelião de Notas ou, ainda, cópia acompanhada do original para autenticação pelo Presidente ou por membro da Comissão Permanente de Licitação.</w:t>
      </w:r>
    </w:p>
    <w:p w14:paraId="10C7F280" w14:textId="64696FF5" w:rsidR="00B24B6B" w:rsidRPr="00BD17C6" w:rsidRDefault="003F3D74" w:rsidP="00B24B6B">
      <w:pPr>
        <w:autoSpaceDE w:val="0"/>
        <w:autoSpaceDN w:val="0"/>
        <w:adjustRightInd w:val="0"/>
        <w:spacing w:line="276" w:lineRule="auto"/>
        <w:ind w:left="-142"/>
        <w:jc w:val="both"/>
        <w:rPr>
          <w:rFonts w:ascii="Tahoma" w:hAnsi="Tahoma" w:cs="Tahoma"/>
          <w:sz w:val="16"/>
          <w:szCs w:val="16"/>
        </w:rPr>
      </w:pPr>
      <w:r w:rsidRPr="00BD17C6">
        <w:rPr>
          <w:rFonts w:ascii="Tahoma" w:hAnsi="Tahoma" w:cs="Tahoma"/>
          <w:b/>
          <w:sz w:val="16"/>
          <w:szCs w:val="16"/>
        </w:rPr>
        <w:t>17.8</w:t>
      </w:r>
      <w:r w:rsidR="008C493A" w:rsidRPr="00BD17C6">
        <w:rPr>
          <w:rFonts w:ascii="Tahoma" w:hAnsi="Tahoma" w:cs="Tahoma"/>
          <w:b/>
          <w:sz w:val="16"/>
          <w:szCs w:val="16"/>
        </w:rPr>
        <w:t>.</w:t>
      </w:r>
      <w:r w:rsidR="00B24B6B" w:rsidRPr="00BD17C6">
        <w:rPr>
          <w:rFonts w:ascii="Tahoma" w:hAnsi="Tahoma" w:cs="Tahoma"/>
          <w:b/>
          <w:sz w:val="16"/>
          <w:szCs w:val="16"/>
        </w:rPr>
        <w:t>1.</w:t>
      </w:r>
      <w:r w:rsidR="00B24B6B" w:rsidRPr="00BD17C6">
        <w:rPr>
          <w:rFonts w:ascii="Tahoma" w:hAnsi="Tahoma" w:cs="Tahoma"/>
          <w:sz w:val="16"/>
          <w:szCs w:val="16"/>
        </w:rPr>
        <w:t xml:space="preserve"> Não serão autenticados documentos no ato da abertura da licitação. Os licitantes que desejarem autenticar deverão fazê-lo até às 12h00min horas do dia útil anterior à abertura.</w:t>
      </w:r>
    </w:p>
    <w:p w14:paraId="61AEDF28" w14:textId="782547B4" w:rsidR="00B24B6B" w:rsidRPr="00BD17C6" w:rsidRDefault="003F3D74" w:rsidP="00B24B6B">
      <w:pPr>
        <w:autoSpaceDE w:val="0"/>
        <w:autoSpaceDN w:val="0"/>
        <w:adjustRightInd w:val="0"/>
        <w:spacing w:line="276" w:lineRule="auto"/>
        <w:ind w:left="-142"/>
        <w:jc w:val="both"/>
        <w:rPr>
          <w:rFonts w:ascii="Tahoma" w:hAnsi="Tahoma" w:cs="Tahoma"/>
          <w:sz w:val="16"/>
          <w:szCs w:val="16"/>
        </w:rPr>
      </w:pPr>
      <w:r w:rsidRPr="00BD17C6">
        <w:rPr>
          <w:rFonts w:ascii="Tahoma" w:hAnsi="Tahoma" w:cs="Tahoma"/>
          <w:b/>
          <w:sz w:val="16"/>
          <w:szCs w:val="16"/>
        </w:rPr>
        <w:t>17.9</w:t>
      </w:r>
      <w:r w:rsidR="00B24B6B" w:rsidRPr="00BD17C6">
        <w:rPr>
          <w:rFonts w:ascii="Tahoma" w:hAnsi="Tahoma" w:cs="Tahoma"/>
          <w:b/>
          <w:sz w:val="16"/>
          <w:szCs w:val="16"/>
        </w:rPr>
        <w:t xml:space="preserve">. </w:t>
      </w:r>
      <w:r w:rsidR="00B24B6B" w:rsidRPr="00BD17C6">
        <w:rPr>
          <w:rFonts w:ascii="Tahoma" w:hAnsi="Tahoma" w:cs="Tahoma"/>
          <w:sz w:val="16"/>
          <w:szCs w:val="16"/>
        </w:rPr>
        <w:t>Os casos omissos que por ventura forem detectados neste Edital serão resolvidos pela Comissão Permanente de Licitação-CPL do Município de Retirolândia do Estado da Bahia, com base na legislação em vigor.</w:t>
      </w:r>
    </w:p>
    <w:p w14:paraId="0CB3E663" w14:textId="37CDF551" w:rsidR="00B24B6B" w:rsidRPr="00BD17C6" w:rsidRDefault="00B24B6B" w:rsidP="00B24B6B">
      <w:pPr>
        <w:spacing w:line="276" w:lineRule="auto"/>
        <w:ind w:left="-142"/>
        <w:jc w:val="both"/>
        <w:rPr>
          <w:rFonts w:ascii="Tahoma" w:hAnsi="Tahoma" w:cs="Tahoma"/>
          <w:sz w:val="16"/>
          <w:szCs w:val="16"/>
        </w:rPr>
      </w:pPr>
      <w:r w:rsidRPr="00BD17C6">
        <w:rPr>
          <w:rFonts w:ascii="Tahoma" w:hAnsi="Tahoma" w:cs="Tahoma"/>
          <w:b/>
          <w:sz w:val="16"/>
          <w:szCs w:val="16"/>
        </w:rPr>
        <w:t>17.1</w:t>
      </w:r>
      <w:r w:rsidR="003F3D74" w:rsidRPr="00BD17C6">
        <w:rPr>
          <w:rFonts w:ascii="Tahoma" w:hAnsi="Tahoma" w:cs="Tahoma"/>
          <w:b/>
          <w:sz w:val="16"/>
          <w:szCs w:val="16"/>
        </w:rPr>
        <w:t>0</w:t>
      </w:r>
      <w:r w:rsidRPr="00BD17C6">
        <w:rPr>
          <w:rFonts w:ascii="Tahoma" w:hAnsi="Tahoma" w:cs="Tahoma"/>
          <w:b/>
          <w:sz w:val="16"/>
          <w:szCs w:val="16"/>
        </w:rPr>
        <w:t>.</w:t>
      </w:r>
      <w:r w:rsidRPr="00BD17C6">
        <w:rPr>
          <w:rFonts w:ascii="Tahoma" w:hAnsi="Tahoma" w:cs="Tahoma"/>
          <w:sz w:val="16"/>
          <w:szCs w:val="16"/>
        </w:rPr>
        <w:t xml:space="preserve"> Fica designado o foro da Cidade de Retirolândia, Estado da Bahia – Brasil, para julgamento de quaisquer questões judiciais resultantes deste Edital, renunciando as partes a qualquer outro, por mais privilegiado que seja.</w:t>
      </w:r>
    </w:p>
    <w:p w14:paraId="6C9A2A2C" w14:textId="2792B4AB" w:rsidR="009F0B39" w:rsidRPr="00BD17C6" w:rsidRDefault="009F0B39" w:rsidP="000D2C60">
      <w:pPr>
        <w:spacing w:line="276" w:lineRule="auto"/>
        <w:ind w:left="-142"/>
        <w:jc w:val="both"/>
        <w:rPr>
          <w:rFonts w:ascii="Tahoma" w:hAnsi="Tahoma" w:cs="Tahoma"/>
          <w:sz w:val="16"/>
          <w:szCs w:val="16"/>
        </w:rPr>
      </w:pPr>
    </w:p>
    <w:p w14:paraId="0E55C152" w14:textId="77777777" w:rsidR="00F4163C" w:rsidRPr="00BD17C6" w:rsidRDefault="00F4163C" w:rsidP="000D2C60">
      <w:pPr>
        <w:spacing w:line="276" w:lineRule="auto"/>
        <w:ind w:left="-142"/>
        <w:jc w:val="both"/>
        <w:rPr>
          <w:rFonts w:ascii="Tahoma" w:hAnsi="Tahoma" w:cs="Tahoma"/>
          <w:sz w:val="16"/>
          <w:szCs w:val="16"/>
        </w:rPr>
      </w:pPr>
    </w:p>
    <w:p w14:paraId="4131CA43" w14:textId="46EFE96A" w:rsidR="009F0B39" w:rsidRPr="00BD17C6" w:rsidRDefault="004407C9" w:rsidP="000D2C60">
      <w:pPr>
        <w:spacing w:line="276" w:lineRule="auto"/>
        <w:ind w:left="-142"/>
        <w:jc w:val="center"/>
        <w:rPr>
          <w:rFonts w:ascii="Tahoma" w:hAnsi="Tahoma" w:cs="Tahoma"/>
          <w:sz w:val="16"/>
          <w:szCs w:val="16"/>
        </w:rPr>
      </w:pPr>
      <w:r w:rsidRPr="00BD17C6">
        <w:rPr>
          <w:rFonts w:ascii="Tahoma" w:hAnsi="Tahoma" w:cs="Tahoma"/>
          <w:sz w:val="16"/>
          <w:szCs w:val="16"/>
        </w:rPr>
        <w:t>Retirolândia</w:t>
      </w:r>
      <w:r w:rsidR="00B51E65" w:rsidRPr="00BD17C6">
        <w:rPr>
          <w:rFonts w:ascii="Tahoma" w:hAnsi="Tahoma" w:cs="Tahoma"/>
          <w:sz w:val="16"/>
          <w:szCs w:val="16"/>
        </w:rPr>
        <w:t xml:space="preserve"> - Bahia</w:t>
      </w:r>
      <w:r w:rsidR="009F0B39" w:rsidRPr="00BD17C6">
        <w:rPr>
          <w:rFonts w:ascii="Tahoma" w:hAnsi="Tahoma" w:cs="Tahoma"/>
          <w:sz w:val="16"/>
          <w:szCs w:val="16"/>
        </w:rPr>
        <w:t xml:space="preserve">, </w:t>
      </w:r>
      <w:r w:rsidR="003B10F9">
        <w:rPr>
          <w:rFonts w:ascii="Tahoma" w:hAnsi="Tahoma" w:cs="Tahoma"/>
          <w:sz w:val="16"/>
          <w:szCs w:val="16"/>
        </w:rPr>
        <w:t>19</w:t>
      </w:r>
      <w:r w:rsidR="00EF18E2" w:rsidRPr="00BD17C6">
        <w:rPr>
          <w:rFonts w:ascii="Tahoma" w:hAnsi="Tahoma" w:cs="Tahoma"/>
          <w:sz w:val="16"/>
          <w:szCs w:val="16"/>
        </w:rPr>
        <w:t xml:space="preserve"> de </w:t>
      </w:r>
      <w:r w:rsidR="003B10F9">
        <w:rPr>
          <w:rFonts w:ascii="Tahoma" w:hAnsi="Tahoma" w:cs="Tahoma"/>
          <w:sz w:val="16"/>
          <w:szCs w:val="16"/>
        </w:rPr>
        <w:t>julho</w:t>
      </w:r>
      <w:r w:rsidR="00EF18E2" w:rsidRPr="00BD17C6">
        <w:rPr>
          <w:rFonts w:ascii="Tahoma" w:hAnsi="Tahoma" w:cs="Tahoma"/>
          <w:sz w:val="16"/>
          <w:szCs w:val="16"/>
        </w:rPr>
        <w:t xml:space="preserve"> de 2023</w:t>
      </w:r>
      <w:r w:rsidR="009F0B39" w:rsidRPr="00BD17C6">
        <w:rPr>
          <w:rFonts w:ascii="Tahoma" w:hAnsi="Tahoma" w:cs="Tahoma"/>
          <w:sz w:val="16"/>
          <w:szCs w:val="16"/>
        </w:rPr>
        <w:t>.</w:t>
      </w:r>
    </w:p>
    <w:p w14:paraId="3B5ED3C9" w14:textId="77777777" w:rsidR="00F4163C" w:rsidRPr="00BD17C6" w:rsidRDefault="00F4163C" w:rsidP="000D2C60">
      <w:pPr>
        <w:spacing w:line="276" w:lineRule="auto"/>
        <w:ind w:left="-142"/>
        <w:jc w:val="center"/>
        <w:rPr>
          <w:rFonts w:ascii="Tahoma" w:hAnsi="Tahoma" w:cs="Tahoma"/>
          <w:sz w:val="16"/>
          <w:szCs w:val="16"/>
        </w:rPr>
      </w:pPr>
    </w:p>
    <w:p w14:paraId="532C651E" w14:textId="4D9EBEC2" w:rsidR="000A1B11" w:rsidRPr="00BD17C6" w:rsidRDefault="000A1B11" w:rsidP="002759E7">
      <w:pPr>
        <w:spacing w:line="276" w:lineRule="auto"/>
        <w:rPr>
          <w:rFonts w:ascii="Tahoma" w:hAnsi="Tahoma" w:cs="Tahoma"/>
          <w:sz w:val="16"/>
          <w:szCs w:val="16"/>
        </w:rPr>
      </w:pPr>
    </w:p>
    <w:p w14:paraId="69301919" w14:textId="3672D5AB" w:rsidR="009F0B39" w:rsidRPr="00BD17C6" w:rsidRDefault="00C42841" w:rsidP="000D2C60">
      <w:pPr>
        <w:spacing w:line="276" w:lineRule="auto"/>
        <w:ind w:left="-142"/>
        <w:jc w:val="center"/>
        <w:rPr>
          <w:rFonts w:ascii="Tahoma" w:hAnsi="Tahoma" w:cs="Tahoma"/>
          <w:b/>
          <w:sz w:val="16"/>
          <w:szCs w:val="16"/>
        </w:rPr>
      </w:pPr>
      <w:r w:rsidRPr="00BD17C6">
        <w:rPr>
          <w:rFonts w:ascii="Tahoma" w:hAnsi="Tahoma" w:cs="Tahoma"/>
          <w:b/>
          <w:sz w:val="16"/>
          <w:szCs w:val="16"/>
        </w:rPr>
        <w:t>JEONOBSON SILVA CARNEIRO</w:t>
      </w:r>
    </w:p>
    <w:p w14:paraId="753FBA48" w14:textId="77777777" w:rsidR="002C597E" w:rsidRPr="00BD17C6" w:rsidRDefault="009F0B39" w:rsidP="000D2C60">
      <w:pPr>
        <w:spacing w:line="276" w:lineRule="auto"/>
        <w:ind w:left="-142"/>
        <w:jc w:val="center"/>
        <w:rPr>
          <w:rFonts w:ascii="Tahoma" w:hAnsi="Tahoma" w:cs="Tahoma"/>
          <w:sz w:val="16"/>
          <w:szCs w:val="16"/>
        </w:rPr>
        <w:sectPr w:rsidR="002C597E" w:rsidRPr="00BD17C6" w:rsidSect="00E33B78">
          <w:headerReference w:type="even" r:id="rId10"/>
          <w:headerReference w:type="default" r:id="rId11"/>
          <w:footerReference w:type="default" r:id="rId12"/>
          <w:headerReference w:type="first" r:id="rId13"/>
          <w:pgSz w:w="12242" w:h="15842" w:code="1"/>
          <w:pgMar w:top="1505" w:right="476" w:bottom="709" w:left="1560" w:header="284" w:footer="82" w:gutter="0"/>
          <w:cols w:space="720"/>
          <w:docGrid w:linePitch="272"/>
        </w:sectPr>
      </w:pPr>
      <w:r w:rsidRPr="00BD17C6">
        <w:rPr>
          <w:rFonts w:ascii="Tahoma" w:hAnsi="Tahoma" w:cs="Tahoma"/>
          <w:sz w:val="16"/>
          <w:szCs w:val="16"/>
        </w:rPr>
        <w:t>Presidente da CPL</w:t>
      </w:r>
    </w:p>
    <w:p w14:paraId="28DA5312" w14:textId="212EC887" w:rsidR="00D352F7" w:rsidRPr="00BD17C6" w:rsidRDefault="00D352F7" w:rsidP="000D2C60">
      <w:pPr>
        <w:spacing w:line="276" w:lineRule="auto"/>
        <w:ind w:left="-142"/>
        <w:jc w:val="both"/>
        <w:rPr>
          <w:rFonts w:ascii="Tahoma" w:hAnsi="Tahoma" w:cs="Tahoma"/>
          <w:b/>
          <w:sz w:val="16"/>
          <w:szCs w:val="16"/>
        </w:rPr>
      </w:pPr>
      <w:r w:rsidRPr="00BD17C6">
        <w:rPr>
          <w:rFonts w:ascii="Tahoma" w:hAnsi="Tahoma" w:cs="Tahoma"/>
          <w:b/>
          <w:sz w:val="16"/>
          <w:szCs w:val="16"/>
        </w:rPr>
        <w:lastRenderedPageBreak/>
        <w:t xml:space="preserve">Tomada de Preços Nº </w:t>
      </w:r>
      <w:r w:rsidR="003E6F26">
        <w:rPr>
          <w:rFonts w:ascii="Tahoma" w:hAnsi="Tahoma" w:cs="Tahoma"/>
          <w:b/>
          <w:sz w:val="16"/>
          <w:szCs w:val="16"/>
        </w:rPr>
        <w:t>02-004/2023</w:t>
      </w:r>
    </w:p>
    <w:p w14:paraId="5AB19734" w14:textId="01198618" w:rsidR="00D352F7" w:rsidRPr="00BD17C6" w:rsidRDefault="00D352F7" w:rsidP="000D2C60">
      <w:pPr>
        <w:spacing w:line="276" w:lineRule="auto"/>
        <w:ind w:left="-142"/>
        <w:rPr>
          <w:rFonts w:ascii="Tahoma" w:hAnsi="Tahoma" w:cs="Tahoma"/>
          <w:b/>
          <w:sz w:val="16"/>
          <w:szCs w:val="16"/>
        </w:rPr>
      </w:pPr>
      <w:r w:rsidRPr="00BD17C6">
        <w:rPr>
          <w:rFonts w:ascii="Tahoma" w:hAnsi="Tahoma" w:cs="Tahoma"/>
          <w:b/>
          <w:sz w:val="16"/>
          <w:szCs w:val="16"/>
        </w:rPr>
        <w:t xml:space="preserve">Processo Administrativo </w:t>
      </w:r>
      <w:r w:rsidR="00F01F88" w:rsidRPr="00BD17C6">
        <w:rPr>
          <w:rFonts w:ascii="Tahoma" w:hAnsi="Tahoma" w:cs="Tahoma"/>
          <w:b/>
          <w:sz w:val="16"/>
          <w:szCs w:val="16"/>
        </w:rPr>
        <w:t xml:space="preserve">Nº </w:t>
      </w:r>
      <w:r w:rsidR="003E6F26">
        <w:rPr>
          <w:rFonts w:ascii="Tahoma" w:hAnsi="Tahoma" w:cs="Tahoma"/>
          <w:b/>
          <w:sz w:val="16"/>
          <w:szCs w:val="16"/>
        </w:rPr>
        <w:t>300/2023</w:t>
      </w:r>
    </w:p>
    <w:p w14:paraId="6A029289" w14:textId="77777777" w:rsidR="00D352F7" w:rsidRPr="00BD17C6" w:rsidRDefault="00D352F7" w:rsidP="000D2C60">
      <w:pPr>
        <w:spacing w:line="276" w:lineRule="auto"/>
        <w:ind w:left="-142"/>
        <w:jc w:val="center"/>
        <w:rPr>
          <w:rFonts w:ascii="Tahoma" w:hAnsi="Tahoma" w:cs="Tahoma"/>
          <w:b/>
          <w:sz w:val="16"/>
          <w:szCs w:val="16"/>
        </w:rPr>
      </w:pPr>
      <w:r w:rsidRPr="00BD17C6">
        <w:rPr>
          <w:rFonts w:ascii="Tahoma" w:hAnsi="Tahoma" w:cs="Tahoma"/>
          <w:b/>
          <w:sz w:val="16"/>
          <w:szCs w:val="16"/>
        </w:rPr>
        <w:t>ANEXO I</w:t>
      </w:r>
    </w:p>
    <w:p w14:paraId="7FBC7A24" w14:textId="77777777" w:rsidR="00D352F7" w:rsidRPr="00BD17C6" w:rsidRDefault="00D352F7" w:rsidP="000D2C60">
      <w:pPr>
        <w:spacing w:line="276" w:lineRule="auto"/>
        <w:ind w:left="-142" w:right="-800"/>
        <w:jc w:val="center"/>
        <w:rPr>
          <w:rFonts w:ascii="Tahoma" w:hAnsi="Tahoma" w:cs="Tahoma"/>
          <w:b/>
          <w:sz w:val="16"/>
          <w:szCs w:val="16"/>
        </w:rPr>
      </w:pPr>
    </w:p>
    <w:p w14:paraId="7CA6B840" w14:textId="77777777" w:rsidR="00D352F7" w:rsidRPr="00BD17C6" w:rsidRDefault="00D352F7" w:rsidP="000D2C60">
      <w:pPr>
        <w:spacing w:line="276" w:lineRule="auto"/>
        <w:ind w:left="-142"/>
        <w:jc w:val="both"/>
        <w:rPr>
          <w:rFonts w:ascii="Tahoma" w:hAnsi="Tahoma" w:cs="Tahoma"/>
          <w:sz w:val="16"/>
          <w:szCs w:val="16"/>
        </w:rPr>
      </w:pPr>
      <w:r w:rsidRPr="00BD17C6">
        <w:rPr>
          <w:rFonts w:ascii="Tahoma" w:hAnsi="Tahoma" w:cs="Tahoma"/>
          <w:sz w:val="16"/>
          <w:szCs w:val="16"/>
        </w:rPr>
        <w:t xml:space="preserve">À Comissão Permanente de Licitação da Prefeitura Municipal de </w:t>
      </w:r>
      <w:r w:rsidR="004407C9" w:rsidRPr="00BD17C6">
        <w:rPr>
          <w:rFonts w:ascii="Tahoma" w:hAnsi="Tahoma" w:cs="Tahoma"/>
          <w:sz w:val="16"/>
          <w:szCs w:val="16"/>
        </w:rPr>
        <w:t>Retirolândia</w:t>
      </w:r>
      <w:r w:rsidRPr="00BD17C6">
        <w:rPr>
          <w:rFonts w:ascii="Tahoma" w:hAnsi="Tahoma" w:cs="Tahoma"/>
          <w:sz w:val="16"/>
          <w:szCs w:val="16"/>
        </w:rPr>
        <w:t xml:space="preserve"> - Bahia.</w:t>
      </w:r>
    </w:p>
    <w:p w14:paraId="22F77526" w14:textId="77777777" w:rsidR="007962CC" w:rsidRPr="00BD17C6" w:rsidRDefault="007962CC" w:rsidP="000D2C60">
      <w:pPr>
        <w:spacing w:line="276" w:lineRule="auto"/>
        <w:ind w:left="-142"/>
        <w:jc w:val="both"/>
        <w:rPr>
          <w:rFonts w:ascii="Tahoma" w:hAnsi="Tahoma" w:cs="Tahoma"/>
          <w:sz w:val="16"/>
          <w:szCs w:val="16"/>
        </w:rPr>
      </w:pPr>
    </w:p>
    <w:p w14:paraId="0A55FD10" w14:textId="77777777" w:rsidR="00D352F7" w:rsidRPr="00BD17C6" w:rsidRDefault="00D352F7" w:rsidP="000D2C60">
      <w:pPr>
        <w:spacing w:line="276" w:lineRule="auto"/>
        <w:ind w:left="-142"/>
        <w:jc w:val="center"/>
        <w:rPr>
          <w:rFonts w:ascii="Tahoma" w:hAnsi="Tahoma" w:cs="Tahoma"/>
          <w:b/>
          <w:sz w:val="16"/>
          <w:szCs w:val="16"/>
        </w:rPr>
      </w:pPr>
      <w:r w:rsidRPr="00BD17C6">
        <w:rPr>
          <w:rFonts w:ascii="Tahoma" w:hAnsi="Tahoma" w:cs="Tahoma"/>
          <w:b/>
          <w:sz w:val="16"/>
          <w:szCs w:val="16"/>
        </w:rPr>
        <w:t>PLANILHA ORÇAMENTÁRIA</w:t>
      </w:r>
    </w:p>
    <w:p w14:paraId="1FDA0284" w14:textId="77777777" w:rsidR="00D352F7" w:rsidRPr="00BD17C6" w:rsidRDefault="00D352F7" w:rsidP="000D2C60">
      <w:pPr>
        <w:spacing w:line="276" w:lineRule="auto"/>
        <w:ind w:left="-142"/>
        <w:jc w:val="both"/>
        <w:rPr>
          <w:rFonts w:ascii="Tahoma" w:hAnsi="Tahoma" w:cs="Tahoma"/>
          <w:sz w:val="16"/>
          <w:szCs w:val="16"/>
        </w:rPr>
      </w:pPr>
    </w:p>
    <w:p w14:paraId="099F422C" w14:textId="71F06877" w:rsidR="00646613" w:rsidRPr="00BD17C6" w:rsidRDefault="00D352F7" w:rsidP="00646613">
      <w:pPr>
        <w:spacing w:line="276" w:lineRule="auto"/>
        <w:ind w:left="-142"/>
        <w:jc w:val="both"/>
        <w:rPr>
          <w:rFonts w:ascii="Tahoma" w:hAnsi="Tahoma" w:cs="Tahoma"/>
          <w:bCs/>
          <w:sz w:val="16"/>
          <w:szCs w:val="16"/>
        </w:rPr>
      </w:pPr>
      <w:r w:rsidRPr="00BD17C6">
        <w:rPr>
          <w:rFonts w:ascii="Tahoma" w:hAnsi="Tahoma" w:cs="Tahoma"/>
          <w:b/>
          <w:sz w:val="16"/>
          <w:szCs w:val="16"/>
        </w:rPr>
        <w:t>OBJETO:</w:t>
      </w:r>
      <w:r w:rsidRPr="00BD17C6">
        <w:rPr>
          <w:rFonts w:ascii="Tahoma" w:hAnsi="Tahoma" w:cs="Tahoma"/>
          <w:sz w:val="16"/>
          <w:szCs w:val="16"/>
        </w:rPr>
        <w:t xml:space="preserve"> </w:t>
      </w:r>
      <w:r w:rsidR="000A490C">
        <w:rPr>
          <w:rFonts w:ascii="Tahoma" w:hAnsi="Tahoma" w:cs="Tahoma"/>
          <w:bCs/>
          <w:sz w:val="16"/>
          <w:szCs w:val="16"/>
        </w:rPr>
        <w:t>CONTRATAÇÃO DE EMPRESA PARA A CONSTRUÇÃO DE COBERTURA DO ESTACIONAMENTO DO HOSPITAL MUNICIPAL DE RETIROLÂNDIA</w:t>
      </w:r>
    </w:p>
    <w:p w14:paraId="4A5E7938" w14:textId="24C60DED" w:rsidR="00646613" w:rsidRPr="00BD17C6" w:rsidRDefault="007D4CA6" w:rsidP="00646613">
      <w:pPr>
        <w:spacing w:line="276" w:lineRule="auto"/>
        <w:ind w:left="-142"/>
        <w:jc w:val="center"/>
        <w:rPr>
          <w:rFonts w:ascii="Tahoma" w:hAnsi="Tahoma" w:cs="Tahoma"/>
          <w:bCs/>
          <w:sz w:val="16"/>
          <w:szCs w:val="16"/>
          <w:highlight w:val="yellow"/>
        </w:rPr>
      </w:pPr>
      <w:r w:rsidRPr="007D4CA6">
        <w:rPr>
          <w:rFonts w:ascii="Tahoma" w:hAnsi="Tahoma" w:cs="Tahoma"/>
          <w:bCs/>
          <w:noProof/>
          <w:sz w:val="16"/>
          <w:szCs w:val="16"/>
        </w:rPr>
        <w:drawing>
          <wp:inline distT="0" distB="0" distL="0" distR="0" wp14:anchorId="4FA7B171" wp14:editId="04273364">
            <wp:extent cx="2352675" cy="2333625"/>
            <wp:effectExtent l="0" t="0" r="9525" b="9525"/>
            <wp:docPr id="6" name="Imagem 6" descr="C:\Users\Licitação\Downloads\fram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citação\Downloads\frame (3).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8667" t="9000" r="8999" b="9333"/>
                    <a:stretch/>
                  </pic:blipFill>
                  <pic:spPr bwMode="auto">
                    <a:xfrm>
                      <a:off x="0" y="0"/>
                      <a:ext cx="2352675" cy="2333625"/>
                    </a:xfrm>
                    <a:prstGeom prst="rect">
                      <a:avLst/>
                    </a:prstGeom>
                    <a:noFill/>
                    <a:ln>
                      <a:noFill/>
                    </a:ln>
                    <a:extLst>
                      <a:ext uri="{53640926-AAD7-44D8-BBD7-CCE9431645EC}">
                        <a14:shadowObscured xmlns:a14="http://schemas.microsoft.com/office/drawing/2010/main"/>
                      </a:ext>
                    </a:extLst>
                  </pic:spPr>
                </pic:pic>
              </a:graphicData>
            </a:graphic>
          </wp:inline>
        </w:drawing>
      </w:r>
    </w:p>
    <w:p w14:paraId="715480BC" w14:textId="3F60B433" w:rsidR="00C37B8E" w:rsidRPr="00BD17C6" w:rsidRDefault="00C37B8E" w:rsidP="00646613">
      <w:pPr>
        <w:spacing w:line="276" w:lineRule="auto"/>
        <w:ind w:left="-142"/>
        <w:jc w:val="center"/>
        <w:rPr>
          <w:rFonts w:ascii="Tahoma" w:hAnsi="Tahoma" w:cs="Tahoma"/>
          <w:bCs/>
          <w:sz w:val="16"/>
          <w:szCs w:val="16"/>
        </w:rPr>
      </w:pPr>
      <w:r w:rsidRPr="00BD17C6">
        <w:rPr>
          <w:rFonts w:ascii="Tahoma" w:hAnsi="Tahoma" w:cs="Tahoma"/>
          <w:bCs/>
          <w:sz w:val="16"/>
          <w:szCs w:val="16"/>
        </w:rPr>
        <w:t xml:space="preserve">Link: </w:t>
      </w:r>
      <w:r w:rsidR="007D4CA6" w:rsidRPr="007D4CA6">
        <w:rPr>
          <w:rFonts w:ascii="Tahoma" w:hAnsi="Tahoma" w:cs="Tahoma"/>
          <w:bCs/>
          <w:sz w:val="16"/>
          <w:szCs w:val="16"/>
        </w:rPr>
        <w:t>https://www.mediafire.com/file/6gsj65j722aa8z4/OR%25C3%2587AMENTO.rar/file</w:t>
      </w:r>
    </w:p>
    <w:p w14:paraId="1DB63A3F" w14:textId="77777777" w:rsidR="00D352F7" w:rsidRPr="00BD17C6" w:rsidRDefault="00D352F7" w:rsidP="000D2C60">
      <w:pPr>
        <w:spacing w:line="276" w:lineRule="auto"/>
        <w:ind w:left="-142"/>
        <w:jc w:val="both"/>
        <w:rPr>
          <w:rFonts w:ascii="Tahoma" w:hAnsi="Tahoma" w:cs="Tahoma"/>
          <w:sz w:val="16"/>
          <w:szCs w:val="16"/>
        </w:rPr>
      </w:pPr>
      <w:r w:rsidRPr="00BD17C6">
        <w:rPr>
          <w:rFonts w:ascii="Tahoma" w:hAnsi="Tahoma" w:cs="Tahoma"/>
          <w:sz w:val="16"/>
          <w:szCs w:val="16"/>
        </w:rPr>
        <w:t>OBSERVAÇÕES:</w:t>
      </w:r>
    </w:p>
    <w:p w14:paraId="632EC83C" w14:textId="3C6B7879" w:rsidR="00730FD2" w:rsidRPr="00BD17C6" w:rsidRDefault="00D352F7" w:rsidP="009342A8">
      <w:pPr>
        <w:spacing w:line="276" w:lineRule="auto"/>
        <w:ind w:left="-142"/>
        <w:jc w:val="both"/>
        <w:rPr>
          <w:rFonts w:ascii="Tahoma" w:hAnsi="Tahoma" w:cs="Tahoma"/>
          <w:sz w:val="16"/>
          <w:szCs w:val="16"/>
        </w:rPr>
      </w:pPr>
      <w:r w:rsidRPr="00BD17C6">
        <w:rPr>
          <w:rFonts w:ascii="Tahoma" w:hAnsi="Tahoma" w:cs="Tahoma"/>
          <w:b/>
          <w:sz w:val="16"/>
          <w:szCs w:val="16"/>
        </w:rPr>
        <w:t>1 –</w:t>
      </w:r>
      <w:r w:rsidRPr="00BD17C6">
        <w:rPr>
          <w:rFonts w:ascii="Tahoma" w:hAnsi="Tahoma" w:cs="Tahoma"/>
          <w:sz w:val="16"/>
          <w:szCs w:val="16"/>
        </w:rPr>
        <w:t xml:space="preserve"> A proposta de preços deverá ser apresentada conforme </w:t>
      </w:r>
      <w:r w:rsidR="00D15140" w:rsidRPr="00BD17C6">
        <w:rPr>
          <w:rFonts w:ascii="Tahoma" w:hAnsi="Tahoma" w:cs="Tahoma"/>
          <w:b/>
          <w:sz w:val="16"/>
          <w:szCs w:val="16"/>
        </w:rPr>
        <w:t xml:space="preserve">item </w:t>
      </w:r>
      <w:r w:rsidRPr="00BD17C6">
        <w:rPr>
          <w:rFonts w:ascii="Tahoma" w:hAnsi="Tahoma" w:cs="Tahoma"/>
          <w:b/>
          <w:sz w:val="16"/>
          <w:szCs w:val="16"/>
        </w:rPr>
        <w:t>VI</w:t>
      </w:r>
      <w:r w:rsidRPr="00BD17C6">
        <w:rPr>
          <w:rFonts w:ascii="Tahoma" w:hAnsi="Tahoma" w:cs="Tahoma"/>
          <w:sz w:val="16"/>
          <w:szCs w:val="16"/>
        </w:rPr>
        <w:t xml:space="preserve"> deste Edital, sob pena de DESCLASSIFICAÇÃO, na forma acima descrita, de acordo com a Planilha Orçamentária (Anexo I). Preferencialmente, </w:t>
      </w:r>
      <w:r w:rsidR="000918BF" w:rsidRPr="00BD17C6">
        <w:rPr>
          <w:rFonts w:ascii="Tahoma" w:hAnsi="Tahoma" w:cs="Tahoma"/>
          <w:sz w:val="16"/>
          <w:szCs w:val="16"/>
        </w:rPr>
        <w:t>a proposta com a planilha de formação deve ser entregue</w:t>
      </w:r>
      <w:r w:rsidRPr="00BD17C6">
        <w:rPr>
          <w:rFonts w:ascii="Tahoma" w:hAnsi="Tahoma" w:cs="Tahoma"/>
          <w:sz w:val="16"/>
          <w:szCs w:val="16"/>
        </w:rPr>
        <w:t xml:space="preserve"> com o correspondente arquivo digital em mídia eletrônica (ex.: </w:t>
      </w:r>
      <w:proofErr w:type="spellStart"/>
      <w:r w:rsidR="00134A19" w:rsidRPr="00BD17C6">
        <w:rPr>
          <w:rFonts w:ascii="Tahoma" w:hAnsi="Tahoma" w:cs="Tahoma"/>
          <w:sz w:val="16"/>
          <w:szCs w:val="16"/>
        </w:rPr>
        <w:t>P</w:t>
      </w:r>
      <w:r w:rsidRPr="00BD17C6">
        <w:rPr>
          <w:rFonts w:ascii="Tahoma" w:hAnsi="Tahoma" w:cs="Tahoma"/>
          <w:sz w:val="16"/>
          <w:szCs w:val="16"/>
        </w:rPr>
        <w:t>endrive</w:t>
      </w:r>
      <w:proofErr w:type="spellEnd"/>
      <w:r w:rsidRPr="00BD17C6">
        <w:rPr>
          <w:rFonts w:ascii="Tahoma" w:hAnsi="Tahoma" w:cs="Tahoma"/>
          <w:sz w:val="16"/>
          <w:szCs w:val="16"/>
        </w:rPr>
        <w:t xml:space="preserve"> ou cartão de memória), no formato XLS, XLSX ou similar compatível com o software Microsoft Excel para conferência durante a sessão para que não seja necessário suspender a mesma;</w:t>
      </w:r>
      <w:r w:rsidRPr="00BD17C6">
        <w:rPr>
          <w:rFonts w:ascii="Tahoma" w:hAnsi="Tahoma" w:cs="Tahoma"/>
          <w:sz w:val="16"/>
          <w:szCs w:val="16"/>
        </w:rPr>
        <w:cr/>
      </w:r>
      <w:r w:rsidRPr="00BD17C6">
        <w:rPr>
          <w:rFonts w:ascii="Tahoma" w:hAnsi="Tahoma" w:cs="Tahoma"/>
          <w:b/>
          <w:sz w:val="16"/>
          <w:szCs w:val="16"/>
        </w:rPr>
        <w:t>2 –</w:t>
      </w:r>
      <w:r w:rsidRPr="00BD17C6">
        <w:rPr>
          <w:rFonts w:ascii="Tahoma" w:hAnsi="Tahoma" w:cs="Tahoma"/>
          <w:sz w:val="16"/>
          <w:szCs w:val="16"/>
        </w:rPr>
        <w:t xml:space="preserve"> A planilha apresentada pelo participante deverá conter preços unitários e global para a execução da obra e ainda </w:t>
      </w:r>
      <w:r w:rsidR="003F3D74" w:rsidRPr="00BD17C6">
        <w:rPr>
          <w:rFonts w:ascii="Tahoma" w:hAnsi="Tahoma" w:cs="Tahoma"/>
          <w:sz w:val="16"/>
          <w:szCs w:val="16"/>
        </w:rPr>
        <w:t xml:space="preserve">obedecer o artigo Art. 7º, </w:t>
      </w:r>
      <w:r w:rsidR="003F3D74" w:rsidRPr="00BD17C6">
        <w:rPr>
          <w:rFonts w:ascii="Tahoma" w:hAnsi="Tahoma" w:cs="Tahoma"/>
          <w:sz w:val="16"/>
          <w:szCs w:val="16"/>
          <w:shd w:val="clear" w:color="auto" w:fill="FFFFFF"/>
        </w:rPr>
        <w:t>§ 2</w:t>
      </w:r>
      <w:proofErr w:type="gramStart"/>
      <w:r w:rsidR="003F3D74" w:rsidRPr="00BD17C6">
        <w:rPr>
          <w:rFonts w:ascii="Tahoma" w:hAnsi="Tahoma" w:cs="Tahoma"/>
          <w:sz w:val="16"/>
          <w:szCs w:val="16"/>
          <w:u w:val="single"/>
          <w:shd w:val="clear" w:color="auto" w:fill="FFFFFF"/>
          <w:vertAlign w:val="superscript"/>
        </w:rPr>
        <w:t xml:space="preserve">o </w:t>
      </w:r>
      <w:r w:rsidR="003F3D74" w:rsidRPr="00BD17C6">
        <w:rPr>
          <w:rFonts w:ascii="Tahoma" w:hAnsi="Tahoma" w:cs="Tahoma"/>
          <w:sz w:val="16"/>
          <w:szCs w:val="16"/>
        </w:rPr>
        <w:t>,</w:t>
      </w:r>
      <w:proofErr w:type="gramEnd"/>
      <w:r w:rsidR="003F3D74" w:rsidRPr="00BD17C6">
        <w:rPr>
          <w:rFonts w:ascii="Tahoma" w:hAnsi="Tahoma" w:cs="Tahoma"/>
          <w:sz w:val="16"/>
          <w:szCs w:val="16"/>
        </w:rPr>
        <w:t xml:space="preserve"> </w:t>
      </w:r>
      <w:r w:rsidR="00752333" w:rsidRPr="00BD17C6">
        <w:rPr>
          <w:rFonts w:ascii="Tahoma" w:hAnsi="Tahoma" w:cs="Tahoma"/>
          <w:sz w:val="16"/>
          <w:szCs w:val="16"/>
        </w:rPr>
        <w:t>Lei 8.666/93,</w:t>
      </w:r>
      <w:r w:rsidRPr="00BD17C6">
        <w:rPr>
          <w:rFonts w:ascii="Tahoma" w:hAnsi="Tahoma" w:cs="Tahoma"/>
          <w:sz w:val="16"/>
          <w:szCs w:val="16"/>
        </w:rPr>
        <w:t xml:space="preserve"> respeitados os tetos da Planilha Orçamentária (Anexo I) do Edital;</w:t>
      </w:r>
    </w:p>
    <w:p w14:paraId="14C48449" w14:textId="77777777" w:rsidR="00D352F7" w:rsidRPr="00BD17C6" w:rsidRDefault="00730FD2" w:rsidP="000D2C60">
      <w:pPr>
        <w:spacing w:line="276" w:lineRule="auto"/>
        <w:ind w:left="-142"/>
        <w:jc w:val="both"/>
        <w:rPr>
          <w:rFonts w:ascii="Tahoma" w:hAnsi="Tahoma" w:cs="Tahoma"/>
          <w:sz w:val="16"/>
          <w:szCs w:val="16"/>
        </w:rPr>
      </w:pPr>
      <w:r w:rsidRPr="00BD17C6">
        <w:rPr>
          <w:rFonts w:ascii="Tahoma" w:hAnsi="Tahoma" w:cs="Tahoma"/>
          <w:b/>
          <w:sz w:val="16"/>
          <w:szCs w:val="16"/>
        </w:rPr>
        <w:t>4</w:t>
      </w:r>
      <w:r w:rsidR="00D352F7" w:rsidRPr="00BD17C6">
        <w:rPr>
          <w:rFonts w:ascii="Tahoma" w:hAnsi="Tahoma" w:cs="Tahoma"/>
          <w:b/>
          <w:sz w:val="16"/>
          <w:szCs w:val="16"/>
        </w:rPr>
        <w:t xml:space="preserve"> –</w:t>
      </w:r>
      <w:r w:rsidR="00D352F7" w:rsidRPr="00BD17C6">
        <w:rPr>
          <w:rFonts w:ascii="Tahoma" w:hAnsi="Tahoma" w:cs="Tahoma"/>
          <w:sz w:val="16"/>
          <w:szCs w:val="16"/>
        </w:rPr>
        <w:t xml:space="preserve"> Para elaborar a planilha a ser apresentada pelo participante, o licitante deverá considerar:</w:t>
      </w:r>
    </w:p>
    <w:p w14:paraId="521399DE" w14:textId="77777777" w:rsidR="00D352F7" w:rsidRPr="00BD17C6" w:rsidRDefault="00D352F7" w:rsidP="000D2C60">
      <w:pPr>
        <w:spacing w:line="276" w:lineRule="auto"/>
        <w:ind w:left="-142"/>
        <w:jc w:val="both"/>
        <w:rPr>
          <w:rFonts w:ascii="Tahoma" w:hAnsi="Tahoma" w:cs="Tahoma"/>
          <w:sz w:val="16"/>
          <w:szCs w:val="16"/>
        </w:rPr>
      </w:pPr>
      <w:r w:rsidRPr="00BD17C6">
        <w:rPr>
          <w:rFonts w:ascii="Tahoma" w:hAnsi="Tahoma" w:cs="Tahoma"/>
          <w:sz w:val="16"/>
          <w:szCs w:val="16"/>
        </w:rPr>
        <w:t>a) a inclusão de todos os custos relacionados com a completa e perfeita execução do objeto da licitação, tais como, mão-de-obra, materiais, equipamentos; serviços; tributos; despesas de transporte; todas as despesas diretas, BDI e quaisquer outras necessárias à total execução do contrato desta licitação, constituindo-se, portanto, na única remuneração devida, para composição do valor global proposto, bem como para composição do valor de cada um dos preços unitários formadores da proposta de preços;</w:t>
      </w:r>
    </w:p>
    <w:p w14:paraId="5502C013" w14:textId="77777777" w:rsidR="00D352F7" w:rsidRPr="00BD17C6" w:rsidRDefault="00D352F7" w:rsidP="000D2C60">
      <w:pPr>
        <w:spacing w:line="276" w:lineRule="auto"/>
        <w:ind w:left="-142"/>
        <w:jc w:val="both"/>
        <w:rPr>
          <w:rFonts w:ascii="Tahoma" w:hAnsi="Tahoma" w:cs="Tahoma"/>
          <w:sz w:val="16"/>
          <w:szCs w:val="16"/>
        </w:rPr>
      </w:pPr>
      <w:r w:rsidRPr="00BD17C6">
        <w:rPr>
          <w:rFonts w:ascii="Tahoma" w:hAnsi="Tahoma" w:cs="Tahoma"/>
          <w:sz w:val="16"/>
          <w:szCs w:val="16"/>
        </w:rPr>
        <w:t>b) que os itens e os quantitativos indicados nas colunas do arquivo da Planilha Orçamentária (Anexo I), servirão de parâmetro para a planilha de formação de preços a ser apresentada pelo licitante, deverão ser seguidos inteiramente o referido modelo – sendo, portanto, de inteira responsabilidade do licitante a modificação, a supressão ou a inclusão de itens ou quantitativos, o que causará a desclassificação, não lhe sendo admitida a arguição de omissões, enganos e erros, ou propostas de ajustes futuros;</w:t>
      </w:r>
    </w:p>
    <w:p w14:paraId="658F7E5A" w14:textId="3B655956" w:rsidR="00D352F7" w:rsidRPr="00BD17C6" w:rsidRDefault="00D352F7" w:rsidP="000D2C60">
      <w:pPr>
        <w:spacing w:line="276" w:lineRule="auto"/>
        <w:ind w:left="-142"/>
        <w:jc w:val="both"/>
        <w:rPr>
          <w:rFonts w:ascii="Tahoma" w:hAnsi="Tahoma" w:cs="Tahoma"/>
          <w:sz w:val="16"/>
          <w:szCs w:val="16"/>
        </w:rPr>
      </w:pPr>
      <w:r w:rsidRPr="00BD17C6">
        <w:rPr>
          <w:rFonts w:ascii="Tahoma" w:hAnsi="Tahoma" w:cs="Tahoma"/>
          <w:sz w:val="16"/>
          <w:szCs w:val="16"/>
        </w:rPr>
        <w:t xml:space="preserve">c) que os valores Unitários e Totais indicados devem obedecer ao </w:t>
      </w:r>
      <w:r w:rsidR="00D15140" w:rsidRPr="00BD17C6">
        <w:rPr>
          <w:rFonts w:ascii="Tahoma" w:hAnsi="Tahoma" w:cs="Tahoma"/>
          <w:b/>
          <w:sz w:val="16"/>
          <w:szCs w:val="16"/>
        </w:rPr>
        <w:t xml:space="preserve">item </w:t>
      </w:r>
      <w:r w:rsidRPr="00BD17C6">
        <w:rPr>
          <w:rFonts w:ascii="Tahoma" w:hAnsi="Tahoma" w:cs="Tahoma"/>
          <w:b/>
          <w:sz w:val="16"/>
          <w:szCs w:val="16"/>
        </w:rPr>
        <w:t>V</w:t>
      </w:r>
      <w:r w:rsidRPr="00BD17C6">
        <w:rPr>
          <w:rFonts w:ascii="Tahoma" w:hAnsi="Tahoma" w:cs="Tahoma"/>
          <w:sz w:val="16"/>
          <w:szCs w:val="16"/>
        </w:rPr>
        <w:t xml:space="preserve"> deste Edital;</w:t>
      </w:r>
    </w:p>
    <w:p w14:paraId="4CEF40A6" w14:textId="77777777" w:rsidR="00D352F7" w:rsidRPr="00BD17C6" w:rsidRDefault="00D352F7" w:rsidP="000D2C60">
      <w:pPr>
        <w:spacing w:line="276" w:lineRule="auto"/>
        <w:ind w:left="-142"/>
        <w:jc w:val="both"/>
        <w:rPr>
          <w:rFonts w:ascii="Tahoma" w:hAnsi="Tahoma" w:cs="Tahoma"/>
          <w:sz w:val="16"/>
          <w:szCs w:val="16"/>
        </w:rPr>
      </w:pPr>
      <w:r w:rsidRPr="00BD17C6">
        <w:rPr>
          <w:rFonts w:ascii="Tahoma" w:hAnsi="Tahoma" w:cs="Tahoma"/>
          <w:sz w:val="16"/>
          <w:szCs w:val="16"/>
        </w:rPr>
        <w:t>d) o teto limite estipulado para o valor global e os valores unitários dos itens, conforme a Planilha Orçamentária (Anexo I) deste Edital;</w:t>
      </w:r>
    </w:p>
    <w:p w14:paraId="1190071C" w14:textId="77777777" w:rsidR="00D352F7" w:rsidRPr="00BD17C6" w:rsidRDefault="00D352F7" w:rsidP="000D2C60">
      <w:pPr>
        <w:spacing w:line="276" w:lineRule="auto"/>
        <w:ind w:left="-142"/>
        <w:jc w:val="both"/>
        <w:rPr>
          <w:rFonts w:ascii="Tahoma" w:hAnsi="Tahoma" w:cs="Tahoma"/>
          <w:sz w:val="16"/>
          <w:szCs w:val="16"/>
        </w:rPr>
      </w:pPr>
      <w:r w:rsidRPr="00BD17C6">
        <w:rPr>
          <w:rFonts w:ascii="Tahoma" w:hAnsi="Tahoma" w:cs="Tahoma"/>
          <w:sz w:val="16"/>
          <w:szCs w:val="16"/>
        </w:rPr>
        <w:t>e) que os valores ofertados devem corresponder ao quanto na data de recebimento da proposta, considerando-se a condição de pagamento à vista, excluindo-se, portanto, quaisquer custos financeiros decorrentes do processamento de faturas;</w:t>
      </w:r>
    </w:p>
    <w:p w14:paraId="5D6D78BD" w14:textId="77777777" w:rsidR="00D352F7" w:rsidRPr="00BD17C6" w:rsidRDefault="00D352F7" w:rsidP="000D2C60">
      <w:pPr>
        <w:spacing w:line="276" w:lineRule="auto"/>
        <w:ind w:left="-142"/>
        <w:jc w:val="both"/>
        <w:rPr>
          <w:rFonts w:ascii="Tahoma" w:hAnsi="Tahoma" w:cs="Tahoma"/>
          <w:sz w:val="16"/>
          <w:szCs w:val="16"/>
        </w:rPr>
      </w:pPr>
      <w:r w:rsidRPr="00BD17C6">
        <w:rPr>
          <w:rFonts w:ascii="Tahoma" w:hAnsi="Tahoma" w:cs="Tahoma"/>
          <w:sz w:val="16"/>
          <w:szCs w:val="16"/>
        </w:rPr>
        <w:t>f) que NÃO poderá apresentar alternativas de preços;</w:t>
      </w:r>
    </w:p>
    <w:p w14:paraId="4BBDD402" w14:textId="72F1A574" w:rsidR="00D352F7" w:rsidRPr="00BD17C6" w:rsidRDefault="00730FD2" w:rsidP="000D2C60">
      <w:pPr>
        <w:spacing w:line="276" w:lineRule="auto"/>
        <w:ind w:left="-142"/>
        <w:jc w:val="both"/>
        <w:rPr>
          <w:rFonts w:ascii="Tahoma" w:hAnsi="Tahoma" w:cs="Tahoma"/>
          <w:sz w:val="16"/>
          <w:szCs w:val="16"/>
        </w:rPr>
      </w:pPr>
      <w:r w:rsidRPr="00BD17C6">
        <w:rPr>
          <w:rFonts w:ascii="Tahoma" w:hAnsi="Tahoma" w:cs="Tahoma"/>
          <w:b/>
          <w:sz w:val="16"/>
          <w:szCs w:val="16"/>
        </w:rPr>
        <w:t>5</w:t>
      </w:r>
      <w:r w:rsidR="00D352F7" w:rsidRPr="00BD17C6">
        <w:rPr>
          <w:rFonts w:ascii="Tahoma" w:hAnsi="Tahoma" w:cs="Tahoma"/>
          <w:b/>
          <w:sz w:val="16"/>
          <w:szCs w:val="16"/>
        </w:rPr>
        <w:t xml:space="preserve"> –</w:t>
      </w:r>
      <w:r w:rsidR="00D352F7" w:rsidRPr="00BD17C6">
        <w:rPr>
          <w:rFonts w:ascii="Tahoma" w:hAnsi="Tahoma" w:cs="Tahoma"/>
          <w:sz w:val="16"/>
          <w:szCs w:val="16"/>
        </w:rPr>
        <w:t xml:space="preserve"> As condições de execução do serviço, seu regime e a forma, e as de recebimento do objeto; a vigência; os prazos; a garantia e a fiscalização do instrumento contratual estão estabelecidas no Anexo </w:t>
      </w:r>
      <w:r w:rsidR="00C37B8E" w:rsidRPr="00BD17C6">
        <w:rPr>
          <w:rFonts w:ascii="Tahoma" w:hAnsi="Tahoma" w:cs="Tahoma"/>
          <w:sz w:val="16"/>
          <w:szCs w:val="16"/>
        </w:rPr>
        <w:t>VII</w:t>
      </w:r>
      <w:r w:rsidR="00D352F7" w:rsidRPr="00BD17C6">
        <w:rPr>
          <w:rFonts w:ascii="Tahoma" w:hAnsi="Tahoma" w:cs="Tahoma"/>
          <w:sz w:val="16"/>
          <w:szCs w:val="16"/>
        </w:rPr>
        <w:t xml:space="preserve"> – Minuta do Contrato;</w:t>
      </w:r>
    </w:p>
    <w:p w14:paraId="4C7B3967" w14:textId="2FDD34A8" w:rsidR="00D352F7" w:rsidRPr="00BD17C6" w:rsidRDefault="00730FD2" w:rsidP="000D2C60">
      <w:pPr>
        <w:spacing w:line="276" w:lineRule="auto"/>
        <w:ind w:left="-142"/>
        <w:jc w:val="both"/>
        <w:rPr>
          <w:rFonts w:ascii="Tahoma" w:hAnsi="Tahoma" w:cs="Tahoma"/>
          <w:sz w:val="16"/>
          <w:szCs w:val="16"/>
        </w:rPr>
      </w:pPr>
      <w:r w:rsidRPr="00BD17C6">
        <w:rPr>
          <w:rFonts w:ascii="Tahoma" w:hAnsi="Tahoma" w:cs="Tahoma"/>
          <w:b/>
          <w:sz w:val="16"/>
          <w:szCs w:val="16"/>
        </w:rPr>
        <w:t>6</w:t>
      </w:r>
      <w:r w:rsidR="00D352F7" w:rsidRPr="00BD17C6">
        <w:rPr>
          <w:rFonts w:ascii="Tahoma" w:hAnsi="Tahoma" w:cs="Tahoma"/>
          <w:b/>
          <w:sz w:val="16"/>
          <w:szCs w:val="16"/>
        </w:rPr>
        <w:t xml:space="preserve"> –</w:t>
      </w:r>
      <w:r w:rsidR="00D352F7" w:rsidRPr="00BD17C6">
        <w:rPr>
          <w:rFonts w:ascii="Tahoma" w:hAnsi="Tahoma" w:cs="Tahoma"/>
          <w:sz w:val="16"/>
          <w:szCs w:val="16"/>
        </w:rPr>
        <w:t xml:space="preserve"> As informações técnicas pertinentes ao serviço estão no Anexo II – Memorial Descritivo e no Anexo </w:t>
      </w:r>
      <w:r w:rsidR="00C37B8E" w:rsidRPr="00BD17C6">
        <w:rPr>
          <w:rFonts w:ascii="Tahoma" w:hAnsi="Tahoma" w:cs="Tahoma"/>
          <w:sz w:val="16"/>
          <w:szCs w:val="16"/>
        </w:rPr>
        <w:t>VIII</w:t>
      </w:r>
      <w:r w:rsidR="00D352F7" w:rsidRPr="00BD17C6">
        <w:rPr>
          <w:rFonts w:ascii="Tahoma" w:hAnsi="Tahoma" w:cs="Tahoma"/>
          <w:sz w:val="16"/>
          <w:szCs w:val="16"/>
        </w:rPr>
        <w:t xml:space="preserve"> – Minuta do Contrato;</w:t>
      </w:r>
    </w:p>
    <w:p w14:paraId="2E55F4BE" w14:textId="77777777" w:rsidR="00D352F7" w:rsidRPr="00BD17C6" w:rsidRDefault="00730FD2" w:rsidP="000D2C60">
      <w:pPr>
        <w:spacing w:line="276" w:lineRule="auto"/>
        <w:ind w:left="-142"/>
        <w:jc w:val="both"/>
        <w:rPr>
          <w:rFonts w:ascii="Tahoma" w:hAnsi="Tahoma" w:cs="Tahoma"/>
          <w:sz w:val="16"/>
          <w:szCs w:val="16"/>
        </w:rPr>
      </w:pPr>
      <w:r w:rsidRPr="00BD17C6">
        <w:rPr>
          <w:rFonts w:ascii="Tahoma" w:hAnsi="Tahoma" w:cs="Tahoma"/>
          <w:b/>
          <w:sz w:val="16"/>
          <w:szCs w:val="16"/>
        </w:rPr>
        <w:t>7</w:t>
      </w:r>
      <w:r w:rsidR="00D352F7" w:rsidRPr="00BD17C6">
        <w:rPr>
          <w:rFonts w:ascii="Tahoma" w:hAnsi="Tahoma" w:cs="Tahoma"/>
          <w:b/>
          <w:sz w:val="16"/>
          <w:szCs w:val="16"/>
        </w:rPr>
        <w:t xml:space="preserve"> –</w:t>
      </w:r>
      <w:r w:rsidR="00D352F7" w:rsidRPr="00BD17C6">
        <w:rPr>
          <w:rFonts w:ascii="Tahoma" w:hAnsi="Tahoma" w:cs="Tahoma"/>
          <w:sz w:val="16"/>
          <w:szCs w:val="16"/>
        </w:rPr>
        <w:t xml:space="preserve"> Validade da proposta: no mínimo de 60 (sessenta) dias</w:t>
      </w:r>
    </w:p>
    <w:p w14:paraId="11D47EF0" w14:textId="7637CD07" w:rsidR="000D2C60" w:rsidRPr="00BD17C6" w:rsidRDefault="00730FD2" w:rsidP="00BD17C6">
      <w:pPr>
        <w:spacing w:line="276" w:lineRule="auto"/>
        <w:ind w:left="-142"/>
        <w:jc w:val="both"/>
        <w:rPr>
          <w:rFonts w:ascii="Tahoma" w:hAnsi="Tahoma" w:cs="Tahoma"/>
          <w:sz w:val="16"/>
          <w:szCs w:val="16"/>
        </w:rPr>
      </w:pPr>
      <w:r w:rsidRPr="00BD17C6">
        <w:rPr>
          <w:rFonts w:ascii="Tahoma" w:hAnsi="Tahoma" w:cs="Tahoma"/>
          <w:b/>
          <w:sz w:val="16"/>
          <w:szCs w:val="16"/>
        </w:rPr>
        <w:t>8</w:t>
      </w:r>
      <w:r w:rsidR="00D352F7" w:rsidRPr="00BD17C6">
        <w:rPr>
          <w:rFonts w:ascii="Tahoma" w:hAnsi="Tahoma" w:cs="Tahoma"/>
          <w:b/>
          <w:sz w:val="16"/>
          <w:szCs w:val="16"/>
        </w:rPr>
        <w:t xml:space="preserve"> –</w:t>
      </w:r>
      <w:r w:rsidR="00D352F7" w:rsidRPr="00BD17C6">
        <w:rPr>
          <w:rFonts w:ascii="Tahoma" w:hAnsi="Tahoma" w:cs="Tahoma"/>
          <w:sz w:val="16"/>
          <w:szCs w:val="16"/>
        </w:rPr>
        <w:t xml:space="preserve"> Condições de Pagamento: de acordo com o previsto no Anexo </w:t>
      </w:r>
      <w:r w:rsidR="00C37B8E" w:rsidRPr="00BD17C6">
        <w:rPr>
          <w:rFonts w:ascii="Tahoma" w:hAnsi="Tahoma" w:cs="Tahoma"/>
          <w:sz w:val="16"/>
          <w:szCs w:val="16"/>
        </w:rPr>
        <w:t>VIII</w:t>
      </w:r>
      <w:r w:rsidR="00D352F7" w:rsidRPr="00BD17C6">
        <w:rPr>
          <w:rFonts w:ascii="Tahoma" w:hAnsi="Tahoma" w:cs="Tahoma"/>
          <w:sz w:val="16"/>
          <w:szCs w:val="16"/>
        </w:rPr>
        <w:t xml:space="preserve"> – </w:t>
      </w:r>
      <w:r w:rsidR="00BD17C6">
        <w:rPr>
          <w:rFonts w:ascii="Tahoma" w:hAnsi="Tahoma" w:cs="Tahoma"/>
          <w:sz w:val="16"/>
          <w:szCs w:val="16"/>
        </w:rPr>
        <w:t>Minuta do Contrato deste Edital</w:t>
      </w:r>
    </w:p>
    <w:p w14:paraId="0E3974ED" w14:textId="77777777" w:rsidR="00D7024A" w:rsidRDefault="00D7024A" w:rsidP="00BD17C6">
      <w:pPr>
        <w:ind w:left="-142"/>
        <w:jc w:val="center"/>
        <w:rPr>
          <w:rFonts w:ascii="Tahoma" w:hAnsi="Tahoma" w:cs="Tahoma"/>
          <w:b/>
          <w:sz w:val="16"/>
          <w:szCs w:val="16"/>
        </w:rPr>
      </w:pPr>
    </w:p>
    <w:p w14:paraId="51CE1538" w14:textId="77777777" w:rsidR="00D7024A" w:rsidRDefault="00D7024A" w:rsidP="00BD17C6">
      <w:pPr>
        <w:ind w:left="-142"/>
        <w:jc w:val="center"/>
        <w:rPr>
          <w:rFonts w:ascii="Tahoma" w:hAnsi="Tahoma" w:cs="Tahoma"/>
          <w:b/>
          <w:sz w:val="16"/>
          <w:szCs w:val="16"/>
        </w:rPr>
      </w:pPr>
    </w:p>
    <w:p w14:paraId="4DCBFD9B" w14:textId="6C6DF7F3" w:rsidR="00BD17C6" w:rsidRDefault="00C42841" w:rsidP="00BD17C6">
      <w:pPr>
        <w:ind w:left="-142"/>
        <w:jc w:val="center"/>
        <w:rPr>
          <w:rFonts w:ascii="Tahoma" w:hAnsi="Tahoma" w:cs="Tahoma"/>
          <w:b/>
          <w:sz w:val="16"/>
          <w:szCs w:val="16"/>
        </w:rPr>
      </w:pPr>
      <w:r w:rsidRPr="00BD17C6">
        <w:rPr>
          <w:rFonts w:ascii="Tahoma" w:hAnsi="Tahoma" w:cs="Tahoma"/>
          <w:b/>
          <w:sz w:val="16"/>
          <w:szCs w:val="16"/>
        </w:rPr>
        <w:t>JEONOBSON SILVA CARNEIRO</w:t>
      </w:r>
    </w:p>
    <w:p w14:paraId="184057AF" w14:textId="76058BAA" w:rsidR="00DD734C" w:rsidRPr="00BD17C6" w:rsidRDefault="00D352F7" w:rsidP="00BD17C6">
      <w:pPr>
        <w:ind w:left="-142"/>
        <w:jc w:val="center"/>
        <w:rPr>
          <w:rFonts w:ascii="Tahoma" w:hAnsi="Tahoma" w:cs="Tahoma"/>
          <w:b/>
          <w:sz w:val="16"/>
          <w:szCs w:val="16"/>
        </w:rPr>
      </w:pPr>
      <w:r w:rsidRPr="00BD17C6">
        <w:rPr>
          <w:rFonts w:ascii="Tahoma" w:hAnsi="Tahoma" w:cs="Tahoma"/>
          <w:sz w:val="16"/>
          <w:szCs w:val="16"/>
        </w:rPr>
        <w:t>Presidente da CPL</w:t>
      </w:r>
      <w:r w:rsidR="00DD734C" w:rsidRPr="00BD17C6">
        <w:rPr>
          <w:rFonts w:ascii="Tahoma" w:hAnsi="Tahoma" w:cs="Tahoma"/>
          <w:color w:val="FF0000"/>
          <w:sz w:val="16"/>
          <w:szCs w:val="16"/>
        </w:rPr>
        <w:br w:type="page"/>
      </w:r>
    </w:p>
    <w:p w14:paraId="7770832D" w14:textId="77777777" w:rsidR="00DD734C" w:rsidRPr="00BD17C6" w:rsidRDefault="00DD734C" w:rsidP="00D352F7">
      <w:pPr>
        <w:jc w:val="center"/>
        <w:rPr>
          <w:rFonts w:ascii="Tahoma" w:hAnsi="Tahoma" w:cs="Tahoma"/>
          <w:color w:val="FF0000"/>
          <w:sz w:val="16"/>
          <w:szCs w:val="16"/>
        </w:rPr>
        <w:sectPr w:rsidR="00DD734C" w:rsidRPr="00BD17C6" w:rsidSect="00346B25">
          <w:headerReference w:type="default" r:id="rId15"/>
          <w:footerReference w:type="default" r:id="rId16"/>
          <w:pgSz w:w="12242" w:h="15842" w:code="1"/>
          <w:pgMar w:top="1560" w:right="760" w:bottom="851" w:left="1701" w:header="284" w:footer="82" w:gutter="0"/>
          <w:cols w:space="720"/>
          <w:docGrid w:linePitch="272"/>
        </w:sectPr>
      </w:pPr>
    </w:p>
    <w:p w14:paraId="3CBD4BE7" w14:textId="29949511" w:rsidR="00D352F7" w:rsidRPr="00BD17C6" w:rsidRDefault="00D352F7" w:rsidP="000D2C60">
      <w:pPr>
        <w:spacing w:line="276" w:lineRule="auto"/>
        <w:ind w:left="-284"/>
        <w:jc w:val="both"/>
        <w:rPr>
          <w:rFonts w:ascii="Tahoma" w:hAnsi="Tahoma" w:cs="Tahoma"/>
          <w:b/>
          <w:sz w:val="16"/>
          <w:szCs w:val="16"/>
        </w:rPr>
      </w:pPr>
      <w:r w:rsidRPr="00BD17C6">
        <w:rPr>
          <w:rFonts w:ascii="Tahoma" w:hAnsi="Tahoma" w:cs="Tahoma"/>
          <w:b/>
          <w:sz w:val="16"/>
          <w:szCs w:val="16"/>
        </w:rPr>
        <w:lastRenderedPageBreak/>
        <w:t xml:space="preserve">Tomada de Preços Nº </w:t>
      </w:r>
      <w:r w:rsidR="003E6F26">
        <w:rPr>
          <w:rFonts w:ascii="Tahoma" w:hAnsi="Tahoma" w:cs="Tahoma"/>
          <w:b/>
          <w:sz w:val="16"/>
          <w:szCs w:val="16"/>
        </w:rPr>
        <w:t>02-004/2023</w:t>
      </w:r>
    </w:p>
    <w:p w14:paraId="4515A958" w14:textId="4CEF8CA2" w:rsidR="00D352F7" w:rsidRPr="00BD17C6" w:rsidRDefault="00D352F7" w:rsidP="000D2C60">
      <w:pPr>
        <w:spacing w:line="276" w:lineRule="auto"/>
        <w:ind w:left="-284"/>
        <w:rPr>
          <w:rFonts w:ascii="Tahoma" w:hAnsi="Tahoma" w:cs="Tahoma"/>
          <w:b/>
          <w:sz w:val="16"/>
          <w:szCs w:val="16"/>
        </w:rPr>
      </w:pPr>
      <w:r w:rsidRPr="00BD17C6">
        <w:rPr>
          <w:rFonts w:ascii="Tahoma" w:hAnsi="Tahoma" w:cs="Tahoma"/>
          <w:b/>
          <w:sz w:val="16"/>
          <w:szCs w:val="16"/>
        </w:rPr>
        <w:t xml:space="preserve">Processo Administrativo </w:t>
      </w:r>
      <w:r w:rsidR="00F01F88" w:rsidRPr="00BD17C6">
        <w:rPr>
          <w:rFonts w:ascii="Tahoma" w:hAnsi="Tahoma" w:cs="Tahoma"/>
          <w:b/>
          <w:sz w:val="16"/>
          <w:szCs w:val="16"/>
        </w:rPr>
        <w:t xml:space="preserve">Nº </w:t>
      </w:r>
      <w:r w:rsidR="003E6F26">
        <w:rPr>
          <w:rFonts w:ascii="Tahoma" w:hAnsi="Tahoma" w:cs="Tahoma"/>
          <w:b/>
          <w:sz w:val="16"/>
          <w:szCs w:val="16"/>
        </w:rPr>
        <w:t>300/2023</w:t>
      </w:r>
    </w:p>
    <w:p w14:paraId="6B0E794C" w14:textId="77777777" w:rsidR="000C1641" w:rsidRPr="00BD17C6" w:rsidRDefault="000C1641" w:rsidP="000D2C60">
      <w:pPr>
        <w:spacing w:line="276" w:lineRule="auto"/>
        <w:ind w:left="-284"/>
        <w:jc w:val="center"/>
        <w:rPr>
          <w:rFonts w:ascii="Tahoma" w:hAnsi="Tahoma" w:cs="Tahoma"/>
          <w:b/>
          <w:sz w:val="16"/>
          <w:szCs w:val="16"/>
        </w:rPr>
      </w:pPr>
    </w:p>
    <w:p w14:paraId="25503AC4" w14:textId="513DAA78" w:rsidR="00D352F7" w:rsidRPr="00BD17C6" w:rsidRDefault="00D352F7" w:rsidP="000D2C60">
      <w:pPr>
        <w:spacing w:line="276" w:lineRule="auto"/>
        <w:ind w:left="-284"/>
        <w:jc w:val="center"/>
        <w:rPr>
          <w:rFonts w:ascii="Tahoma" w:hAnsi="Tahoma" w:cs="Tahoma"/>
          <w:b/>
          <w:sz w:val="16"/>
          <w:szCs w:val="16"/>
        </w:rPr>
      </w:pPr>
      <w:r w:rsidRPr="00BD17C6">
        <w:rPr>
          <w:rFonts w:ascii="Tahoma" w:hAnsi="Tahoma" w:cs="Tahoma"/>
          <w:b/>
          <w:sz w:val="16"/>
          <w:szCs w:val="16"/>
        </w:rPr>
        <w:t>ANEXO II</w:t>
      </w:r>
    </w:p>
    <w:p w14:paraId="11EB493F" w14:textId="77777777" w:rsidR="00CF431D" w:rsidRPr="00BD17C6" w:rsidRDefault="00CF431D" w:rsidP="000D2C60">
      <w:pPr>
        <w:spacing w:line="276" w:lineRule="auto"/>
        <w:ind w:left="-284"/>
        <w:jc w:val="center"/>
        <w:rPr>
          <w:rFonts w:ascii="Tahoma" w:hAnsi="Tahoma" w:cs="Tahoma"/>
          <w:b/>
          <w:sz w:val="16"/>
          <w:szCs w:val="16"/>
        </w:rPr>
      </w:pPr>
    </w:p>
    <w:p w14:paraId="0A65B9C6" w14:textId="77777777" w:rsidR="00E12FBD" w:rsidRPr="00BD17C6" w:rsidRDefault="00E12FBD" w:rsidP="000D2C60">
      <w:pPr>
        <w:pStyle w:val="Ttulo3"/>
        <w:ind w:left="-284"/>
        <w:rPr>
          <w:rFonts w:ascii="Tahoma" w:hAnsi="Tahoma" w:cs="Tahoma"/>
          <w:b/>
          <w:caps/>
          <w:sz w:val="16"/>
          <w:szCs w:val="16"/>
          <w:u w:val="single"/>
        </w:rPr>
      </w:pPr>
      <w:r w:rsidRPr="00BD17C6">
        <w:rPr>
          <w:rFonts w:ascii="Tahoma" w:hAnsi="Tahoma" w:cs="Tahoma"/>
          <w:b/>
          <w:caps/>
          <w:sz w:val="16"/>
          <w:szCs w:val="16"/>
          <w:u w:val="single"/>
        </w:rPr>
        <w:t>memorial descritivo / Especificações técnicas</w:t>
      </w:r>
    </w:p>
    <w:p w14:paraId="7B94AA22" w14:textId="77777777" w:rsidR="004A434E" w:rsidRPr="00BD17C6" w:rsidRDefault="004A434E" w:rsidP="004A434E">
      <w:pPr>
        <w:ind w:left="-284"/>
        <w:rPr>
          <w:rFonts w:ascii="Tahoma" w:hAnsi="Tahoma" w:cs="Tahoma"/>
          <w:sz w:val="16"/>
          <w:szCs w:val="16"/>
        </w:rPr>
      </w:pPr>
    </w:p>
    <w:p w14:paraId="114FC5F4" w14:textId="7D02E37A" w:rsidR="00511CF9" w:rsidRPr="00BD17C6" w:rsidRDefault="00D7024A" w:rsidP="00646613">
      <w:pPr>
        <w:ind w:left="-284"/>
        <w:jc w:val="center"/>
        <w:rPr>
          <w:rFonts w:ascii="Tahoma" w:hAnsi="Tahoma" w:cs="Tahoma"/>
          <w:sz w:val="16"/>
          <w:szCs w:val="16"/>
          <w:highlight w:val="yellow"/>
        </w:rPr>
      </w:pPr>
      <w:r w:rsidRPr="00D7024A">
        <w:rPr>
          <w:rFonts w:ascii="Tahoma" w:hAnsi="Tahoma" w:cs="Tahoma"/>
          <w:noProof/>
          <w:sz w:val="16"/>
          <w:szCs w:val="16"/>
        </w:rPr>
        <w:drawing>
          <wp:inline distT="0" distB="0" distL="0" distR="0" wp14:anchorId="783DB942" wp14:editId="25B0719A">
            <wp:extent cx="2857500" cy="2857500"/>
            <wp:effectExtent l="0" t="0" r="0" b="0"/>
            <wp:docPr id="3" name="Imagem 3" descr="C:\Users\Licitação\Downloads\fra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citação\Downloads\frame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42303C6F" w14:textId="77777777" w:rsidR="00646613" w:rsidRPr="00BD17C6" w:rsidRDefault="00646613" w:rsidP="00646613">
      <w:pPr>
        <w:ind w:left="-284"/>
        <w:jc w:val="center"/>
        <w:rPr>
          <w:rFonts w:ascii="Tahoma" w:hAnsi="Tahoma" w:cs="Tahoma"/>
          <w:sz w:val="16"/>
          <w:szCs w:val="16"/>
          <w:highlight w:val="yellow"/>
        </w:rPr>
      </w:pPr>
    </w:p>
    <w:p w14:paraId="40986E11" w14:textId="68870BBB" w:rsidR="00A25938" w:rsidRPr="00BD17C6" w:rsidRDefault="00A25938" w:rsidP="000D2C60">
      <w:pPr>
        <w:ind w:left="-284"/>
        <w:jc w:val="center"/>
        <w:rPr>
          <w:rFonts w:ascii="Tahoma" w:hAnsi="Tahoma" w:cs="Tahoma"/>
          <w:b/>
          <w:sz w:val="16"/>
          <w:szCs w:val="16"/>
        </w:rPr>
      </w:pPr>
      <w:r w:rsidRPr="00BD17C6">
        <w:rPr>
          <w:rFonts w:ascii="Tahoma" w:hAnsi="Tahoma" w:cs="Tahoma"/>
          <w:sz w:val="16"/>
          <w:szCs w:val="16"/>
        </w:rPr>
        <w:t xml:space="preserve">Link: </w:t>
      </w:r>
      <w:r w:rsidR="00D7024A" w:rsidRPr="00D7024A">
        <w:rPr>
          <w:rFonts w:ascii="Tahoma" w:hAnsi="Tahoma" w:cs="Tahoma"/>
          <w:sz w:val="16"/>
          <w:szCs w:val="16"/>
        </w:rPr>
        <w:t>https://www.mediafire.com/file/bk7y2mb3q4dru1p/MEMORIAL_DESCRITIVO_COBERTURA_DO_ESTACIONAMENTO_HOSPITAL.pdf/file</w:t>
      </w:r>
    </w:p>
    <w:p w14:paraId="32C36AED" w14:textId="77777777" w:rsidR="00A25938" w:rsidRPr="00BD17C6" w:rsidRDefault="00A25938" w:rsidP="000D2C60">
      <w:pPr>
        <w:ind w:left="-284"/>
        <w:jc w:val="center"/>
        <w:rPr>
          <w:rFonts w:ascii="Tahoma" w:hAnsi="Tahoma" w:cs="Tahoma"/>
          <w:b/>
          <w:sz w:val="16"/>
          <w:szCs w:val="16"/>
        </w:rPr>
      </w:pPr>
    </w:p>
    <w:p w14:paraId="4D182B33" w14:textId="77777777" w:rsidR="00F806BE" w:rsidRPr="00BD17C6" w:rsidRDefault="00F806BE" w:rsidP="000D2C60">
      <w:pPr>
        <w:ind w:left="-284"/>
        <w:jc w:val="center"/>
        <w:rPr>
          <w:rFonts w:ascii="Tahoma" w:hAnsi="Tahoma" w:cs="Tahoma"/>
          <w:b/>
          <w:sz w:val="16"/>
          <w:szCs w:val="16"/>
        </w:rPr>
      </w:pPr>
    </w:p>
    <w:p w14:paraId="52201FF6" w14:textId="77777777" w:rsidR="00931867" w:rsidRPr="00BD17C6" w:rsidRDefault="00931867" w:rsidP="00931867">
      <w:pPr>
        <w:ind w:left="-142"/>
        <w:jc w:val="center"/>
        <w:rPr>
          <w:rFonts w:ascii="Tahoma" w:hAnsi="Tahoma" w:cs="Tahoma"/>
          <w:b/>
          <w:sz w:val="16"/>
          <w:szCs w:val="16"/>
        </w:rPr>
      </w:pPr>
      <w:r w:rsidRPr="00BD17C6">
        <w:rPr>
          <w:rFonts w:ascii="Tahoma" w:hAnsi="Tahoma" w:cs="Tahoma"/>
          <w:b/>
          <w:sz w:val="16"/>
          <w:szCs w:val="16"/>
        </w:rPr>
        <w:t>JEONOBSON SILVA CARNEIRO</w:t>
      </w:r>
    </w:p>
    <w:p w14:paraId="735DB545" w14:textId="3576F736" w:rsidR="00BC1D8D" w:rsidRPr="00BD17C6" w:rsidRDefault="00931867" w:rsidP="00931867">
      <w:pPr>
        <w:spacing w:line="276" w:lineRule="auto"/>
        <w:ind w:left="-284"/>
        <w:jc w:val="center"/>
        <w:rPr>
          <w:rFonts w:ascii="Tahoma" w:hAnsi="Tahoma" w:cs="Tahoma"/>
          <w:b/>
          <w:sz w:val="16"/>
          <w:szCs w:val="16"/>
        </w:rPr>
      </w:pPr>
      <w:r w:rsidRPr="00BD17C6">
        <w:rPr>
          <w:rFonts w:ascii="Tahoma" w:hAnsi="Tahoma" w:cs="Tahoma"/>
          <w:sz w:val="16"/>
          <w:szCs w:val="16"/>
        </w:rPr>
        <w:t>Presidente da CPL</w:t>
      </w:r>
    </w:p>
    <w:p w14:paraId="6D001C63" w14:textId="77777777" w:rsidR="008D008E" w:rsidRPr="00BD17C6" w:rsidRDefault="008D008E" w:rsidP="00DF7751">
      <w:pPr>
        <w:spacing w:line="276" w:lineRule="auto"/>
        <w:jc w:val="both"/>
        <w:rPr>
          <w:rFonts w:ascii="Tahoma" w:hAnsi="Tahoma" w:cs="Tahoma"/>
          <w:b/>
          <w:sz w:val="16"/>
          <w:szCs w:val="16"/>
        </w:rPr>
      </w:pPr>
    </w:p>
    <w:p w14:paraId="384DF9C7" w14:textId="77777777" w:rsidR="008D008E" w:rsidRPr="00BD17C6" w:rsidRDefault="008D008E" w:rsidP="00DF7751">
      <w:pPr>
        <w:spacing w:line="276" w:lineRule="auto"/>
        <w:jc w:val="both"/>
        <w:rPr>
          <w:rFonts w:ascii="Tahoma" w:hAnsi="Tahoma" w:cs="Tahoma"/>
          <w:b/>
          <w:sz w:val="16"/>
          <w:szCs w:val="16"/>
        </w:rPr>
      </w:pPr>
    </w:p>
    <w:p w14:paraId="22740BDB" w14:textId="77777777" w:rsidR="00C73DBC" w:rsidRPr="00BD17C6" w:rsidRDefault="00C73DBC" w:rsidP="00DF7751">
      <w:pPr>
        <w:spacing w:line="276" w:lineRule="auto"/>
        <w:jc w:val="both"/>
        <w:rPr>
          <w:rFonts w:ascii="Tahoma" w:hAnsi="Tahoma" w:cs="Tahoma"/>
          <w:b/>
          <w:sz w:val="16"/>
          <w:szCs w:val="16"/>
        </w:rPr>
      </w:pPr>
    </w:p>
    <w:p w14:paraId="58F78BC0" w14:textId="77777777" w:rsidR="004A434E" w:rsidRPr="00BD17C6" w:rsidRDefault="004A434E" w:rsidP="00DF7751">
      <w:pPr>
        <w:spacing w:line="276" w:lineRule="auto"/>
        <w:jc w:val="both"/>
        <w:rPr>
          <w:rFonts w:ascii="Tahoma" w:hAnsi="Tahoma" w:cs="Tahoma"/>
          <w:b/>
          <w:sz w:val="16"/>
          <w:szCs w:val="16"/>
        </w:rPr>
      </w:pPr>
    </w:p>
    <w:p w14:paraId="2BB9319F" w14:textId="77777777" w:rsidR="004A434E" w:rsidRPr="00BD17C6" w:rsidRDefault="004A434E" w:rsidP="00DF7751">
      <w:pPr>
        <w:spacing w:line="276" w:lineRule="auto"/>
        <w:jc w:val="both"/>
        <w:rPr>
          <w:rFonts w:ascii="Tahoma" w:hAnsi="Tahoma" w:cs="Tahoma"/>
          <w:b/>
          <w:sz w:val="16"/>
          <w:szCs w:val="16"/>
        </w:rPr>
      </w:pPr>
    </w:p>
    <w:p w14:paraId="7AB177AD" w14:textId="77777777" w:rsidR="004A434E" w:rsidRPr="00BD17C6" w:rsidRDefault="004A434E" w:rsidP="00DF7751">
      <w:pPr>
        <w:spacing w:line="276" w:lineRule="auto"/>
        <w:jc w:val="both"/>
        <w:rPr>
          <w:rFonts w:ascii="Tahoma" w:hAnsi="Tahoma" w:cs="Tahoma"/>
          <w:b/>
          <w:sz w:val="16"/>
          <w:szCs w:val="16"/>
        </w:rPr>
      </w:pPr>
    </w:p>
    <w:p w14:paraId="05491CAA" w14:textId="77777777" w:rsidR="004A434E" w:rsidRPr="00BD17C6" w:rsidRDefault="004A434E" w:rsidP="00DF7751">
      <w:pPr>
        <w:spacing w:line="276" w:lineRule="auto"/>
        <w:jc w:val="both"/>
        <w:rPr>
          <w:rFonts w:ascii="Tahoma" w:hAnsi="Tahoma" w:cs="Tahoma"/>
          <w:b/>
          <w:sz w:val="16"/>
          <w:szCs w:val="16"/>
        </w:rPr>
      </w:pPr>
    </w:p>
    <w:p w14:paraId="60DD6020" w14:textId="77777777" w:rsidR="004A434E" w:rsidRPr="00BD17C6" w:rsidRDefault="004A434E" w:rsidP="00DF7751">
      <w:pPr>
        <w:spacing w:line="276" w:lineRule="auto"/>
        <w:jc w:val="both"/>
        <w:rPr>
          <w:rFonts w:ascii="Tahoma" w:hAnsi="Tahoma" w:cs="Tahoma"/>
          <w:b/>
          <w:sz w:val="16"/>
          <w:szCs w:val="16"/>
        </w:rPr>
      </w:pPr>
    </w:p>
    <w:p w14:paraId="27BD9893" w14:textId="7A20E857" w:rsidR="004A434E" w:rsidRPr="00BD17C6" w:rsidRDefault="004A434E" w:rsidP="00DF7751">
      <w:pPr>
        <w:spacing w:line="276" w:lineRule="auto"/>
        <w:jc w:val="both"/>
        <w:rPr>
          <w:rFonts w:ascii="Tahoma" w:hAnsi="Tahoma" w:cs="Tahoma"/>
          <w:b/>
          <w:sz w:val="16"/>
          <w:szCs w:val="16"/>
        </w:rPr>
      </w:pPr>
    </w:p>
    <w:p w14:paraId="5B7E4751" w14:textId="1682D60E" w:rsidR="002759E7" w:rsidRPr="00BD17C6" w:rsidRDefault="002759E7" w:rsidP="00DF7751">
      <w:pPr>
        <w:spacing w:line="276" w:lineRule="auto"/>
        <w:jc w:val="both"/>
        <w:rPr>
          <w:rFonts w:ascii="Tahoma" w:hAnsi="Tahoma" w:cs="Tahoma"/>
          <w:b/>
          <w:sz w:val="16"/>
          <w:szCs w:val="16"/>
        </w:rPr>
      </w:pPr>
    </w:p>
    <w:p w14:paraId="345A9294" w14:textId="11B61A26" w:rsidR="002759E7" w:rsidRPr="00BD17C6" w:rsidRDefault="002759E7" w:rsidP="00DF7751">
      <w:pPr>
        <w:spacing w:line="276" w:lineRule="auto"/>
        <w:jc w:val="both"/>
        <w:rPr>
          <w:rFonts w:ascii="Tahoma" w:hAnsi="Tahoma" w:cs="Tahoma"/>
          <w:b/>
          <w:sz w:val="16"/>
          <w:szCs w:val="16"/>
        </w:rPr>
      </w:pPr>
    </w:p>
    <w:p w14:paraId="1215EA3E" w14:textId="6DC7F61B" w:rsidR="002759E7" w:rsidRPr="00BD17C6" w:rsidRDefault="002759E7" w:rsidP="00DF7751">
      <w:pPr>
        <w:spacing w:line="276" w:lineRule="auto"/>
        <w:jc w:val="both"/>
        <w:rPr>
          <w:rFonts w:ascii="Tahoma" w:hAnsi="Tahoma" w:cs="Tahoma"/>
          <w:b/>
          <w:sz w:val="16"/>
          <w:szCs w:val="16"/>
        </w:rPr>
      </w:pPr>
    </w:p>
    <w:p w14:paraId="2B3962BF" w14:textId="538DF375" w:rsidR="002759E7" w:rsidRPr="00BD17C6" w:rsidRDefault="002759E7" w:rsidP="00DF7751">
      <w:pPr>
        <w:spacing w:line="276" w:lineRule="auto"/>
        <w:jc w:val="both"/>
        <w:rPr>
          <w:rFonts w:ascii="Tahoma" w:hAnsi="Tahoma" w:cs="Tahoma"/>
          <w:b/>
          <w:sz w:val="16"/>
          <w:szCs w:val="16"/>
        </w:rPr>
      </w:pPr>
    </w:p>
    <w:p w14:paraId="07C1A094" w14:textId="2A3A15C6" w:rsidR="002759E7" w:rsidRPr="00BD17C6" w:rsidRDefault="002759E7" w:rsidP="00DF7751">
      <w:pPr>
        <w:spacing w:line="276" w:lineRule="auto"/>
        <w:jc w:val="both"/>
        <w:rPr>
          <w:rFonts w:ascii="Tahoma" w:hAnsi="Tahoma" w:cs="Tahoma"/>
          <w:b/>
          <w:sz w:val="16"/>
          <w:szCs w:val="16"/>
        </w:rPr>
      </w:pPr>
    </w:p>
    <w:p w14:paraId="710101E9" w14:textId="09D12E06" w:rsidR="00C65DC7" w:rsidRPr="00BD17C6" w:rsidRDefault="00C65DC7" w:rsidP="00DF7751">
      <w:pPr>
        <w:spacing w:line="276" w:lineRule="auto"/>
        <w:jc w:val="both"/>
        <w:rPr>
          <w:rFonts w:ascii="Tahoma" w:hAnsi="Tahoma" w:cs="Tahoma"/>
          <w:b/>
          <w:sz w:val="16"/>
          <w:szCs w:val="16"/>
        </w:rPr>
      </w:pPr>
    </w:p>
    <w:p w14:paraId="38DF4B76" w14:textId="73B0DDC3" w:rsidR="00EF18E2" w:rsidRPr="00BD17C6" w:rsidRDefault="00EF18E2" w:rsidP="00DF7751">
      <w:pPr>
        <w:spacing w:line="276" w:lineRule="auto"/>
        <w:jc w:val="both"/>
        <w:rPr>
          <w:rFonts w:ascii="Tahoma" w:hAnsi="Tahoma" w:cs="Tahoma"/>
          <w:b/>
          <w:sz w:val="16"/>
          <w:szCs w:val="16"/>
        </w:rPr>
      </w:pPr>
    </w:p>
    <w:p w14:paraId="63387108" w14:textId="34DB4AAF" w:rsidR="00BD17C6" w:rsidRDefault="00BD17C6" w:rsidP="00DF7751">
      <w:pPr>
        <w:spacing w:line="276" w:lineRule="auto"/>
        <w:jc w:val="both"/>
        <w:rPr>
          <w:rFonts w:ascii="Tahoma" w:hAnsi="Tahoma" w:cs="Tahoma"/>
          <w:b/>
          <w:sz w:val="16"/>
          <w:szCs w:val="16"/>
        </w:rPr>
      </w:pPr>
    </w:p>
    <w:p w14:paraId="5BCCF650" w14:textId="2DB9C6CF" w:rsidR="00BD17C6" w:rsidRDefault="00BD17C6" w:rsidP="00DF7751">
      <w:pPr>
        <w:spacing w:line="276" w:lineRule="auto"/>
        <w:jc w:val="both"/>
        <w:rPr>
          <w:rFonts w:ascii="Tahoma" w:hAnsi="Tahoma" w:cs="Tahoma"/>
          <w:b/>
          <w:sz w:val="16"/>
          <w:szCs w:val="16"/>
        </w:rPr>
      </w:pPr>
    </w:p>
    <w:p w14:paraId="4B0CCFBC" w14:textId="67DEC5EC" w:rsidR="00BD17C6" w:rsidRDefault="00BD17C6" w:rsidP="00DF7751">
      <w:pPr>
        <w:spacing w:line="276" w:lineRule="auto"/>
        <w:jc w:val="both"/>
        <w:rPr>
          <w:rFonts w:ascii="Tahoma" w:hAnsi="Tahoma" w:cs="Tahoma"/>
          <w:b/>
          <w:sz w:val="16"/>
          <w:szCs w:val="16"/>
        </w:rPr>
      </w:pPr>
    </w:p>
    <w:p w14:paraId="685BE771" w14:textId="1F45A9A3" w:rsidR="00BD17C6" w:rsidRDefault="00BD17C6" w:rsidP="00DF7751">
      <w:pPr>
        <w:spacing w:line="276" w:lineRule="auto"/>
        <w:jc w:val="both"/>
        <w:rPr>
          <w:rFonts w:ascii="Tahoma" w:hAnsi="Tahoma" w:cs="Tahoma"/>
          <w:b/>
          <w:sz w:val="16"/>
          <w:szCs w:val="16"/>
        </w:rPr>
      </w:pPr>
    </w:p>
    <w:p w14:paraId="4E89A635" w14:textId="0C2905BE" w:rsidR="00D7024A" w:rsidRDefault="00D7024A" w:rsidP="00DF7751">
      <w:pPr>
        <w:spacing w:line="276" w:lineRule="auto"/>
        <w:jc w:val="both"/>
        <w:rPr>
          <w:rFonts w:ascii="Tahoma" w:hAnsi="Tahoma" w:cs="Tahoma"/>
          <w:b/>
          <w:sz w:val="16"/>
          <w:szCs w:val="16"/>
        </w:rPr>
      </w:pPr>
    </w:p>
    <w:p w14:paraId="1CCDEED1" w14:textId="4D92FA13" w:rsidR="00D7024A" w:rsidRDefault="00D7024A" w:rsidP="00DF7751">
      <w:pPr>
        <w:spacing w:line="276" w:lineRule="auto"/>
        <w:jc w:val="both"/>
        <w:rPr>
          <w:rFonts w:ascii="Tahoma" w:hAnsi="Tahoma" w:cs="Tahoma"/>
          <w:b/>
          <w:sz w:val="16"/>
          <w:szCs w:val="16"/>
        </w:rPr>
      </w:pPr>
    </w:p>
    <w:p w14:paraId="1A909B13" w14:textId="62CA3E97" w:rsidR="00D7024A" w:rsidRDefault="00D7024A" w:rsidP="00DF7751">
      <w:pPr>
        <w:spacing w:line="276" w:lineRule="auto"/>
        <w:jc w:val="both"/>
        <w:rPr>
          <w:rFonts w:ascii="Tahoma" w:hAnsi="Tahoma" w:cs="Tahoma"/>
          <w:b/>
          <w:sz w:val="16"/>
          <w:szCs w:val="16"/>
        </w:rPr>
      </w:pPr>
    </w:p>
    <w:p w14:paraId="03D00964" w14:textId="2AE065B5" w:rsidR="00D7024A" w:rsidRDefault="00D7024A" w:rsidP="00DF7751">
      <w:pPr>
        <w:spacing w:line="276" w:lineRule="auto"/>
        <w:jc w:val="both"/>
        <w:rPr>
          <w:rFonts w:ascii="Tahoma" w:hAnsi="Tahoma" w:cs="Tahoma"/>
          <w:b/>
          <w:sz w:val="16"/>
          <w:szCs w:val="16"/>
        </w:rPr>
      </w:pPr>
    </w:p>
    <w:p w14:paraId="7DAA94A3" w14:textId="77777777" w:rsidR="00D7024A" w:rsidRDefault="00D7024A" w:rsidP="00DF7751">
      <w:pPr>
        <w:spacing w:line="276" w:lineRule="auto"/>
        <w:jc w:val="both"/>
        <w:rPr>
          <w:rFonts w:ascii="Tahoma" w:hAnsi="Tahoma" w:cs="Tahoma"/>
          <w:b/>
          <w:sz w:val="16"/>
          <w:szCs w:val="16"/>
        </w:rPr>
      </w:pPr>
    </w:p>
    <w:p w14:paraId="738EDBDB" w14:textId="77777777" w:rsidR="00BD17C6" w:rsidRPr="00BD17C6" w:rsidRDefault="00BD17C6" w:rsidP="00DF7751">
      <w:pPr>
        <w:spacing w:line="276" w:lineRule="auto"/>
        <w:jc w:val="both"/>
        <w:rPr>
          <w:rFonts w:ascii="Tahoma" w:hAnsi="Tahoma" w:cs="Tahoma"/>
          <w:b/>
          <w:sz w:val="16"/>
          <w:szCs w:val="16"/>
        </w:rPr>
      </w:pPr>
    </w:p>
    <w:p w14:paraId="4EB34B5E" w14:textId="77777777" w:rsidR="00C65DC7" w:rsidRPr="00BD17C6" w:rsidRDefault="00C65DC7" w:rsidP="00DF7751">
      <w:pPr>
        <w:spacing w:line="276" w:lineRule="auto"/>
        <w:jc w:val="both"/>
        <w:rPr>
          <w:rFonts w:ascii="Tahoma" w:hAnsi="Tahoma" w:cs="Tahoma"/>
          <w:b/>
          <w:sz w:val="16"/>
          <w:szCs w:val="16"/>
        </w:rPr>
      </w:pPr>
    </w:p>
    <w:p w14:paraId="3417AC6D" w14:textId="3903B230" w:rsidR="00D352F7" w:rsidRPr="00BD17C6" w:rsidRDefault="00DF7751" w:rsidP="00DF7751">
      <w:pPr>
        <w:spacing w:line="276" w:lineRule="auto"/>
        <w:jc w:val="both"/>
        <w:rPr>
          <w:rFonts w:ascii="Tahoma" w:hAnsi="Tahoma" w:cs="Tahoma"/>
          <w:b/>
          <w:sz w:val="16"/>
          <w:szCs w:val="16"/>
        </w:rPr>
      </w:pPr>
      <w:r w:rsidRPr="00BD17C6">
        <w:rPr>
          <w:rFonts w:ascii="Tahoma" w:hAnsi="Tahoma" w:cs="Tahoma"/>
          <w:b/>
          <w:sz w:val="16"/>
          <w:szCs w:val="16"/>
        </w:rPr>
        <w:lastRenderedPageBreak/>
        <w:t>T</w:t>
      </w:r>
      <w:r w:rsidR="00D352F7" w:rsidRPr="00BD17C6">
        <w:rPr>
          <w:rFonts w:ascii="Tahoma" w:hAnsi="Tahoma" w:cs="Tahoma"/>
          <w:b/>
          <w:sz w:val="16"/>
          <w:szCs w:val="16"/>
        </w:rPr>
        <w:t xml:space="preserve">omada de Preços Nº </w:t>
      </w:r>
      <w:r w:rsidR="003E6F26">
        <w:rPr>
          <w:rFonts w:ascii="Tahoma" w:hAnsi="Tahoma" w:cs="Tahoma"/>
          <w:b/>
          <w:sz w:val="16"/>
          <w:szCs w:val="16"/>
        </w:rPr>
        <w:t>02-004/2023</w:t>
      </w:r>
    </w:p>
    <w:p w14:paraId="0B3EB2A2" w14:textId="31843C16" w:rsidR="00D352F7" w:rsidRPr="00BD17C6" w:rsidRDefault="00D352F7" w:rsidP="00DF7751">
      <w:pPr>
        <w:spacing w:line="276" w:lineRule="auto"/>
        <w:rPr>
          <w:rFonts w:ascii="Tahoma" w:hAnsi="Tahoma" w:cs="Tahoma"/>
          <w:b/>
          <w:sz w:val="16"/>
          <w:szCs w:val="16"/>
        </w:rPr>
      </w:pPr>
      <w:r w:rsidRPr="00BD17C6">
        <w:rPr>
          <w:rFonts w:ascii="Tahoma" w:hAnsi="Tahoma" w:cs="Tahoma"/>
          <w:b/>
          <w:sz w:val="16"/>
          <w:szCs w:val="16"/>
        </w:rPr>
        <w:t xml:space="preserve">Processo Administrativo </w:t>
      </w:r>
      <w:r w:rsidR="00F01F88" w:rsidRPr="00BD17C6">
        <w:rPr>
          <w:rFonts w:ascii="Tahoma" w:hAnsi="Tahoma" w:cs="Tahoma"/>
          <w:b/>
          <w:sz w:val="16"/>
          <w:szCs w:val="16"/>
        </w:rPr>
        <w:t xml:space="preserve">Nº </w:t>
      </w:r>
      <w:r w:rsidR="003E6F26">
        <w:rPr>
          <w:rFonts w:ascii="Tahoma" w:hAnsi="Tahoma" w:cs="Tahoma"/>
          <w:b/>
          <w:sz w:val="16"/>
          <w:szCs w:val="16"/>
        </w:rPr>
        <w:t>300/2023</w:t>
      </w:r>
    </w:p>
    <w:p w14:paraId="7F57ACF1" w14:textId="77777777" w:rsidR="00CF431D" w:rsidRPr="00BD17C6" w:rsidRDefault="00CF431D" w:rsidP="00DF7751">
      <w:pPr>
        <w:spacing w:line="276" w:lineRule="auto"/>
        <w:jc w:val="center"/>
        <w:rPr>
          <w:rFonts w:ascii="Tahoma" w:hAnsi="Tahoma" w:cs="Tahoma"/>
          <w:b/>
          <w:sz w:val="16"/>
          <w:szCs w:val="16"/>
        </w:rPr>
      </w:pPr>
    </w:p>
    <w:p w14:paraId="61928D50" w14:textId="77777777" w:rsidR="00CF431D" w:rsidRPr="00BD17C6" w:rsidRDefault="00CF431D" w:rsidP="00DF7751">
      <w:pPr>
        <w:spacing w:line="276" w:lineRule="auto"/>
        <w:jc w:val="center"/>
        <w:rPr>
          <w:rFonts w:ascii="Tahoma" w:hAnsi="Tahoma" w:cs="Tahoma"/>
          <w:b/>
          <w:sz w:val="16"/>
          <w:szCs w:val="16"/>
        </w:rPr>
      </w:pPr>
    </w:p>
    <w:p w14:paraId="4E442854" w14:textId="07AA2244" w:rsidR="00CF431D" w:rsidRPr="00BD17C6" w:rsidRDefault="007D56A8" w:rsidP="00DF7751">
      <w:pPr>
        <w:spacing w:line="276" w:lineRule="auto"/>
        <w:jc w:val="center"/>
        <w:rPr>
          <w:rFonts w:ascii="Tahoma" w:hAnsi="Tahoma" w:cs="Tahoma"/>
          <w:b/>
          <w:sz w:val="16"/>
          <w:szCs w:val="16"/>
        </w:rPr>
      </w:pPr>
      <w:r w:rsidRPr="00BD17C6">
        <w:rPr>
          <w:rFonts w:ascii="Tahoma" w:hAnsi="Tahoma" w:cs="Tahoma"/>
          <w:b/>
          <w:sz w:val="16"/>
          <w:szCs w:val="16"/>
        </w:rPr>
        <w:t xml:space="preserve">ANEXO </w:t>
      </w:r>
      <w:r w:rsidR="00C37B8E" w:rsidRPr="00BD17C6">
        <w:rPr>
          <w:rFonts w:ascii="Tahoma" w:hAnsi="Tahoma" w:cs="Tahoma"/>
          <w:b/>
          <w:sz w:val="16"/>
          <w:szCs w:val="16"/>
        </w:rPr>
        <w:t>III</w:t>
      </w:r>
    </w:p>
    <w:p w14:paraId="27CBF86E" w14:textId="77777777" w:rsidR="00CF431D" w:rsidRPr="00BD17C6" w:rsidRDefault="00CF431D" w:rsidP="00DF7751">
      <w:pPr>
        <w:spacing w:line="276" w:lineRule="auto"/>
        <w:jc w:val="center"/>
        <w:rPr>
          <w:rFonts w:ascii="Tahoma" w:hAnsi="Tahoma" w:cs="Tahoma"/>
          <w:b/>
          <w:sz w:val="16"/>
          <w:szCs w:val="16"/>
        </w:rPr>
      </w:pPr>
    </w:p>
    <w:p w14:paraId="57066C9A" w14:textId="77777777" w:rsidR="00D352F7" w:rsidRPr="00BD17C6" w:rsidRDefault="00D352F7" w:rsidP="00DF7751">
      <w:pPr>
        <w:spacing w:line="276" w:lineRule="auto"/>
        <w:jc w:val="center"/>
        <w:rPr>
          <w:rFonts w:ascii="Tahoma" w:hAnsi="Tahoma" w:cs="Tahoma"/>
          <w:b/>
          <w:sz w:val="16"/>
          <w:szCs w:val="16"/>
        </w:rPr>
      </w:pPr>
      <w:r w:rsidRPr="00BD17C6">
        <w:rPr>
          <w:rFonts w:ascii="Tahoma" w:hAnsi="Tahoma" w:cs="Tahoma"/>
          <w:b/>
          <w:sz w:val="16"/>
          <w:szCs w:val="16"/>
        </w:rPr>
        <w:t>PROJETO EXECUTIVO/PLANTAS</w:t>
      </w:r>
    </w:p>
    <w:p w14:paraId="2C812537" w14:textId="77777777" w:rsidR="00811749" w:rsidRPr="00BD17C6" w:rsidRDefault="00811749" w:rsidP="00DF7751">
      <w:pPr>
        <w:spacing w:line="276" w:lineRule="auto"/>
        <w:jc w:val="center"/>
        <w:rPr>
          <w:rFonts w:ascii="Tahoma" w:hAnsi="Tahoma" w:cs="Tahoma"/>
          <w:b/>
          <w:sz w:val="16"/>
          <w:szCs w:val="16"/>
        </w:rPr>
      </w:pPr>
    </w:p>
    <w:p w14:paraId="717D7D94" w14:textId="10D727E7" w:rsidR="00811749" w:rsidRPr="00BD17C6" w:rsidRDefault="00D7024A" w:rsidP="00DF7751">
      <w:pPr>
        <w:spacing w:line="276" w:lineRule="auto"/>
        <w:jc w:val="center"/>
        <w:rPr>
          <w:rFonts w:ascii="Tahoma" w:hAnsi="Tahoma" w:cs="Tahoma"/>
          <w:b/>
          <w:sz w:val="16"/>
          <w:szCs w:val="16"/>
          <w:highlight w:val="yellow"/>
        </w:rPr>
      </w:pPr>
      <w:r w:rsidRPr="00D7024A">
        <w:rPr>
          <w:rFonts w:ascii="Tahoma" w:hAnsi="Tahoma" w:cs="Tahoma"/>
          <w:b/>
          <w:noProof/>
          <w:sz w:val="16"/>
          <w:szCs w:val="16"/>
        </w:rPr>
        <w:drawing>
          <wp:inline distT="0" distB="0" distL="0" distR="0" wp14:anchorId="7CA23EA1" wp14:editId="0C115ADB">
            <wp:extent cx="2857500" cy="2857500"/>
            <wp:effectExtent l="0" t="0" r="0" b="0"/>
            <wp:docPr id="4" name="Imagem 4" descr="C:\Users\Licitação\Downloads\fram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citação\Downloads\frame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7647855B" w14:textId="77777777" w:rsidR="00D352F7" w:rsidRPr="00BD17C6" w:rsidRDefault="00D352F7" w:rsidP="000D2C60">
      <w:pPr>
        <w:spacing w:line="276" w:lineRule="auto"/>
        <w:ind w:left="-284"/>
        <w:jc w:val="both"/>
        <w:rPr>
          <w:rFonts w:ascii="Tahoma" w:hAnsi="Tahoma" w:cs="Tahoma"/>
          <w:sz w:val="16"/>
          <w:szCs w:val="16"/>
          <w:highlight w:val="yellow"/>
        </w:rPr>
      </w:pPr>
    </w:p>
    <w:p w14:paraId="1AE22EAB" w14:textId="2DBE888D" w:rsidR="00FE5706" w:rsidRPr="00BD17C6" w:rsidRDefault="00A25938" w:rsidP="00A25938">
      <w:pPr>
        <w:spacing w:line="276" w:lineRule="auto"/>
        <w:ind w:left="-284"/>
        <w:jc w:val="center"/>
        <w:rPr>
          <w:rFonts w:ascii="Tahoma" w:hAnsi="Tahoma" w:cs="Tahoma"/>
          <w:b/>
          <w:sz w:val="16"/>
          <w:szCs w:val="16"/>
        </w:rPr>
      </w:pPr>
      <w:r w:rsidRPr="00BD17C6">
        <w:rPr>
          <w:rFonts w:ascii="Tahoma" w:hAnsi="Tahoma" w:cs="Tahoma"/>
          <w:sz w:val="16"/>
          <w:szCs w:val="16"/>
        </w:rPr>
        <w:t xml:space="preserve">Link: </w:t>
      </w:r>
      <w:r w:rsidR="00D7024A" w:rsidRPr="00D7024A">
        <w:rPr>
          <w:rFonts w:ascii="Tahoma" w:hAnsi="Tahoma" w:cs="Tahoma"/>
          <w:sz w:val="16"/>
          <w:szCs w:val="16"/>
        </w:rPr>
        <w:t>https://www.mediafire.com/file/jnjje7k340x9ymp/PROJETOS.rar/file</w:t>
      </w:r>
    </w:p>
    <w:p w14:paraId="72250D57" w14:textId="77777777" w:rsidR="00FE5706" w:rsidRPr="00BD17C6" w:rsidRDefault="00FE5706" w:rsidP="000D2C60">
      <w:pPr>
        <w:spacing w:line="276" w:lineRule="auto"/>
        <w:ind w:left="-284"/>
        <w:jc w:val="both"/>
        <w:rPr>
          <w:rFonts w:ascii="Tahoma" w:hAnsi="Tahoma" w:cs="Tahoma"/>
          <w:b/>
          <w:sz w:val="16"/>
          <w:szCs w:val="16"/>
        </w:rPr>
      </w:pPr>
    </w:p>
    <w:p w14:paraId="76EBA76C" w14:textId="77777777" w:rsidR="00A25938" w:rsidRPr="00BD17C6" w:rsidRDefault="00A25938" w:rsidP="000D2C60">
      <w:pPr>
        <w:spacing w:line="276" w:lineRule="auto"/>
        <w:ind w:left="-284"/>
        <w:jc w:val="both"/>
        <w:rPr>
          <w:rFonts w:ascii="Tahoma" w:hAnsi="Tahoma" w:cs="Tahoma"/>
          <w:b/>
          <w:sz w:val="16"/>
          <w:szCs w:val="16"/>
        </w:rPr>
      </w:pPr>
    </w:p>
    <w:p w14:paraId="127DBDCA" w14:textId="77777777" w:rsidR="00FE5706" w:rsidRPr="00BD17C6" w:rsidRDefault="00FE5706" w:rsidP="000D2C60">
      <w:pPr>
        <w:spacing w:line="276" w:lineRule="auto"/>
        <w:ind w:left="-284"/>
        <w:jc w:val="both"/>
        <w:rPr>
          <w:rFonts w:ascii="Tahoma" w:hAnsi="Tahoma" w:cs="Tahoma"/>
          <w:b/>
          <w:sz w:val="16"/>
          <w:szCs w:val="16"/>
        </w:rPr>
      </w:pPr>
    </w:p>
    <w:p w14:paraId="5315555F" w14:textId="77777777" w:rsidR="00931867" w:rsidRPr="00BD17C6" w:rsidRDefault="00931867" w:rsidP="00931867">
      <w:pPr>
        <w:ind w:left="-142"/>
        <w:jc w:val="center"/>
        <w:rPr>
          <w:rFonts w:ascii="Tahoma" w:hAnsi="Tahoma" w:cs="Tahoma"/>
          <w:b/>
          <w:sz w:val="16"/>
          <w:szCs w:val="16"/>
        </w:rPr>
      </w:pPr>
      <w:r w:rsidRPr="00BD17C6">
        <w:rPr>
          <w:rFonts w:ascii="Tahoma" w:hAnsi="Tahoma" w:cs="Tahoma"/>
          <w:b/>
          <w:sz w:val="16"/>
          <w:szCs w:val="16"/>
        </w:rPr>
        <w:t>JEONOBSON SILVA CARNEIRO</w:t>
      </w:r>
    </w:p>
    <w:p w14:paraId="3A689DBA" w14:textId="7478F1BA" w:rsidR="00B06BA8" w:rsidRPr="00BD17C6" w:rsidRDefault="00931867" w:rsidP="00931867">
      <w:pPr>
        <w:spacing w:line="276" w:lineRule="auto"/>
        <w:ind w:left="-284"/>
        <w:jc w:val="center"/>
        <w:rPr>
          <w:rFonts w:ascii="Tahoma" w:hAnsi="Tahoma" w:cs="Tahoma"/>
          <w:b/>
          <w:sz w:val="16"/>
          <w:szCs w:val="16"/>
        </w:rPr>
      </w:pPr>
      <w:r w:rsidRPr="00BD17C6">
        <w:rPr>
          <w:rFonts w:ascii="Tahoma" w:hAnsi="Tahoma" w:cs="Tahoma"/>
          <w:sz w:val="16"/>
          <w:szCs w:val="16"/>
        </w:rPr>
        <w:t>Presidente da CPL</w:t>
      </w:r>
    </w:p>
    <w:p w14:paraId="5A77C435" w14:textId="77777777" w:rsidR="00FE5706" w:rsidRPr="00BD17C6" w:rsidRDefault="00FE5706" w:rsidP="000D2C60">
      <w:pPr>
        <w:spacing w:line="276" w:lineRule="auto"/>
        <w:ind w:left="-284"/>
        <w:jc w:val="both"/>
        <w:rPr>
          <w:rFonts w:ascii="Tahoma" w:hAnsi="Tahoma" w:cs="Tahoma"/>
          <w:b/>
          <w:sz w:val="16"/>
          <w:szCs w:val="16"/>
        </w:rPr>
      </w:pPr>
    </w:p>
    <w:p w14:paraId="3FAF04B7" w14:textId="77777777" w:rsidR="00BD757E" w:rsidRPr="00BD17C6" w:rsidRDefault="00BD757E" w:rsidP="000D2C60">
      <w:pPr>
        <w:spacing w:line="276" w:lineRule="auto"/>
        <w:ind w:left="-284"/>
        <w:jc w:val="both"/>
        <w:rPr>
          <w:rFonts w:ascii="Tahoma" w:hAnsi="Tahoma" w:cs="Tahoma"/>
          <w:b/>
          <w:sz w:val="16"/>
          <w:szCs w:val="16"/>
        </w:rPr>
      </w:pPr>
    </w:p>
    <w:p w14:paraId="3854A3B1" w14:textId="77777777" w:rsidR="004A434E" w:rsidRPr="00BD17C6" w:rsidRDefault="004A434E" w:rsidP="000D2C60">
      <w:pPr>
        <w:spacing w:line="276" w:lineRule="auto"/>
        <w:ind w:left="-284"/>
        <w:jc w:val="both"/>
        <w:rPr>
          <w:rFonts w:ascii="Tahoma" w:hAnsi="Tahoma" w:cs="Tahoma"/>
          <w:b/>
          <w:sz w:val="16"/>
          <w:szCs w:val="16"/>
        </w:rPr>
      </w:pPr>
    </w:p>
    <w:p w14:paraId="22189485" w14:textId="77777777" w:rsidR="004A434E" w:rsidRPr="00BD17C6" w:rsidRDefault="004A434E" w:rsidP="000D2C60">
      <w:pPr>
        <w:spacing w:line="276" w:lineRule="auto"/>
        <w:ind w:left="-284"/>
        <w:jc w:val="both"/>
        <w:rPr>
          <w:rFonts w:ascii="Tahoma" w:hAnsi="Tahoma" w:cs="Tahoma"/>
          <w:b/>
          <w:sz w:val="16"/>
          <w:szCs w:val="16"/>
        </w:rPr>
      </w:pPr>
    </w:p>
    <w:p w14:paraId="24067647" w14:textId="77777777" w:rsidR="004A434E" w:rsidRPr="00BD17C6" w:rsidRDefault="004A434E" w:rsidP="000D2C60">
      <w:pPr>
        <w:spacing w:line="276" w:lineRule="auto"/>
        <w:ind w:left="-284"/>
        <w:jc w:val="both"/>
        <w:rPr>
          <w:rFonts w:ascii="Tahoma" w:hAnsi="Tahoma" w:cs="Tahoma"/>
          <w:b/>
          <w:sz w:val="16"/>
          <w:szCs w:val="16"/>
        </w:rPr>
      </w:pPr>
    </w:p>
    <w:p w14:paraId="26F451F8" w14:textId="77777777" w:rsidR="004A434E" w:rsidRPr="00BD17C6" w:rsidRDefault="004A434E" w:rsidP="000D2C60">
      <w:pPr>
        <w:spacing w:line="276" w:lineRule="auto"/>
        <w:ind w:left="-284"/>
        <w:jc w:val="both"/>
        <w:rPr>
          <w:rFonts w:ascii="Tahoma" w:hAnsi="Tahoma" w:cs="Tahoma"/>
          <w:b/>
          <w:sz w:val="16"/>
          <w:szCs w:val="16"/>
        </w:rPr>
      </w:pPr>
    </w:p>
    <w:p w14:paraId="05F95836" w14:textId="77777777" w:rsidR="004A434E" w:rsidRPr="00BD17C6" w:rsidRDefault="004A434E" w:rsidP="000D2C60">
      <w:pPr>
        <w:spacing w:line="276" w:lineRule="auto"/>
        <w:ind w:left="-284"/>
        <w:jc w:val="both"/>
        <w:rPr>
          <w:rFonts w:ascii="Tahoma" w:hAnsi="Tahoma" w:cs="Tahoma"/>
          <w:b/>
          <w:sz w:val="16"/>
          <w:szCs w:val="16"/>
        </w:rPr>
      </w:pPr>
    </w:p>
    <w:p w14:paraId="49B9BD2C" w14:textId="127AE547" w:rsidR="004A434E" w:rsidRPr="00BD17C6" w:rsidRDefault="004A434E" w:rsidP="000D2C60">
      <w:pPr>
        <w:spacing w:line="276" w:lineRule="auto"/>
        <w:ind w:left="-284"/>
        <w:jc w:val="both"/>
        <w:rPr>
          <w:rFonts w:ascii="Tahoma" w:hAnsi="Tahoma" w:cs="Tahoma"/>
          <w:b/>
          <w:sz w:val="16"/>
          <w:szCs w:val="16"/>
        </w:rPr>
      </w:pPr>
    </w:p>
    <w:p w14:paraId="0FBA88B9" w14:textId="021BCFF7" w:rsidR="002759E7" w:rsidRPr="00BD17C6" w:rsidRDefault="002759E7" w:rsidP="000D2C60">
      <w:pPr>
        <w:spacing w:line="276" w:lineRule="auto"/>
        <w:ind w:left="-284"/>
        <w:jc w:val="both"/>
        <w:rPr>
          <w:rFonts w:ascii="Tahoma" w:hAnsi="Tahoma" w:cs="Tahoma"/>
          <w:b/>
          <w:sz w:val="16"/>
          <w:szCs w:val="16"/>
        </w:rPr>
      </w:pPr>
    </w:p>
    <w:p w14:paraId="0005F766" w14:textId="7FF0AE2A" w:rsidR="002759E7" w:rsidRPr="00BD17C6" w:rsidRDefault="002759E7" w:rsidP="000D2C60">
      <w:pPr>
        <w:spacing w:line="276" w:lineRule="auto"/>
        <w:ind w:left="-284"/>
        <w:jc w:val="both"/>
        <w:rPr>
          <w:rFonts w:ascii="Tahoma" w:hAnsi="Tahoma" w:cs="Tahoma"/>
          <w:b/>
          <w:sz w:val="16"/>
          <w:szCs w:val="16"/>
        </w:rPr>
      </w:pPr>
    </w:p>
    <w:p w14:paraId="4F56753E" w14:textId="42DC9B79" w:rsidR="002759E7" w:rsidRPr="00BD17C6" w:rsidRDefault="002759E7" w:rsidP="000D2C60">
      <w:pPr>
        <w:spacing w:line="276" w:lineRule="auto"/>
        <w:ind w:left="-284"/>
        <w:jc w:val="both"/>
        <w:rPr>
          <w:rFonts w:ascii="Tahoma" w:hAnsi="Tahoma" w:cs="Tahoma"/>
          <w:b/>
          <w:sz w:val="16"/>
          <w:szCs w:val="16"/>
        </w:rPr>
      </w:pPr>
    </w:p>
    <w:p w14:paraId="24454388" w14:textId="103C7254" w:rsidR="002759E7" w:rsidRPr="00BD17C6" w:rsidRDefault="002759E7" w:rsidP="000D2C60">
      <w:pPr>
        <w:spacing w:line="276" w:lineRule="auto"/>
        <w:ind w:left="-284"/>
        <w:jc w:val="both"/>
        <w:rPr>
          <w:rFonts w:ascii="Tahoma" w:hAnsi="Tahoma" w:cs="Tahoma"/>
          <w:b/>
          <w:sz w:val="16"/>
          <w:szCs w:val="16"/>
        </w:rPr>
      </w:pPr>
    </w:p>
    <w:p w14:paraId="005A709C" w14:textId="77777777" w:rsidR="00C65DC7" w:rsidRPr="00BD17C6" w:rsidRDefault="00C65DC7" w:rsidP="000D2C60">
      <w:pPr>
        <w:spacing w:line="276" w:lineRule="auto"/>
        <w:ind w:left="-284"/>
        <w:jc w:val="both"/>
        <w:rPr>
          <w:rFonts w:ascii="Tahoma" w:hAnsi="Tahoma" w:cs="Tahoma"/>
          <w:b/>
          <w:sz w:val="16"/>
          <w:szCs w:val="16"/>
        </w:rPr>
      </w:pPr>
    </w:p>
    <w:p w14:paraId="289ECC3E" w14:textId="77777777" w:rsidR="00C65DC7" w:rsidRPr="00BD17C6" w:rsidRDefault="00C65DC7" w:rsidP="000D2C60">
      <w:pPr>
        <w:spacing w:line="276" w:lineRule="auto"/>
        <w:ind w:left="-284"/>
        <w:jc w:val="both"/>
        <w:rPr>
          <w:rFonts w:ascii="Tahoma" w:hAnsi="Tahoma" w:cs="Tahoma"/>
          <w:b/>
          <w:sz w:val="16"/>
          <w:szCs w:val="16"/>
        </w:rPr>
      </w:pPr>
    </w:p>
    <w:p w14:paraId="6F0E2982" w14:textId="6FC21B35" w:rsidR="00C65DC7" w:rsidRPr="00BD17C6" w:rsidRDefault="00C65DC7" w:rsidP="000D2C60">
      <w:pPr>
        <w:spacing w:line="276" w:lineRule="auto"/>
        <w:ind w:left="-284"/>
        <w:jc w:val="both"/>
        <w:rPr>
          <w:rFonts w:ascii="Tahoma" w:hAnsi="Tahoma" w:cs="Tahoma"/>
          <w:b/>
          <w:sz w:val="16"/>
          <w:szCs w:val="16"/>
        </w:rPr>
      </w:pPr>
    </w:p>
    <w:p w14:paraId="049AB3DF" w14:textId="77777777" w:rsidR="00BD17C6" w:rsidRPr="00BD17C6" w:rsidRDefault="00BD17C6" w:rsidP="000D2C60">
      <w:pPr>
        <w:spacing w:line="276" w:lineRule="auto"/>
        <w:ind w:left="-284"/>
        <w:jc w:val="both"/>
        <w:rPr>
          <w:rFonts w:ascii="Tahoma" w:hAnsi="Tahoma" w:cs="Tahoma"/>
          <w:b/>
          <w:sz w:val="16"/>
          <w:szCs w:val="16"/>
        </w:rPr>
      </w:pPr>
    </w:p>
    <w:p w14:paraId="0D5B574B" w14:textId="77777777" w:rsidR="00C65DC7" w:rsidRPr="00BD17C6" w:rsidRDefault="00C65DC7" w:rsidP="000D2C60">
      <w:pPr>
        <w:spacing w:line="276" w:lineRule="auto"/>
        <w:ind w:left="-284"/>
        <w:jc w:val="both"/>
        <w:rPr>
          <w:rFonts w:ascii="Tahoma" w:hAnsi="Tahoma" w:cs="Tahoma"/>
          <w:b/>
          <w:sz w:val="16"/>
          <w:szCs w:val="16"/>
        </w:rPr>
      </w:pPr>
    </w:p>
    <w:p w14:paraId="3AC2B13A" w14:textId="5BA40E62" w:rsidR="002759E7" w:rsidRDefault="002759E7" w:rsidP="000D2C60">
      <w:pPr>
        <w:spacing w:line="276" w:lineRule="auto"/>
        <w:ind w:left="-284"/>
        <w:jc w:val="both"/>
        <w:rPr>
          <w:rFonts w:ascii="Tahoma" w:hAnsi="Tahoma" w:cs="Tahoma"/>
          <w:b/>
          <w:sz w:val="16"/>
          <w:szCs w:val="16"/>
        </w:rPr>
      </w:pPr>
    </w:p>
    <w:p w14:paraId="3FC8B35F" w14:textId="77777777" w:rsidR="00D7024A" w:rsidRDefault="00D7024A" w:rsidP="000D2C60">
      <w:pPr>
        <w:spacing w:line="276" w:lineRule="auto"/>
        <w:ind w:left="-284"/>
        <w:jc w:val="both"/>
        <w:rPr>
          <w:rFonts w:ascii="Tahoma" w:hAnsi="Tahoma" w:cs="Tahoma"/>
          <w:b/>
          <w:sz w:val="16"/>
          <w:szCs w:val="16"/>
        </w:rPr>
      </w:pPr>
    </w:p>
    <w:p w14:paraId="77D89F65" w14:textId="224244D1" w:rsidR="00BD17C6" w:rsidRDefault="00BD17C6" w:rsidP="000D2C60">
      <w:pPr>
        <w:spacing w:line="276" w:lineRule="auto"/>
        <w:ind w:left="-284"/>
        <w:jc w:val="both"/>
        <w:rPr>
          <w:rFonts w:ascii="Tahoma" w:hAnsi="Tahoma" w:cs="Tahoma"/>
          <w:b/>
          <w:sz w:val="16"/>
          <w:szCs w:val="16"/>
        </w:rPr>
      </w:pPr>
    </w:p>
    <w:p w14:paraId="6356D7E5" w14:textId="173A3C3B" w:rsidR="00BD17C6" w:rsidRDefault="00BD17C6" w:rsidP="000D2C60">
      <w:pPr>
        <w:spacing w:line="276" w:lineRule="auto"/>
        <w:ind w:left="-284"/>
        <w:jc w:val="both"/>
        <w:rPr>
          <w:rFonts w:ascii="Tahoma" w:hAnsi="Tahoma" w:cs="Tahoma"/>
          <w:b/>
          <w:sz w:val="16"/>
          <w:szCs w:val="16"/>
        </w:rPr>
      </w:pPr>
    </w:p>
    <w:p w14:paraId="30256333" w14:textId="568FF7FC" w:rsidR="00BD17C6" w:rsidRDefault="00BD17C6" w:rsidP="000D2C60">
      <w:pPr>
        <w:spacing w:line="276" w:lineRule="auto"/>
        <w:ind w:left="-284"/>
        <w:jc w:val="both"/>
        <w:rPr>
          <w:rFonts w:ascii="Tahoma" w:hAnsi="Tahoma" w:cs="Tahoma"/>
          <w:b/>
          <w:sz w:val="16"/>
          <w:szCs w:val="16"/>
        </w:rPr>
      </w:pPr>
    </w:p>
    <w:p w14:paraId="6C295B61" w14:textId="77777777" w:rsidR="00BD17C6" w:rsidRPr="00BD17C6" w:rsidRDefault="00BD17C6" w:rsidP="000D2C60">
      <w:pPr>
        <w:spacing w:line="276" w:lineRule="auto"/>
        <w:ind w:left="-284"/>
        <w:jc w:val="both"/>
        <w:rPr>
          <w:rFonts w:ascii="Tahoma" w:hAnsi="Tahoma" w:cs="Tahoma"/>
          <w:b/>
          <w:sz w:val="16"/>
          <w:szCs w:val="16"/>
        </w:rPr>
      </w:pPr>
    </w:p>
    <w:p w14:paraId="658E0A28" w14:textId="77777777" w:rsidR="00EF18E2" w:rsidRPr="00BD17C6" w:rsidRDefault="00EF18E2" w:rsidP="000D2C60">
      <w:pPr>
        <w:spacing w:line="276" w:lineRule="auto"/>
        <w:ind w:left="-284"/>
        <w:jc w:val="both"/>
        <w:rPr>
          <w:rFonts w:ascii="Tahoma" w:hAnsi="Tahoma" w:cs="Tahoma"/>
          <w:b/>
          <w:sz w:val="16"/>
          <w:szCs w:val="16"/>
        </w:rPr>
      </w:pPr>
    </w:p>
    <w:p w14:paraId="759B2B9B" w14:textId="390A02AE" w:rsidR="00D352F7" w:rsidRPr="00BD17C6" w:rsidRDefault="00811749" w:rsidP="000D2C60">
      <w:pPr>
        <w:spacing w:line="276" w:lineRule="auto"/>
        <w:ind w:left="-284"/>
        <w:jc w:val="both"/>
        <w:rPr>
          <w:rFonts w:ascii="Tahoma" w:hAnsi="Tahoma" w:cs="Tahoma"/>
          <w:b/>
          <w:sz w:val="16"/>
          <w:szCs w:val="16"/>
        </w:rPr>
      </w:pPr>
      <w:r w:rsidRPr="00BD17C6">
        <w:rPr>
          <w:rFonts w:ascii="Tahoma" w:hAnsi="Tahoma" w:cs="Tahoma"/>
          <w:b/>
          <w:sz w:val="16"/>
          <w:szCs w:val="16"/>
        </w:rPr>
        <w:lastRenderedPageBreak/>
        <w:t>T</w:t>
      </w:r>
      <w:r w:rsidR="00D352F7" w:rsidRPr="00BD17C6">
        <w:rPr>
          <w:rFonts w:ascii="Tahoma" w:hAnsi="Tahoma" w:cs="Tahoma"/>
          <w:b/>
          <w:sz w:val="16"/>
          <w:szCs w:val="16"/>
        </w:rPr>
        <w:t xml:space="preserve">omada de Preços Nº </w:t>
      </w:r>
      <w:r w:rsidR="003E6F26">
        <w:rPr>
          <w:rFonts w:ascii="Tahoma" w:hAnsi="Tahoma" w:cs="Tahoma"/>
          <w:b/>
          <w:sz w:val="16"/>
          <w:szCs w:val="16"/>
        </w:rPr>
        <w:t>02-004/2023</w:t>
      </w:r>
    </w:p>
    <w:p w14:paraId="5CE4C55B" w14:textId="17688F6E" w:rsidR="00D352F7" w:rsidRPr="00BD17C6" w:rsidRDefault="00D352F7" w:rsidP="000D2C60">
      <w:pPr>
        <w:spacing w:line="276" w:lineRule="auto"/>
        <w:ind w:left="-284"/>
        <w:rPr>
          <w:rFonts w:ascii="Tahoma" w:hAnsi="Tahoma" w:cs="Tahoma"/>
          <w:b/>
          <w:sz w:val="16"/>
          <w:szCs w:val="16"/>
        </w:rPr>
      </w:pPr>
      <w:r w:rsidRPr="00BD17C6">
        <w:rPr>
          <w:rFonts w:ascii="Tahoma" w:hAnsi="Tahoma" w:cs="Tahoma"/>
          <w:b/>
          <w:sz w:val="16"/>
          <w:szCs w:val="16"/>
        </w:rPr>
        <w:t xml:space="preserve">Processo Administrativo </w:t>
      </w:r>
      <w:r w:rsidR="00F01F88" w:rsidRPr="00BD17C6">
        <w:rPr>
          <w:rFonts w:ascii="Tahoma" w:hAnsi="Tahoma" w:cs="Tahoma"/>
          <w:b/>
          <w:sz w:val="16"/>
          <w:szCs w:val="16"/>
        </w:rPr>
        <w:t xml:space="preserve">Nº </w:t>
      </w:r>
      <w:r w:rsidR="003E6F26">
        <w:rPr>
          <w:rFonts w:ascii="Tahoma" w:hAnsi="Tahoma" w:cs="Tahoma"/>
          <w:b/>
          <w:sz w:val="16"/>
          <w:szCs w:val="16"/>
        </w:rPr>
        <w:t>300/2023</w:t>
      </w:r>
    </w:p>
    <w:p w14:paraId="4F740B33" w14:textId="77777777" w:rsidR="00772C7E" w:rsidRPr="00BD17C6" w:rsidRDefault="00772C7E" w:rsidP="000D2C60">
      <w:pPr>
        <w:spacing w:line="276" w:lineRule="auto"/>
        <w:ind w:left="-284"/>
        <w:jc w:val="center"/>
        <w:rPr>
          <w:rFonts w:ascii="Tahoma" w:hAnsi="Tahoma" w:cs="Tahoma"/>
          <w:b/>
          <w:sz w:val="16"/>
          <w:szCs w:val="16"/>
        </w:rPr>
      </w:pPr>
    </w:p>
    <w:p w14:paraId="31DE86E2" w14:textId="24F1375D" w:rsidR="00D352F7" w:rsidRPr="00BD17C6" w:rsidRDefault="00D352F7" w:rsidP="000D2C60">
      <w:pPr>
        <w:spacing w:line="276" w:lineRule="auto"/>
        <w:ind w:left="-284"/>
        <w:jc w:val="center"/>
        <w:rPr>
          <w:rFonts w:ascii="Tahoma" w:hAnsi="Tahoma" w:cs="Tahoma"/>
          <w:b/>
          <w:sz w:val="16"/>
          <w:szCs w:val="16"/>
        </w:rPr>
      </w:pPr>
      <w:r w:rsidRPr="00BD17C6">
        <w:rPr>
          <w:rFonts w:ascii="Tahoma" w:hAnsi="Tahoma" w:cs="Tahoma"/>
          <w:b/>
          <w:sz w:val="16"/>
          <w:szCs w:val="16"/>
        </w:rPr>
        <w:t xml:space="preserve">ANEXO </w:t>
      </w:r>
      <w:r w:rsidR="00C37B8E" w:rsidRPr="00BD17C6">
        <w:rPr>
          <w:rFonts w:ascii="Tahoma" w:hAnsi="Tahoma" w:cs="Tahoma"/>
          <w:b/>
          <w:sz w:val="16"/>
          <w:szCs w:val="16"/>
        </w:rPr>
        <w:t>I</w:t>
      </w:r>
      <w:r w:rsidRPr="00BD17C6">
        <w:rPr>
          <w:rFonts w:ascii="Tahoma" w:hAnsi="Tahoma" w:cs="Tahoma"/>
          <w:b/>
          <w:sz w:val="16"/>
          <w:szCs w:val="16"/>
        </w:rPr>
        <w:t>V</w:t>
      </w:r>
    </w:p>
    <w:p w14:paraId="40E96065" w14:textId="77777777" w:rsidR="00D352F7" w:rsidRPr="00BD17C6" w:rsidRDefault="00D352F7" w:rsidP="000D2C60">
      <w:pPr>
        <w:spacing w:line="276" w:lineRule="auto"/>
        <w:ind w:left="-284" w:right="-800"/>
        <w:jc w:val="center"/>
        <w:rPr>
          <w:rFonts w:ascii="Tahoma" w:hAnsi="Tahoma" w:cs="Tahoma"/>
          <w:b/>
          <w:sz w:val="16"/>
          <w:szCs w:val="16"/>
        </w:rPr>
      </w:pPr>
    </w:p>
    <w:p w14:paraId="5423E9CB"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sz w:val="16"/>
          <w:szCs w:val="16"/>
        </w:rPr>
        <w:t xml:space="preserve">À Comissão Permanente de Licitação da Prefeitura Municipal de </w:t>
      </w:r>
      <w:r w:rsidR="004407C9" w:rsidRPr="00BD17C6">
        <w:rPr>
          <w:rFonts w:ascii="Tahoma" w:hAnsi="Tahoma" w:cs="Tahoma"/>
          <w:sz w:val="16"/>
          <w:szCs w:val="16"/>
        </w:rPr>
        <w:t>Retirolândia</w:t>
      </w:r>
      <w:r w:rsidRPr="00BD17C6">
        <w:rPr>
          <w:rFonts w:ascii="Tahoma" w:hAnsi="Tahoma" w:cs="Tahoma"/>
          <w:sz w:val="16"/>
          <w:szCs w:val="16"/>
        </w:rPr>
        <w:t xml:space="preserve"> - Bahia.</w:t>
      </w:r>
    </w:p>
    <w:p w14:paraId="00CCE831" w14:textId="77777777" w:rsidR="00D352F7" w:rsidRPr="00BD17C6" w:rsidRDefault="00D352F7" w:rsidP="000D2C60">
      <w:pPr>
        <w:pStyle w:val="Ttulo4"/>
        <w:spacing w:before="100" w:beforeAutospacing="1" w:after="100" w:afterAutospacing="1" w:line="360" w:lineRule="auto"/>
        <w:ind w:left="-284"/>
        <w:rPr>
          <w:rFonts w:ascii="Tahoma" w:hAnsi="Tahoma" w:cs="Tahoma"/>
          <w:bCs w:val="0"/>
          <w:i w:val="0"/>
          <w:iCs w:val="0"/>
          <w:sz w:val="16"/>
          <w:szCs w:val="16"/>
        </w:rPr>
      </w:pPr>
      <w:r w:rsidRPr="00BD17C6">
        <w:rPr>
          <w:rFonts w:ascii="Tahoma" w:hAnsi="Tahoma" w:cs="Tahoma"/>
          <w:bCs w:val="0"/>
          <w:i w:val="0"/>
          <w:iCs w:val="0"/>
          <w:sz w:val="16"/>
          <w:szCs w:val="16"/>
        </w:rPr>
        <w:t>MODELO DA DECLARAÇÃO DE FATOS IMPEDITIVOS</w:t>
      </w:r>
    </w:p>
    <w:p w14:paraId="4FF4524D" w14:textId="28DB3FFF" w:rsidR="00D352F7" w:rsidRPr="00BD17C6" w:rsidRDefault="00A70614" w:rsidP="000D2C60">
      <w:pPr>
        <w:spacing w:before="100" w:beforeAutospacing="1" w:after="100" w:afterAutospacing="1" w:line="360" w:lineRule="auto"/>
        <w:ind w:left="-284"/>
        <w:jc w:val="both"/>
        <w:rPr>
          <w:rFonts w:ascii="Tahoma" w:hAnsi="Tahoma" w:cs="Tahoma"/>
          <w:sz w:val="16"/>
          <w:szCs w:val="16"/>
        </w:rPr>
      </w:pPr>
      <w:r w:rsidRPr="00BD17C6">
        <w:rPr>
          <w:rFonts w:ascii="Tahoma" w:hAnsi="Tahoma" w:cs="Tahoma"/>
          <w:sz w:val="16"/>
          <w:szCs w:val="16"/>
        </w:rPr>
        <w:t xml:space="preserve">A </w:t>
      </w:r>
      <w:r w:rsidR="00D352F7" w:rsidRPr="00BD17C6">
        <w:rPr>
          <w:rFonts w:ascii="Tahoma" w:hAnsi="Tahoma" w:cs="Tahoma"/>
          <w:sz w:val="16"/>
          <w:szCs w:val="16"/>
        </w:rPr>
        <w:t xml:space="preserve">_______ (nome da empresa), inscrita no CNPJ nº ______, sediada _______(endereço completo)___ ___ declara sob as penas da lei estar ciente da obrigatoriedade de declarar ocorrências posteriores e que até a presente data inexistem fatos impeditivos à sua habilitação no processo licitatório a ser realizado pelo Município de </w:t>
      </w:r>
      <w:r w:rsidR="004407C9" w:rsidRPr="00BD17C6">
        <w:rPr>
          <w:rFonts w:ascii="Tahoma" w:hAnsi="Tahoma" w:cs="Tahoma"/>
          <w:sz w:val="16"/>
          <w:szCs w:val="16"/>
        </w:rPr>
        <w:t>Retirolândia</w:t>
      </w:r>
      <w:r w:rsidR="00A96874" w:rsidRPr="00BD17C6">
        <w:rPr>
          <w:rFonts w:ascii="Tahoma" w:hAnsi="Tahoma" w:cs="Tahoma"/>
          <w:sz w:val="16"/>
          <w:szCs w:val="16"/>
        </w:rPr>
        <w:t xml:space="preserve"> </w:t>
      </w:r>
      <w:r w:rsidR="00D352F7" w:rsidRPr="00BD17C6">
        <w:rPr>
          <w:rFonts w:ascii="Tahoma" w:hAnsi="Tahoma" w:cs="Tahoma"/>
          <w:sz w:val="16"/>
          <w:szCs w:val="16"/>
        </w:rPr>
        <w:t xml:space="preserve">referente a Tomada de Preços Nº </w:t>
      </w:r>
      <w:r w:rsidR="003E6F26">
        <w:rPr>
          <w:rFonts w:ascii="Tahoma" w:hAnsi="Tahoma" w:cs="Tahoma"/>
          <w:sz w:val="16"/>
          <w:szCs w:val="16"/>
        </w:rPr>
        <w:t>02-004/2023</w:t>
      </w:r>
      <w:r w:rsidR="00EB72F9" w:rsidRPr="00BD17C6">
        <w:rPr>
          <w:rFonts w:ascii="Tahoma" w:hAnsi="Tahoma" w:cs="Tahoma"/>
          <w:sz w:val="16"/>
          <w:szCs w:val="16"/>
        </w:rPr>
        <w:t xml:space="preserve"> </w:t>
      </w:r>
      <w:r w:rsidR="00D352F7" w:rsidRPr="00BD17C6">
        <w:rPr>
          <w:rFonts w:ascii="Tahoma" w:hAnsi="Tahoma" w:cs="Tahoma"/>
          <w:sz w:val="16"/>
          <w:szCs w:val="16"/>
        </w:rPr>
        <w:t xml:space="preserve">e Processo Administrativo </w:t>
      </w:r>
      <w:r w:rsidR="00F01F88" w:rsidRPr="00BD17C6">
        <w:rPr>
          <w:rFonts w:ascii="Tahoma" w:hAnsi="Tahoma" w:cs="Tahoma"/>
          <w:sz w:val="16"/>
          <w:szCs w:val="16"/>
        </w:rPr>
        <w:t xml:space="preserve">Nº </w:t>
      </w:r>
      <w:r w:rsidR="003E6F26">
        <w:rPr>
          <w:rFonts w:ascii="Tahoma" w:hAnsi="Tahoma" w:cs="Tahoma"/>
          <w:sz w:val="16"/>
          <w:szCs w:val="16"/>
        </w:rPr>
        <w:t>300/2023</w:t>
      </w:r>
      <w:r w:rsidR="00D352F7" w:rsidRPr="00BD17C6">
        <w:rPr>
          <w:rFonts w:ascii="Tahoma" w:hAnsi="Tahoma" w:cs="Tahoma"/>
          <w:sz w:val="16"/>
          <w:szCs w:val="16"/>
        </w:rPr>
        <w:t xml:space="preserve">, relativo à </w:t>
      </w:r>
      <w:r w:rsidR="000A490C">
        <w:rPr>
          <w:rFonts w:ascii="Tahoma" w:hAnsi="Tahoma" w:cs="Tahoma"/>
          <w:b/>
          <w:bCs/>
          <w:sz w:val="16"/>
          <w:szCs w:val="16"/>
        </w:rPr>
        <w:t>CONTRATAÇÃO DE EMPRESA PARA A CONSTRUÇÃO DE COBERTURA DO ESTACIONAMENTO DO HOSPITAL MUNICIPAL DE RETIROLÂNDIA</w:t>
      </w:r>
    </w:p>
    <w:p w14:paraId="6B063E25" w14:textId="77777777" w:rsidR="00BC1D8D" w:rsidRPr="00BD17C6" w:rsidRDefault="00BC1D8D" w:rsidP="000D2C60">
      <w:pPr>
        <w:spacing w:line="276" w:lineRule="auto"/>
        <w:ind w:left="-284"/>
        <w:jc w:val="center"/>
        <w:rPr>
          <w:rFonts w:ascii="Tahoma" w:hAnsi="Tahoma" w:cs="Tahoma"/>
          <w:sz w:val="16"/>
          <w:szCs w:val="16"/>
        </w:rPr>
      </w:pPr>
    </w:p>
    <w:p w14:paraId="698B0581" w14:textId="77777777" w:rsidR="00BC1D8D" w:rsidRPr="00BD17C6" w:rsidRDefault="00BC1D8D" w:rsidP="000D2C60">
      <w:pPr>
        <w:spacing w:line="276" w:lineRule="auto"/>
        <w:ind w:left="-284"/>
        <w:jc w:val="center"/>
        <w:rPr>
          <w:rFonts w:ascii="Tahoma" w:hAnsi="Tahoma" w:cs="Tahoma"/>
          <w:sz w:val="16"/>
          <w:szCs w:val="16"/>
        </w:rPr>
      </w:pPr>
    </w:p>
    <w:p w14:paraId="155F0DA4" w14:textId="77777777" w:rsidR="00D352F7" w:rsidRPr="00BD17C6" w:rsidRDefault="00D352F7" w:rsidP="000D2C60">
      <w:pPr>
        <w:spacing w:line="276" w:lineRule="auto"/>
        <w:ind w:left="-284"/>
        <w:jc w:val="center"/>
        <w:rPr>
          <w:rFonts w:ascii="Tahoma" w:hAnsi="Tahoma" w:cs="Tahoma"/>
          <w:sz w:val="16"/>
          <w:szCs w:val="16"/>
        </w:rPr>
      </w:pPr>
      <w:r w:rsidRPr="00BD17C6">
        <w:rPr>
          <w:rFonts w:ascii="Tahoma" w:hAnsi="Tahoma" w:cs="Tahoma"/>
          <w:sz w:val="16"/>
          <w:szCs w:val="16"/>
        </w:rPr>
        <w:t>__________-___</w:t>
      </w:r>
      <w:proofErr w:type="gramStart"/>
      <w:r w:rsidRPr="00BD17C6">
        <w:rPr>
          <w:rFonts w:ascii="Tahoma" w:hAnsi="Tahoma" w:cs="Tahoma"/>
          <w:sz w:val="16"/>
          <w:szCs w:val="16"/>
        </w:rPr>
        <w:t>_,_</w:t>
      </w:r>
      <w:proofErr w:type="gramEnd"/>
      <w:r w:rsidRPr="00BD17C6">
        <w:rPr>
          <w:rFonts w:ascii="Tahoma" w:hAnsi="Tahoma" w:cs="Tahoma"/>
          <w:sz w:val="16"/>
          <w:szCs w:val="16"/>
        </w:rPr>
        <w:t xml:space="preserve">___ de ________ </w:t>
      </w:r>
      <w:proofErr w:type="spellStart"/>
      <w:r w:rsidRPr="00BD17C6">
        <w:rPr>
          <w:rFonts w:ascii="Tahoma" w:hAnsi="Tahoma" w:cs="Tahoma"/>
          <w:sz w:val="16"/>
          <w:szCs w:val="16"/>
        </w:rPr>
        <w:t>de</w:t>
      </w:r>
      <w:proofErr w:type="spellEnd"/>
      <w:r w:rsidRPr="00BD17C6">
        <w:rPr>
          <w:rFonts w:ascii="Tahoma" w:hAnsi="Tahoma" w:cs="Tahoma"/>
          <w:sz w:val="16"/>
          <w:szCs w:val="16"/>
        </w:rPr>
        <w:t xml:space="preserve"> ______.</w:t>
      </w:r>
    </w:p>
    <w:p w14:paraId="7A9B1601" w14:textId="77777777" w:rsidR="00D352F7" w:rsidRPr="00BD17C6" w:rsidRDefault="00D352F7" w:rsidP="000D2C60">
      <w:pPr>
        <w:spacing w:line="276" w:lineRule="auto"/>
        <w:ind w:left="-284"/>
        <w:jc w:val="both"/>
        <w:rPr>
          <w:rFonts w:ascii="Tahoma" w:hAnsi="Tahoma" w:cs="Tahoma"/>
          <w:sz w:val="16"/>
          <w:szCs w:val="16"/>
        </w:rPr>
      </w:pPr>
    </w:p>
    <w:p w14:paraId="2AA824DE" w14:textId="77777777" w:rsidR="00D352F7" w:rsidRPr="00BD17C6" w:rsidRDefault="00D352F7" w:rsidP="000D2C60">
      <w:pPr>
        <w:spacing w:line="276" w:lineRule="auto"/>
        <w:ind w:left="-284"/>
        <w:jc w:val="center"/>
        <w:rPr>
          <w:rFonts w:ascii="Tahoma" w:hAnsi="Tahoma" w:cs="Tahoma"/>
          <w:sz w:val="16"/>
          <w:szCs w:val="16"/>
        </w:rPr>
      </w:pPr>
    </w:p>
    <w:p w14:paraId="0F9B1FE9" w14:textId="77777777" w:rsidR="00D352F7" w:rsidRPr="00BD17C6" w:rsidRDefault="00D352F7" w:rsidP="000D2C60">
      <w:pPr>
        <w:spacing w:line="276" w:lineRule="auto"/>
        <w:ind w:left="-284"/>
        <w:jc w:val="center"/>
        <w:rPr>
          <w:rFonts w:ascii="Tahoma" w:hAnsi="Tahoma" w:cs="Tahoma"/>
          <w:sz w:val="16"/>
          <w:szCs w:val="16"/>
        </w:rPr>
      </w:pPr>
      <w:r w:rsidRPr="00BD17C6">
        <w:rPr>
          <w:rFonts w:ascii="Tahoma" w:hAnsi="Tahoma" w:cs="Tahoma"/>
          <w:sz w:val="16"/>
          <w:szCs w:val="16"/>
        </w:rPr>
        <w:t>Nome do representante legal e/ou da proponente</w:t>
      </w:r>
    </w:p>
    <w:p w14:paraId="4D23D728" w14:textId="77777777" w:rsidR="00D352F7" w:rsidRPr="00BD17C6" w:rsidRDefault="00D352F7" w:rsidP="000D2C60">
      <w:pPr>
        <w:spacing w:line="276" w:lineRule="auto"/>
        <w:ind w:left="-284"/>
        <w:jc w:val="center"/>
        <w:rPr>
          <w:rFonts w:ascii="Tahoma" w:hAnsi="Tahoma" w:cs="Tahoma"/>
          <w:sz w:val="16"/>
          <w:szCs w:val="16"/>
        </w:rPr>
      </w:pPr>
      <w:r w:rsidRPr="00BD17C6">
        <w:rPr>
          <w:rFonts w:ascii="Tahoma" w:hAnsi="Tahoma" w:cs="Tahoma"/>
          <w:sz w:val="16"/>
          <w:szCs w:val="16"/>
        </w:rPr>
        <w:t>Número do CNPJ e/ou CPF/RG</w:t>
      </w:r>
    </w:p>
    <w:p w14:paraId="7301E522" w14:textId="77777777" w:rsidR="00D352F7" w:rsidRPr="00BD17C6" w:rsidRDefault="00D352F7" w:rsidP="000D2C60">
      <w:pPr>
        <w:spacing w:line="276" w:lineRule="auto"/>
        <w:ind w:left="-284" w:right="-800"/>
        <w:jc w:val="center"/>
        <w:rPr>
          <w:rFonts w:ascii="Tahoma" w:hAnsi="Tahoma" w:cs="Tahoma"/>
          <w:b/>
          <w:sz w:val="16"/>
          <w:szCs w:val="16"/>
        </w:rPr>
      </w:pPr>
    </w:p>
    <w:p w14:paraId="2AC02DC2" w14:textId="77777777" w:rsidR="00D352F7" w:rsidRPr="00BD17C6" w:rsidRDefault="00D352F7" w:rsidP="000D2C60">
      <w:pPr>
        <w:spacing w:line="276" w:lineRule="auto"/>
        <w:ind w:left="-284"/>
        <w:jc w:val="both"/>
        <w:rPr>
          <w:rFonts w:ascii="Tahoma" w:hAnsi="Tahoma" w:cs="Tahoma"/>
          <w:sz w:val="16"/>
          <w:szCs w:val="16"/>
        </w:rPr>
      </w:pPr>
    </w:p>
    <w:p w14:paraId="29A82E3D" w14:textId="77777777" w:rsidR="00D352F7" w:rsidRPr="00BD17C6" w:rsidRDefault="00D352F7" w:rsidP="000D2C60">
      <w:pPr>
        <w:spacing w:line="276" w:lineRule="auto"/>
        <w:ind w:left="-284"/>
        <w:jc w:val="both"/>
        <w:rPr>
          <w:rFonts w:ascii="Tahoma" w:hAnsi="Tahoma" w:cs="Tahoma"/>
          <w:sz w:val="16"/>
          <w:szCs w:val="16"/>
        </w:rPr>
      </w:pPr>
    </w:p>
    <w:p w14:paraId="3402ADEE" w14:textId="77777777" w:rsidR="00D352F7" w:rsidRPr="00BD17C6" w:rsidRDefault="00D352F7" w:rsidP="000D2C60">
      <w:pPr>
        <w:spacing w:line="276" w:lineRule="auto"/>
        <w:ind w:left="-284"/>
        <w:jc w:val="both"/>
        <w:rPr>
          <w:rFonts w:ascii="Tahoma" w:hAnsi="Tahoma" w:cs="Tahoma"/>
          <w:sz w:val="16"/>
          <w:szCs w:val="16"/>
        </w:rPr>
      </w:pPr>
    </w:p>
    <w:p w14:paraId="65D76025" w14:textId="77777777" w:rsidR="00FE5706" w:rsidRPr="00BD17C6" w:rsidRDefault="00FE5706" w:rsidP="000D2C60">
      <w:pPr>
        <w:spacing w:line="276" w:lineRule="auto"/>
        <w:ind w:left="-284"/>
        <w:jc w:val="both"/>
        <w:rPr>
          <w:rFonts w:ascii="Tahoma" w:hAnsi="Tahoma" w:cs="Tahoma"/>
          <w:b/>
          <w:sz w:val="16"/>
          <w:szCs w:val="16"/>
        </w:rPr>
      </w:pPr>
    </w:p>
    <w:p w14:paraId="12905FBC" w14:textId="77777777" w:rsidR="00FE5706" w:rsidRPr="00BD17C6" w:rsidRDefault="00FE5706" w:rsidP="000D2C60">
      <w:pPr>
        <w:spacing w:line="276" w:lineRule="auto"/>
        <w:ind w:left="-284"/>
        <w:jc w:val="both"/>
        <w:rPr>
          <w:rFonts w:ascii="Tahoma" w:hAnsi="Tahoma" w:cs="Tahoma"/>
          <w:b/>
          <w:sz w:val="16"/>
          <w:szCs w:val="16"/>
        </w:rPr>
      </w:pPr>
    </w:p>
    <w:p w14:paraId="47B55F2D" w14:textId="77777777" w:rsidR="00FE5706" w:rsidRPr="00BD17C6" w:rsidRDefault="00FE5706" w:rsidP="000D2C60">
      <w:pPr>
        <w:spacing w:line="276" w:lineRule="auto"/>
        <w:ind w:left="-284"/>
        <w:jc w:val="both"/>
        <w:rPr>
          <w:rFonts w:ascii="Tahoma" w:hAnsi="Tahoma" w:cs="Tahoma"/>
          <w:b/>
          <w:sz w:val="16"/>
          <w:szCs w:val="16"/>
        </w:rPr>
      </w:pPr>
    </w:p>
    <w:p w14:paraId="14111DD0" w14:textId="77777777" w:rsidR="00FE5706" w:rsidRPr="00BD17C6" w:rsidRDefault="00FE5706" w:rsidP="000D2C60">
      <w:pPr>
        <w:spacing w:line="276" w:lineRule="auto"/>
        <w:ind w:left="-284"/>
        <w:jc w:val="both"/>
        <w:rPr>
          <w:rFonts w:ascii="Tahoma" w:hAnsi="Tahoma" w:cs="Tahoma"/>
          <w:b/>
          <w:sz w:val="16"/>
          <w:szCs w:val="16"/>
        </w:rPr>
      </w:pPr>
    </w:p>
    <w:p w14:paraId="6FB16D95" w14:textId="77777777" w:rsidR="00FE5706" w:rsidRPr="00BD17C6" w:rsidRDefault="00FE5706" w:rsidP="000D2C60">
      <w:pPr>
        <w:spacing w:line="276" w:lineRule="auto"/>
        <w:ind w:left="-284"/>
        <w:jc w:val="both"/>
        <w:rPr>
          <w:rFonts w:ascii="Tahoma" w:hAnsi="Tahoma" w:cs="Tahoma"/>
          <w:b/>
          <w:sz w:val="16"/>
          <w:szCs w:val="16"/>
        </w:rPr>
      </w:pPr>
    </w:p>
    <w:p w14:paraId="04C5CFBD" w14:textId="77777777" w:rsidR="00FE5706" w:rsidRPr="00BD17C6" w:rsidRDefault="00FE5706" w:rsidP="000D2C60">
      <w:pPr>
        <w:spacing w:line="276" w:lineRule="auto"/>
        <w:ind w:left="-284"/>
        <w:jc w:val="both"/>
        <w:rPr>
          <w:rFonts w:ascii="Tahoma" w:hAnsi="Tahoma" w:cs="Tahoma"/>
          <w:b/>
          <w:sz w:val="16"/>
          <w:szCs w:val="16"/>
        </w:rPr>
      </w:pPr>
    </w:p>
    <w:p w14:paraId="33BF3AA3" w14:textId="77777777" w:rsidR="00FE5706" w:rsidRPr="00BD17C6" w:rsidRDefault="00FE5706" w:rsidP="000D2C60">
      <w:pPr>
        <w:spacing w:line="276" w:lineRule="auto"/>
        <w:ind w:left="-284"/>
        <w:jc w:val="both"/>
        <w:rPr>
          <w:rFonts w:ascii="Tahoma" w:hAnsi="Tahoma" w:cs="Tahoma"/>
          <w:b/>
          <w:sz w:val="16"/>
          <w:szCs w:val="16"/>
        </w:rPr>
      </w:pPr>
    </w:p>
    <w:p w14:paraId="4A3942CD" w14:textId="77777777" w:rsidR="00FE5706" w:rsidRPr="00BD17C6" w:rsidRDefault="00FE5706" w:rsidP="000D2C60">
      <w:pPr>
        <w:spacing w:line="276" w:lineRule="auto"/>
        <w:ind w:left="-284"/>
        <w:jc w:val="both"/>
        <w:rPr>
          <w:rFonts w:ascii="Tahoma" w:hAnsi="Tahoma" w:cs="Tahoma"/>
          <w:b/>
          <w:sz w:val="16"/>
          <w:szCs w:val="16"/>
        </w:rPr>
      </w:pPr>
    </w:p>
    <w:p w14:paraId="11C4862C" w14:textId="77777777" w:rsidR="00FE5706" w:rsidRPr="00BD17C6" w:rsidRDefault="00FE5706" w:rsidP="000D2C60">
      <w:pPr>
        <w:spacing w:line="276" w:lineRule="auto"/>
        <w:ind w:left="-284"/>
        <w:jc w:val="both"/>
        <w:rPr>
          <w:rFonts w:ascii="Tahoma" w:hAnsi="Tahoma" w:cs="Tahoma"/>
          <w:b/>
          <w:sz w:val="16"/>
          <w:szCs w:val="16"/>
        </w:rPr>
      </w:pPr>
    </w:p>
    <w:p w14:paraId="3B5BF557" w14:textId="77777777" w:rsidR="00FE5706" w:rsidRPr="00BD17C6" w:rsidRDefault="00FE5706" w:rsidP="000D2C60">
      <w:pPr>
        <w:spacing w:line="276" w:lineRule="auto"/>
        <w:ind w:left="-284"/>
        <w:jc w:val="both"/>
        <w:rPr>
          <w:rFonts w:ascii="Tahoma" w:hAnsi="Tahoma" w:cs="Tahoma"/>
          <w:b/>
          <w:sz w:val="16"/>
          <w:szCs w:val="16"/>
        </w:rPr>
      </w:pPr>
    </w:p>
    <w:p w14:paraId="51DFDCA7" w14:textId="77777777" w:rsidR="00643BBB" w:rsidRPr="00BD17C6" w:rsidRDefault="00643BBB" w:rsidP="000D2C60">
      <w:pPr>
        <w:spacing w:line="276" w:lineRule="auto"/>
        <w:ind w:left="-284"/>
        <w:jc w:val="both"/>
        <w:rPr>
          <w:rFonts w:ascii="Tahoma" w:hAnsi="Tahoma" w:cs="Tahoma"/>
          <w:b/>
          <w:sz w:val="16"/>
          <w:szCs w:val="16"/>
        </w:rPr>
      </w:pPr>
    </w:p>
    <w:p w14:paraId="1420C88A" w14:textId="77777777" w:rsidR="00643BBB" w:rsidRPr="00BD17C6" w:rsidRDefault="00643BBB" w:rsidP="000D2C60">
      <w:pPr>
        <w:spacing w:line="276" w:lineRule="auto"/>
        <w:ind w:left="-284"/>
        <w:jc w:val="both"/>
        <w:rPr>
          <w:rFonts w:ascii="Tahoma" w:hAnsi="Tahoma" w:cs="Tahoma"/>
          <w:b/>
          <w:sz w:val="16"/>
          <w:szCs w:val="16"/>
        </w:rPr>
      </w:pPr>
    </w:p>
    <w:p w14:paraId="48BA0FC1" w14:textId="77777777" w:rsidR="00643BBB" w:rsidRPr="00BD17C6" w:rsidRDefault="00643BBB" w:rsidP="000D2C60">
      <w:pPr>
        <w:spacing w:line="276" w:lineRule="auto"/>
        <w:ind w:left="-284"/>
        <w:jc w:val="both"/>
        <w:rPr>
          <w:rFonts w:ascii="Tahoma" w:hAnsi="Tahoma" w:cs="Tahoma"/>
          <w:b/>
          <w:sz w:val="16"/>
          <w:szCs w:val="16"/>
        </w:rPr>
      </w:pPr>
    </w:p>
    <w:p w14:paraId="24FB2CBE" w14:textId="77777777" w:rsidR="00643BBB" w:rsidRPr="00BD17C6" w:rsidRDefault="00643BBB" w:rsidP="000D2C60">
      <w:pPr>
        <w:spacing w:line="276" w:lineRule="auto"/>
        <w:ind w:left="-284"/>
        <w:jc w:val="both"/>
        <w:rPr>
          <w:rFonts w:ascii="Tahoma" w:hAnsi="Tahoma" w:cs="Tahoma"/>
          <w:b/>
          <w:sz w:val="16"/>
          <w:szCs w:val="16"/>
        </w:rPr>
      </w:pPr>
    </w:p>
    <w:p w14:paraId="52F02F64" w14:textId="77777777" w:rsidR="00643BBB" w:rsidRPr="00BD17C6" w:rsidRDefault="00643BBB" w:rsidP="000D2C60">
      <w:pPr>
        <w:spacing w:line="276" w:lineRule="auto"/>
        <w:ind w:left="-284"/>
        <w:jc w:val="both"/>
        <w:rPr>
          <w:rFonts w:ascii="Tahoma" w:hAnsi="Tahoma" w:cs="Tahoma"/>
          <w:b/>
          <w:sz w:val="16"/>
          <w:szCs w:val="16"/>
        </w:rPr>
      </w:pPr>
    </w:p>
    <w:p w14:paraId="6356FC46" w14:textId="77777777" w:rsidR="001A6E41" w:rsidRPr="00BD17C6" w:rsidRDefault="001A6E41" w:rsidP="000D2C60">
      <w:pPr>
        <w:spacing w:line="276" w:lineRule="auto"/>
        <w:ind w:left="-284"/>
        <w:jc w:val="both"/>
        <w:rPr>
          <w:rFonts w:ascii="Tahoma" w:hAnsi="Tahoma" w:cs="Tahoma"/>
          <w:b/>
          <w:sz w:val="16"/>
          <w:szCs w:val="16"/>
        </w:rPr>
      </w:pPr>
    </w:p>
    <w:p w14:paraId="1B18E751" w14:textId="77777777" w:rsidR="001A6E41" w:rsidRPr="00BD17C6" w:rsidRDefault="001A6E41" w:rsidP="000D2C60">
      <w:pPr>
        <w:spacing w:line="276" w:lineRule="auto"/>
        <w:ind w:left="-284"/>
        <w:jc w:val="both"/>
        <w:rPr>
          <w:rFonts w:ascii="Tahoma" w:hAnsi="Tahoma" w:cs="Tahoma"/>
          <w:b/>
          <w:sz w:val="16"/>
          <w:szCs w:val="16"/>
        </w:rPr>
      </w:pPr>
    </w:p>
    <w:p w14:paraId="256ED8C2" w14:textId="77777777" w:rsidR="001A6E41" w:rsidRPr="00BD17C6" w:rsidRDefault="001A6E41" w:rsidP="000D2C60">
      <w:pPr>
        <w:spacing w:line="276" w:lineRule="auto"/>
        <w:ind w:left="-284"/>
        <w:jc w:val="both"/>
        <w:rPr>
          <w:rFonts w:ascii="Tahoma" w:hAnsi="Tahoma" w:cs="Tahoma"/>
          <w:b/>
          <w:sz w:val="16"/>
          <w:szCs w:val="16"/>
        </w:rPr>
      </w:pPr>
    </w:p>
    <w:p w14:paraId="04307D7D" w14:textId="77777777" w:rsidR="00C65DC7" w:rsidRPr="00BD17C6" w:rsidRDefault="00C65DC7" w:rsidP="000D2C60">
      <w:pPr>
        <w:spacing w:line="276" w:lineRule="auto"/>
        <w:ind w:left="-284"/>
        <w:jc w:val="both"/>
        <w:rPr>
          <w:rFonts w:ascii="Tahoma" w:hAnsi="Tahoma" w:cs="Tahoma"/>
          <w:b/>
          <w:sz w:val="16"/>
          <w:szCs w:val="16"/>
        </w:rPr>
      </w:pPr>
    </w:p>
    <w:p w14:paraId="534AE273" w14:textId="77777777" w:rsidR="00C65DC7" w:rsidRPr="00BD17C6" w:rsidRDefault="00C65DC7" w:rsidP="000D2C60">
      <w:pPr>
        <w:spacing w:line="276" w:lineRule="auto"/>
        <w:ind w:left="-284"/>
        <w:jc w:val="both"/>
        <w:rPr>
          <w:rFonts w:ascii="Tahoma" w:hAnsi="Tahoma" w:cs="Tahoma"/>
          <w:b/>
          <w:sz w:val="16"/>
          <w:szCs w:val="16"/>
        </w:rPr>
      </w:pPr>
    </w:p>
    <w:p w14:paraId="7ADE3EE6" w14:textId="177B8990" w:rsidR="00C65DC7" w:rsidRPr="00BD17C6" w:rsidRDefault="00C65DC7" w:rsidP="000D2C60">
      <w:pPr>
        <w:spacing w:line="276" w:lineRule="auto"/>
        <w:ind w:left="-284"/>
        <w:jc w:val="both"/>
        <w:rPr>
          <w:rFonts w:ascii="Tahoma" w:hAnsi="Tahoma" w:cs="Tahoma"/>
          <w:b/>
          <w:sz w:val="16"/>
          <w:szCs w:val="16"/>
        </w:rPr>
      </w:pPr>
    </w:p>
    <w:p w14:paraId="7959188C" w14:textId="77777777" w:rsidR="00BD17C6" w:rsidRPr="00BD17C6" w:rsidRDefault="00BD17C6" w:rsidP="000D2C60">
      <w:pPr>
        <w:spacing w:line="276" w:lineRule="auto"/>
        <w:ind w:left="-284"/>
        <w:jc w:val="both"/>
        <w:rPr>
          <w:rFonts w:ascii="Tahoma" w:hAnsi="Tahoma" w:cs="Tahoma"/>
          <w:b/>
          <w:sz w:val="16"/>
          <w:szCs w:val="16"/>
        </w:rPr>
      </w:pPr>
    </w:p>
    <w:p w14:paraId="3B1FF7B0" w14:textId="77777777" w:rsidR="00C65DC7" w:rsidRPr="00BD17C6" w:rsidRDefault="00C65DC7" w:rsidP="000D2C60">
      <w:pPr>
        <w:spacing w:line="276" w:lineRule="auto"/>
        <w:ind w:left="-284"/>
        <w:jc w:val="both"/>
        <w:rPr>
          <w:rFonts w:ascii="Tahoma" w:hAnsi="Tahoma" w:cs="Tahoma"/>
          <w:b/>
          <w:sz w:val="16"/>
          <w:szCs w:val="16"/>
        </w:rPr>
      </w:pPr>
    </w:p>
    <w:p w14:paraId="32479DA5" w14:textId="63CCAAE2" w:rsidR="009342A8" w:rsidRDefault="009342A8" w:rsidP="000D2C60">
      <w:pPr>
        <w:spacing w:line="276" w:lineRule="auto"/>
        <w:ind w:left="-284"/>
        <w:jc w:val="both"/>
        <w:rPr>
          <w:rFonts w:ascii="Tahoma" w:hAnsi="Tahoma" w:cs="Tahoma"/>
          <w:b/>
          <w:sz w:val="16"/>
          <w:szCs w:val="16"/>
        </w:rPr>
      </w:pPr>
    </w:p>
    <w:p w14:paraId="3DC49630" w14:textId="1354D1E6" w:rsidR="00BD17C6" w:rsidRDefault="00BD17C6" w:rsidP="000D2C60">
      <w:pPr>
        <w:spacing w:line="276" w:lineRule="auto"/>
        <w:ind w:left="-284"/>
        <w:jc w:val="both"/>
        <w:rPr>
          <w:rFonts w:ascii="Tahoma" w:hAnsi="Tahoma" w:cs="Tahoma"/>
          <w:b/>
          <w:sz w:val="16"/>
          <w:szCs w:val="16"/>
        </w:rPr>
      </w:pPr>
    </w:p>
    <w:p w14:paraId="38052B83" w14:textId="39576090" w:rsidR="00BD17C6" w:rsidRDefault="00BD17C6" w:rsidP="000D2C60">
      <w:pPr>
        <w:spacing w:line="276" w:lineRule="auto"/>
        <w:ind w:left="-284"/>
        <w:jc w:val="both"/>
        <w:rPr>
          <w:rFonts w:ascii="Tahoma" w:hAnsi="Tahoma" w:cs="Tahoma"/>
          <w:b/>
          <w:sz w:val="16"/>
          <w:szCs w:val="16"/>
        </w:rPr>
      </w:pPr>
    </w:p>
    <w:p w14:paraId="6820592A" w14:textId="1F82DA65" w:rsidR="00BD17C6" w:rsidRDefault="00BD17C6" w:rsidP="000D2C60">
      <w:pPr>
        <w:spacing w:line="276" w:lineRule="auto"/>
        <w:ind w:left="-284"/>
        <w:jc w:val="both"/>
        <w:rPr>
          <w:rFonts w:ascii="Tahoma" w:hAnsi="Tahoma" w:cs="Tahoma"/>
          <w:b/>
          <w:sz w:val="16"/>
          <w:szCs w:val="16"/>
        </w:rPr>
      </w:pPr>
    </w:p>
    <w:p w14:paraId="7A011666" w14:textId="5EE898A3" w:rsidR="00BD17C6" w:rsidRDefault="00BD17C6" w:rsidP="000D2C60">
      <w:pPr>
        <w:spacing w:line="276" w:lineRule="auto"/>
        <w:ind w:left="-284"/>
        <w:jc w:val="both"/>
        <w:rPr>
          <w:rFonts w:ascii="Tahoma" w:hAnsi="Tahoma" w:cs="Tahoma"/>
          <w:b/>
          <w:sz w:val="16"/>
          <w:szCs w:val="16"/>
        </w:rPr>
      </w:pPr>
    </w:p>
    <w:p w14:paraId="1C349323" w14:textId="063E4C08" w:rsidR="00BD17C6" w:rsidRDefault="00BD17C6" w:rsidP="000D2C60">
      <w:pPr>
        <w:spacing w:line="276" w:lineRule="auto"/>
        <w:ind w:left="-284"/>
        <w:jc w:val="both"/>
        <w:rPr>
          <w:rFonts w:ascii="Tahoma" w:hAnsi="Tahoma" w:cs="Tahoma"/>
          <w:b/>
          <w:sz w:val="16"/>
          <w:szCs w:val="16"/>
        </w:rPr>
      </w:pPr>
    </w:p>
    <w:p w14:paraId="1EF787C7" w14:textId="2487C981" w:rsidR="00BD17C6" w:rsidRDefault="00BD17C6" w:rsidP="000D2C60">
      <w:pPr>
        <w:spacing w:line="276" w:lineRule="auto"/>
        <w:ind w:left="-284"/>
        <w:jc w:val="both"/>
        <w:rPr>
          <w:rFonts w:ascii="Tahoma" w:hAnsi="Tahoma" w:cs="Tahoma"/>
          <w:b/>
          <w:sz w:val="16"/>
          <w:szCs w:val="16"/>
        </w:rPr>
      </w:pPr>
    </w:p>
    <w:p w14:paraId="084A11FD" w14:textId="77777777" w:rsidR="00BD17C6" w:rsidRPr="00BD17C6" w:rsidRDefault="00BD17C6" w:rsidP="000D2C60">
      <w:pPr>
        <w:spacing w:line="276" w:lineRule="auto"/>
        <w:ind w:left="-284"/>
        <w:jc w:val="both"/>
        <w:rPr>
          <w:rFonts w:ascii="Tahoma" w:hAnsi="Tahoma" w:cs="Tahoma"/>
          <w:b/>
          <w:sz w:val="16"/>
          <w:szCs w:val="16"/>
        </w:rPr>
      </w:pPr>
    </w:p>
    <w:p w14:paraId="3451CA1C" w14:textId="77777777" w:rsidR="00EF18E2" w:rsidRPr="00BD17C6" w:rsidRDefault="00EF18E2" w:rsidP="000D2C60">
      <w:pPr>
        <w:spacing w:line="276" w:lineRule="auto"/>
        <w:ind w:left="-284"/>
        <w:jc w:val="both"/>
        <w:rPr>
          <w:rFonts w:ascii="Tahoma" w:hAnsi="Tahoma" w:cs="Tahoma"/>
          <w:b/>
          <w:sz w:val="16"/>
          <w:szCs w:val="16"/>
        </w:rPr>
      </w:pPr>
    </w:p>
    <w:p w14:paraId="2C240AF5" w14:textId="298EE86C" w:rsidR="00D352F7" w:rsidRPr="00BD17C6" w:rsidRDefault="00D352F7" w:rsidP="000D2C60">
      <w:pPr>
        <w:spacing w:line="276" w:lineRule="auto"/>
        <w:ind w:left="-284"/>
        <w:jc w:val="both"/>
        <w:rPr>
          <w:rFonts w:ascii="Tahoma" w:hAnsi="Tahoma" w:cs="Tahoma"/>
          <w:b/>
          <w:sz w:val="16"/>
          <w:szCs w:val="16"/>
        </w:rPr>
      </w:pPr>
      <w:r w:rsidRPr="00BD17C6">
        <w:rPr>
          <w:rFonts w:ascii="Tahoma" w:hAnsi="Tahoma" w:cs="Tahoma"/>
          <w:b/>
          <w:sz w:val="16"/>
          <w:szCs w:val="16"/>
        </w:rPr>
        <w:t xml:space="preserve">Tomada de Preços Nº </w:t>
      </w:r>
      <w:r w:rsidR="003E6F26">
        <w:rPr>
          <w:rFonts w:ascii="Tahoma" w:hAnsi="Tahoma" w:cs="Tahoma"/>
          <w:b/>
          <w:sz w:val="16"/>
          <w:szCs w:val="16"/>
        </w:rPr>
        <w:t>02-004/2023</w:t>
      </w:r>
    </w:p>
    <w:p w14:paraId="7DC524D4" w14:textId="4A15BB3C" w:rsidR="00D352F7" w:rsidRPr="00BD17C6" w:rsidRDefault="00D352F7" w:rsidP="000D2C60">
      <w:pPr>
        <w:spacing w:line="276" w:lineRule="auto"/>
        <w:ind w:left="-284"/>
        <w:rPr>
          <w:rFonts w:ascii="Tahoma" w:hAnsi="Tahoma" w:cs="Tahoma"/>
          <w:b/>
          <w:sz w:val="16"/>
          <w:szCs w:val="16"/>
        </w:rPr>
      </w:pPr>
      <w:r w:rsidRPr="00BD17C6">
        <w:rPr>
          <w:rFonts w:ascii="Tahoma" w:hAnsi="Tahoma" w:cs="Tahoma"/>
          <w:b/>
          <w:sz w:val="16"/>
          <w:szCs w:val="16"/>
        </w:rPr>
        <w:t xml:space="preserve">Processo Administrativo </w:t>
      </w:r>
      <w:r w:rsidR="00F01F88" w:rsidRPr="00BD17C6">
        <w:rPr>
          <w:rFonts w:ascii="Tahoma" w:hAnsi="Tahoma" w:cs="Tahoma"/>
          <w:b/>
          <w:sz w:val="16"/>
          <w:szCs w:val="16"/>
        </w:rPr>
        <w:t xml:space="preserve">Nº </w:t>
      </w:r>
      <w:r w:rsidR="003E6F26">
        <w:rPr>
          <w:rFonts w:ascii="Tahoma" w:hAnsi="Tahoma" w:cs="Tahoma"/>
          <w:b/>
          <w:sz w:val="16"/>
          <w:szCs w:val="16"/>
        </w:rPr>
        <w:t>300/2023</w:t>
      </w:r>
    </w:p>
    <w:p w14:paraId="0F22D254" w14:textId="77777777" w:rsidR="00A22255" w:rsidRPr="00BD17C6" w:rsidRDefault="00A22255" w:rsidP="000D2C60">
      <w:pPr>
        <w:spacing w:line="276" w:lineRule="auto"/>
        <w:ind w:left="-284"/>
        <w:jc w:val="center"/>
        <w:rPr>
          <w:rFonts w:ascii="Tahoma" w:hAnsi="Tahoma" w:cs="Tahoma"/>
          <w:b/>
          <w:sz w:val="16"/>
          <w:szCs w:val="16"/>
        </w:rPr>
      </w:pPr>
    </w:p>
    <w:p w14:paraId="45EB96FD" w14:textId="54E5A827" w:rsidR="00D352F7" w:rsidRPr="00BD17C6" w:rsidRDefault="00D352F7" w:rsidP="000D2C60">
      <w:pPr>
        <w:spacing w:line="276" w:lineRule="auto"/>
        <w:ind w:left="-284"/>
        <w:jc w:val="center"/>
        <w:rPr>
          <w:rFonts w:ascii="Tahoma" w:hAnsi="Tahoma" w:cs="Tahoma"/>
          <w:b/>
          <w:sz w:val="16"/>
          <w:szCs w:val="16"/>
        </w:rPr>
      </w:pPr>
      <w:r w:rsidRPr="00BD17C6">
        <w:rPr>
          <w:rFonts w:ascii="Tahoma" w:hAnsi="Tahoma" w:cs="Tahoma"/>
          <w:b/>
          <w:sz w:val="16"/>
          <w:szCs w:val="16"/>
        </w:rPr>
        <w:t>ANEXO V</w:t>
      </w:r>
    </w:p>
    <w:p w14:paraId="7A0C43C5" w14:textId="77777777" w:rsidR="00D352F7" w:rsidRPr="00BD17C6" w:rsidRDefault="00D352F7" w:rsidP="000D2C60">
      <w:pPr>
        <w:spacing w:line="276" w:lineRule="auto"/>
        <w:ind w:left="-284" w:right="-800"/>
        <w:jc w:val="center"/>
        <w:rPr>
          <w:rFonts w:ascii="Tahoma" w:hAnsi="Tahoma" w:cs="Tahoma"/>
          <w:b/>
          <w:sz w:val="16"/>
          <w:szCs w:val="16"/>
        </w:rPr>
      </w:pPr>
    </w:p>
    <w:p w14:paraId="4390D0EE"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sz w:val="16"/>
          <w:szCs w:val="16"/>
        </w:rPr>
        <w:t xml:space="preserve">À Comissão Permanente de Licitação da Prefeitura Municipal de </w:t>
      </w:r>
      <w:r w:rsidR="004407C9" w:rsidRPr="00BD17C6">
        <w:rPr>
          <w:rFonts w:ascii="Tahoma" w:hAnsi="Tahoma" w:cs="Tahoma"/>
          <w:sz w:val="16"/>
          <w:szCs w:val="16"/>
        </w:rPr>
        <w:t>Retirolândia</w:t>
      </w:r>
      <w:r w:rsidRPr="00BD17C6">
        <w:rPr>
          <w:rFonts w:ascii="Tahoma" w:hAnsi="Tahoma" w:cs="Tahoma"/>
          <w:sz w:val="16"/>
          <w:szCs w:val="16"/>
        </w:rPr>
        <w:t xml:space="preserve"> - Bahia.</w:t>
      </w:r>
    </w:p>
    <w:p w14:paraId="25AC17C0" w14:textId="77777777" w:rsidR="00D352F7" w:rsidRPr="00BD17C6" w:rsidRDefault="00D352F7" w:rsidP="000D2C60">
      <w:pPr>
        <w:spacing w:line="276" w:lineRule="auto"/>
        <w:ind w:left="-284" w:right="-800"/>
        <w:jc w:val="center"/>
        <w:rPr>
          <w:rFonts w:ascii="Tahoma" w:hAnsi="Tahoma" w:cs="Tahoma"/>
          <w:b/>
          <w:sz w:val="16"/>
          <w:szCs w:val="16"/>
        </w:rPr>
      </w:pPr>
    </w:p>
    <w:p w14:paraId="5617D9B2" w14:textId="77777777" w:rsidR="00D352F7" w:rsidRPr="00BD17C6" w:rsidRDefault="00D352F7" w:rsidP="000D2C60">
      <w:pPr>
        <w:pStyle w:val="xl36"/>
        <w:pBdr>
          <w:right w:val="none" w:sz="0" w:space="0" w:color="auto"/>
        </w:pBdr>
        <w:spacing w:before="0" w:after="0" w:line="276" w:lineRule="auto"/>
        <w:ind w:left="-284"/>
        <w:rPr>
          <w:rFonts w:ascii="Tahoma" w:eastAsia="Times New Roman" w:hAnsi="Tahoma" w:cs="Tahoma"/>
          <w:b/>
          <w:sz w:val="16"/>
          <w:szCs w:val="16"/>
        </w:rPr>
      </w:pPr>
      <w:r w:rsidRPr="00BD17C6">
        <w:rPr>
          <w:rFonts w:ascii="Tahoma" w:eastAsia="Times New Roman" w:hAnsi="Tahoma" w:cs="Tahoma"/>
          <w:b/>
          <w:sz w:val="16"/>
          <w:szCs w:val="16"/>
        </w:rPr>
        <w:t>MODELO DE APRESENTAÇÃO DOS DOCUMENTOS DE HABILITAÇÃO</w:t>
      </w:r>
    </w:p>
    <w:p w14:paraId="6C075D4D" w14:textId="77777777" w:rsidR="00D352F7" w:rsidRPr="00BD17C6" w:rsidRDefault="00D352F7" w:rsidP="000D2C60">
      <w:pPr>
        <w:autoSpaceDE w:val="0"/>
        <w:autoSpaceDN w:val="0"/>
        <w:adjustRightInd w:val="0"/>
        <w:spacing w:line="276" w:lineRule="auto"/>
        <w:ind w:left="-284"/>
        <w:jc w:val="both"/>
        <w:rPr>
          <w:rFonts w:ascii="Tahoma" w:hAnsi="Tahoma" w:cs="Tahoma"/>
          <w:sz w:val="16"/>
          <w:szCs w:val="16"/>
        </w:rPr>
      </w:pPr>
    </w:p>
    <w:p w14:paraId="7193326E" w14:textId="77777777" w:rsidR="00D352F7" w:rsidRPr="00BD17C6" w:rsidRDefault="00D352F7" w:rsidP="000D2C60">
      <w:pPr>
        <w:autoSpaceDE w:val="0"/>
        <w:autoSpaceDN w:val="0"/>
        <w:adjustRightInd w:val="0"/>
        <w:spacing w:line="276" w:lineRule="auto"/>
        <w:ind w:left="-284"/>
        <w:jc w:val="both"/>
        <w:rPr>
          <w:rFonts w:ascii="Tahoma" w:hAnsi="Tahoma" w:cs="Tahoma"/>
          <w:sz w:val="16"/>
          <w:szCs w:val="16"/>
        </w:rPr>
      </w:pPr>
      <w:r w:rsidRPr="00BD17C6">
        <w:rPr>
          <w:rFonts w:ascii="Tahoma" w:hAnsi="Tahoma" w:cs="Tahoma"/>
          <w:sz w:val="16"/>
          <w:szCs w:val="16"/>
        </w:rPr>
        <w:t>Prezados senhores:</w:t>
      </w:r>
    </w:p>
    <w:p w14:paraId="37028FB0" w14:textId="77777777" w:rsidR="00D352F7" w:rsidRPr="00BD17C6" w:rsidRDefault="00D352F7" w:rsidP="000D2C60">
      <w:pPr>
        <w:pStyle w:val="Recuodecorpodetexto"/>
        <w:spacing w:line="276" w:lineRule="auto"/>
        <w:ind w:left="-284" w:firstLine="0"/>
        <w:jc w:val="both"/>
        <w:rPr>
          <w:rFonts w:ascii="Tahoma" w:hAnsi="Tahoma" w:cs="Tahoma"/>
          <w:sz w:val="16"/>
          <w:szCs w:val="16"/>
        </w:rPr>
      </w:pPr>
    </w:p>
    <w:p w14:paraId="784F11CD" w14:textId="77777777" w:rsidR="00D352F7" w:rsidRPr="00BD17C6" w:rsidRDefault="00D352F7" w:rsidP="000D2C60">
      <w:pPr>
        <w:pStyle w:val="Recuodecorpodetexto"/>
        <w:spacing w:line="360" w:lineRule="auto"/>
        <w:ind w:left="-284" w:firstLine="0"/>
        <w:jc w:val="both"/>
        <w:rPr>
          <w:rFonts w:ascii="Tahoma" w:hAnsi="Tahoma" w:cs="Tahoma"/>
          <w:sz w:val="16"/>
          <w:szCs w:val="16"/>
        </w:rPr>
      </w:pPr>
      <w:r w:rsidRPr="00BD17C6">
        <w:rPr>
          <w:rFonts w:ascii="Tahoma" w:hAnsi="Tahoma" w:cs="Tahoma"/>
          <w:sz w:val="16"/>
          <w:szCs w:val="16"/>
        </w:rPr>
        <w:t xml:space="preserve">Em cumprimento ao disposto no Edital, estamos encaminhando toda a documentação necessária à Habilitação Jurídica, Qualificação Técnica, Qualificação Econômico-Financeira e Regularidade Fiscal, conforme determinado no </w:t>
      </w:r>
      <w:r w:rsidRPr="00BD17C6">
        <w:rPr>
          <w:rFonts w:ascii="Tahoma" w:hAnsi="Tahoma" w:cs="Tahoma"/>
          <w:b/>
          <w:sz w:val="16"/>
          <w:szCs w:val="16"/>
        </w:rPr>
        <w:t xml:space="preserve">Item </w:t>
      </w:r>
      <w:r w:rsidR="00513745" w:rsidRPr="00BD17C6">
        <w:rPr>
          <w:rFonts w:ascii="Tahoma" w:hAnsi="Tahoma" w:cs="Tahoma"/>
          <w:b/>
          <w:sz w:val="16"/>
          <w:szCs w:val="16"/>
        </w:rPr>
        <w:t>V</w:t>
      </w:r>
      <w:r w:rsidRPr="00BD17C6">
        <w:rPr>
          <w:rFonts w:ascii="Tahoma" w:hAnsi="Tahoma" w:cs="Tahoma"/>
          <w:b/>
          <w:sz w:val="16"/>
          <w:szCs w:val="16"/>
        </w:rPr>
        <w:t xml:space="preserve"> – HABILITAÇÃO</w:t>
      </w:r>
      <w:r w:rsidRPr="00BD17C6">
        <w:rPr>
          <w:rFonts w:ascii="Tahoma" w:hAnsi="Tahoma" w:cs="Tahoma"/>
          <w:sz w:val="16"/>
          <w:szCs w:val="16"/>
        </w:rPr>
        <w:t xml:space="preserve"> do referido edital. </w:t>
      </w:r>
    </w:p>
    <w:p w14:paraId="0C6ACE87" w14:textId="77777777" w:rsidR="00D352F7" w:rsidRPr="00BD17C6" w:rsidRDefault="00D352F7" w:rsidP="000D2C60">
      <w:pPr>
        <w:pStyle w:val="Recuodecorpodetexto"/>
        <w:spacing w:line="360" w:lineRule="auto"/>
        <w:ind w:left="-284" w:firstLine="0"/>
        <w:jc w:val="both"/>
        <w:rPr>
          <w:rFonts w:ascii="Tahoma" w:hAnsi="Tahoma" w:cs="Tahoma"/>
          <w:sz w:val="16"/>
          <w:szCs w:val="16"/>
        </w:rPr>
      </w:pPr>
    </w:p>
    <w:p w14:paraId="7881B7A1" w14:textId="77777777" w:rsidR="00D352F7" w:rsidRPr="00BD17C6" w:rsidRDefault="00D352F7" w:rsidP="000D2C60">
      <w:pPr>
        <w:pStyle w:val="Recuodecorpodetexto"/>
        <w:spacing w:line="360" w:lineRule="auto"/>
        <w:ind w:left="-284" w:firstLine="0"/>
        <w:jc w:val="both"/>
        <w:rPr>
          <w:rFonts w:ascii="Tahoma" w:hAnsi="Tahoma" w:cs="Tahoma"/>
          <w:sz w:val="16"/>
          <w:szCs w:val="16"/>
        </w:rPr>
      </w:pPr>
      <w:r w:rsidRPr="00BD17C6">
        <w:rPr>
          <w:rFonts w:ascii="Tahoma" w:hAnsi="Tahoma" w:cs="Tahoma"/>
          <w:sz w:val="16"/>
          <w:szCs w:val="16"/>
        </w:rPr>
        <w:t>Declaramos para os devidos fins que a aceitamos todas as condições deste edital e da contratação e a realização da licitação não implica necessariamente em contratação pelo município, o qual poderá revogar ou anular o certame, bem como contratar ou não o objeto da licitação.</w:t>
      </w:r>
    </w:p>
    <w:p w14:paraId="236E8A3C" w14:textId="77777777" w:rsidR="00D352F7" w:rsidRPr="00BD17C6" w:rsidRDefault="00D352F7" w:rsidP="000D2C60">
      <w:pPr>
        <w:pStyle w:val="Recuodecorpodetexto"/>
        <w:spacing w:line="276" w:lineRule="auto"/>
        <w:ind w:left="-284" w:firstLine="0"/>
        <w:jc w:val="both"/>
        <w:rPr>
          <w:rFonts w:ascii="Tahoma" w:hAnsi="Tahoma" w:cs="Tahoma"/>
          <w:sz w:val="16"/>
          <w:szCs w:val="16"/>
        </w:rPr>
      </w:pPr>
    </w:p>
    <w:p w14:paraId="62B9E541" w14:textId="77777777" w:rsidR="00F13365" w:rsidRPr="00BD17C6" w:rsidRDefault="00F13365" w:rsidP="000D2C60">
      <w:pPr>
        <w:pStyle w:val="Recuodecorpodetexto"/>
        <w:spacing w:line="276" w:lineRule="auto"/>
        <w:ind w:left="-284" w:firstLine="0"/>
        <w:jc w:val="both"/>
        <w:rPr>
          <w:rFonts w:ascii="Tahoma" w:hAnsi="Tahoma" w:cs="Tahoma"/>
          <w:sz w:val="16"/>
          <w:szCs w:val="16"/>
        </w:rPr>
      </w:pPr>
    </w:p>
    <w:p w14:paraId="109CD711" w14:textId="77777777" w:rsidR="00D352F7" w:rsidRPr="00BD17C6" w:rsidRDefault="00D352F7" w:rsidP="000D2C60">
      <w:pPr>
        <w:spacing w:line="276" w:lineRule="auto"/>
        <w:ind w:left="-284"/>
        <w:jc w:val="center"/>
        <w:rPr>
          <w:rFonts w:ascii="Tahoma" w:hAnsi="Tahoma" w:cs="Tahoma"/>
          <w:sz w:val="16"/>
          <w:szCs w:val="16"/>
        </w:rPr>
      </w:pPr>
      <w:r w:rsidRPr="00BD17C6">
        <w:rPr>
          <w:rFonts w:ascii="Tahoma" w:hAnsi="Tahoma" w:cs="Tahoma"/>
          <w:sz w:val="16"/>
          <w:szCs w:val="16"/>
        </w:rPr>
        <w:t>__________-___</w:t>
      </w:r>
      <w:proofErr w:type="gramStart"/>
      <w:r w:rsidRPr="00BD17C6">
        <w:rPr>
          <w:rFonts w:ascii="Tahoma" w:hAnsi="Tahoma" w:cs="Tahoma"/>
          <w:sz w:val="16"/>
          <w:szCs w:val="16"/>
        </w:rPr>
        <w:t>_,_</w:t>
      </w:r>
      <w:proofErr w:type="gramEnd"/>
      <w:r w:rsidRPr="00BD17C6">
        <w:rPr>
          <w:rFonts w:ascii="Tahoma" w:hAnsi="Tahoma" w:cs="Tahoma"/>
          <w:sz w:val="16"/>
          <w:szCs w:val="16"/>
        </w:rPr>
        <w:t xml:space="preserve">___ de ________ </w:t>
      </w:r>
      <w:proofErr w:type="spellStart"/>
      <w:r w:rsidRPr="00BD17C6">
        <w:rPr>
          <w:rFonts w:ascii="Tahoma" w:hAnsi="Tahoma" w:cs="Tahoma"/>
          <w:sz w:val="16"/>
          <w:szCs w:val="16"/>
        </w:rPr>
        <w:t>de</w:t>
      </w:r>
      <w:proofErr w:type="spellEnd"/>
      <w:r w:rsidRPr="00BD17C6">
        <w:rPr>
          <w:rFonts w:ascii="Tahoma" w:hAnsi="Tahoma" w:cs="Tahoma"/>
          <w:sz w:val="16"/>
          <w:szCs w:val="16"/>
        </w:rPr>
        <w:t xml:space="preserve"> ______.</w:t>
      </w:r>
    </w:p>
    <w:p w14:paraId="6BF36297" w14:textId="77777777" w:rsidR="00D352F7" w:rsidRPr="00BD17C6" w:rsidRDefault="00D352F7" w:rsidP="000D2C60">
      <w:pPr>
        <w:spacing w:line="276" w:lineRule="auto"/>
        <w:ind w:left="-284"/>
        <w:jc w:val="both"/>
        <w:rPr>
          <w:rFonts w:ascii="Tahoma" w:hAnsi="Tahoma" w:cs="Tahoma"/>
          <w:sz w:val="16"/>
          <w:szCs w:val="16"/>
        </w:rPr>
      </w:pPr>
    </w:p>
    <w:p w14:paraId="731A3CA1" w14:textId="77777777" w:rsidR="00D352F7" w:rsidRPr="00BD17C6" w:rsidRDefault="00D352F7" w:rsidP="000D2C60">
      <w:pPr>
        <w:spacing w:line="276" w:lineRule="auto"/>
        <w:ind w:left="-284"/>
        <w:jc w:val="center"/>
        <w:rPr>
          <w:rFonts w:ascii="Tahoma" w:hAnsi="Tahoma" w:cs="Tahoma"/>
          <w:sz w:val="16"/>
          <w:szCs w:val="16"/>
        </w:rPr>
      </w:pPr>
    </w:p>
    <w:p w14:paraId="5094DD68" w14:textId="77777777" w:rsidR="00D352F7" w:rsidRPr="00BD17C6" w:rsidRDefault="00D352F7" w:rsidP="000D2C60">
      <w:pPr>
        <w:spacing w:line="276" w:lineRule="auto"/>
        <w:ind w:left="-284"/>
        <w:jc w:val="center"/>
        <w:rPr>
          <w:rFonts w:ascii="Tahoma" w:hAnsi="Tahoma" w:cs="Tahoma"/>
          <w:sz w:val="16"/>
          <w:szCs w:val="16"/>
        </w:rPr>
      </w:pPr>
      <w:r w:rsidRPr="00BD17C6">
        <w:rPr>
          <w:rFonts w:ascii="Tahoma" w:hAnsi="Tahoma" w:cs="Tahoma"/>
          <w:sz w:val="16"/>
          <w:szCs w:val="16"/>
        </w:rPr>
        <w:t>Nome do representante legal e/ou da proponente</w:t>
      </w:r>
    </w:p>
    <w:p w14:paraId="79FEAE6D" w14:textId="77777777" w:rsidR="00D352F7" w:rsidRPr="00BD17C6" w:rsidRDefault="00D352F7" w:rsidP="000D2C60">
      <w:pPr>
        <w:spacing w:line="276" w:lineRule="auto"/>
        <w:ind w:left="-284"/>
        <w:jc w:val="center"/>
        <w:rPr>
          <w:rFonts w:ascii="Tahoma" w:hAnsi="Tahoma" w:cs="Tahoma"/>
          <w:sz w:val="16"/>
          <w:szCs w:val="16"/>
        </w:rPr>
      </w:pPr>
      <w:r w:rsidRPr="00BD17C6">
        <w:rPr>
          <w:rFonts w:ascii="Tahoma" w:hAnsi="Tahoma" w:cs="Tahoma"/>
          <w:sz w:val="16"/>
          <w:szCs w:val="16"/>
        </w:rPr>
        <w:t>Número do CNPJ e/ou CPF/RG</w:t>
      </w:r>
    </w:p>
    <w:p w14:paraId="3A768F06" w14:textId="77777777" w:rsidR="00D352F7" w:rsidRPr="00BD17C6" w:rsidRDefault="00D352F7" w:rsidP="000D2C60">
      <w:pPr>
        <w:pStyle w:val="Recuodecorpodetexto"/>
        <w:spacing w:line="276" w:lineRule="auto"/>
        <w:ind w:left="-284" w:firstLine="0"/>
        <w:jc w:val="both"/>
        <w:rPr>
          <w:rFonts w:ascii="Tahoma" w:hAnsi="Tahoma" w:cs="Tahoma"/>
          <w:sz w:val="16"/>
          <w:szCs w:val="16"/>
        </w:rPr>
      </w:pPr>
    </w:p>
    <w:p w14:paraId="7159A3BB" w14:textId="77777777" w:rsidR="00D352F7" w:rsidRPr="00BD17C6" w:rsidRDefault="00D352F7" w:rsidP="000D2C60">
      <w:pPr>
        <w:spacing w:line="276" w:lineRule="auto"/>
        <w:ind w:left="-284"/>
        <w:jc w:val="both"/>
        <w:rPr>
          <w:rFonts w:ascii="Tahoma" w:hAnsi="Tahoma" w:cs="Tahoma"/>
          <w:sz w:val="16"/>
          <w:szCs w:val="16"/>
        </w:rPr>
      </w:pPr>
    </w:p>
    <w:p w14:paraId="16EB32E0" w14:textId="77777777" w:rsidR="00D352F7" w:rsidRPr="00BD17C6" w:rsidRDefault="00D352F7" w:rsidP="000D2C60">
      <w:pPr>
        <w:spacing w:line="276" w:lineRule="auto"/>
        <w:ind w:left="-284" w:right="-800"/>
        <w:jc w:val="center"/>
        <w:rPr>
          <w:rFonts w:ascii="Tahoma" w:hAnsi="Tahoma" w:cs="Tahoma"/>
          <w:b/>
          <w:sz w:val="16"/>
          <w:szCs w:val="16"/>
        </w:rPr>
      </w:pPr>
    </w:p>
    <w:p w14:paraId="580B6B41" w14:textId="77777777" w:rsidR="00D352F7" w:rsidRPr="00BD17C6" w:rsidRDefault="00D352F7" w:rsidP="000D2C60">
      <w:pPr>
        <w:spacing w:line="276" w:lineRule="auto"/>
        <w:ind w:left="-284"/>
        <w:jc w:val="both"/>
        <w:rPr>
          <w:rFonts w:ascii="Tahoma" w:hAnsi="Tahoma" w:cs="Tahoma"/>
          <w:sz w:val="16"/>
          <w:szCs w:val="16"/>
        </w:rPr>
      </w:pPr>
    </w:p>
    <w:p w14:paraId="491E7913" w14:textId="77777777" w:rsidR="00D352F7" w:rsidRPr="00BD17C6" w:rsidRDefault="00D352F7" w:rsidP="000D2C60">
      <w:pPr>
        <w:spacing w:line="276" w:lineRule="auto"/>
        <w:ind w:left="-284"/>
        <w:jc w:val="both"/>
        <w:rPr>
          <w:rFonts w:ascii="Tahoma" w:hAnsi="Tahoma" w:cs="Tahoma"/>
          <w:sz w:val="16"/>
          <w:szCs w:val="16"/>
        </w:rPr>
      </w:pPr>
    </w:p>
    <w:p w14:paraId="3117AD4A" w14:textId="77777777" w:rsidR="00D352F7" w:rsidRPr="00BD17C6" w:rsidRDefault="00D352F7" w:rsidP="000D2C60">
      <w:pPr>
        <w:spacing w:line="276" w:lineRule="auto"/>
        <w:ind w:left="-284"/>
        <w:jc w:val="both"/>
        <w:rPr>
          <w:rFonts w:ascii="Tahoma" w:hAnsi="Tahoma" w:cs="Tahoma"/>
          <w:sz w:val="16"/>
          <w:szCs w:val="16"/>
        </w:rPr>
      </w:pPr>
    </w:p>
    <w:p w14:paraId="745FAC1F" w14:textId="77777777" w:rsidR="00FE5706" w:rsidRPr="00BD17C6" w:rsidRDefault="00FE5706" w:rsidP="000D2C60">
      <w:pPr>
        <w:spacing w:line="276" w:lineRule="auto"/>
        <w:ind w:left="-284"/>
        <w:jc w:val="both"/>
        <w:rPr>
          <w:rFonts w:ascii="Tahoma" w:hAnsi="Tahoma" w:cs="Tahoma"/>
          <w:b/>
          <w:sz w:val="16"/>
          <w:szCs w:val="16"/>
        </w:rPr>
      </w:pPr>
    </w:p>
    <w:p w14:paraId="155B22F7" w14:textId="77777777" w:rsidR="00FE5706" w:rsidRPr="00BD17C6" w:rsidRDefault="00FE5706" w:rsidP="000D2C60">
      <w:pPr>
        <w:spacing w:line="276" w:lineRule="auto"/>
        <w:ind w:left="-284"/>
        <w:jc w:val="both"/>
        <w:rPr>
          <w:rFonts w:ascii="Tahoma" w:hAnsi="Tahoma" w:cs="Tahoma"/>
          <w:b/>
          <w:sz w:val="16"/>
          <w:szCs w:val="16"/>
        </w:rPr>
      </w:pPr>
    </w:p>
    <w:p w14:paraId="64592164" w14:textId="77777777" w:rsidR="00FE5706" w:rsidRPr="00BD17C6" w:rsidRDefault="00FE5706" w:rsidP="000D2C60">
      <w:pPr>
        <w:spacing w:line="276" w:lineRule="auto"/>
        <w:ind w:left="-284"/>
        <w:jc w:val="both"/>
        <w:rPr>
          <w:rFonts w:ascii="Tahoma" w:hAnsi="Tahoma" w:cs="Tahoma"/>
          <w:b/>
          <w:sz w:val="16"/>
          <w:szCs w:val="16"/>
        </w:rPr>
      </w:pPr>
    </w:p>
    <w:p w14:paraId="4A62D3FE" w14:textId="77777777" w:rsidR="00FE5706" w:rsidRPr="00BD17C6" w:rsidRDefault="00FE5706" w:rsidP="000D2C60">
      <w:pPr>
        <w:spacing w:line="276" w:lineRule="auto"/>
        <w:ind w:left="-284"/>
        <w:jc w:val="both"/>
        <w:rPr>
          <w:rFonts w:ascii="Tahoma" w:hAnsi="Tahoma" w:cs="Tahoma"/>
          <w:b/>
          <w:sz w:val="16"/>
          <w:szCs w:val="16"/>
        </w:rPr>
      </w:pPr>
    </w:p>
    <w:p w14:paraId="4C6B88DF" w14:textId="77777777" w:rsidR="00FE5706" w:rsidRPr="00BD17C6" w:rsidRDefault="00FE5706" w:rsidP="000D2C60">
      <w:pPr>
        <w:spacing w:line="276" w:lineRule="auto"/>
        <w:ind w:left="-284"/>
        <w:jc w:val="both"/>
        <w:rPr>
          <w:rFonts w:ascii="Tahoma" w:hAnsi="Tahoma" w:cs="Tahoma"/>
          <w:b/>
          <w:sz w:val="16"/>
          <w:szCs w:val="16"/>
        </w:rPr>
      </w:pPr>
    </w:p>
    <w:p w14:paraId="546EA56F" w14:textId="77777777" w:rsidR="00643BBB" w:rsidRPr="00BD17C6" w:rsidRDefault="00643BBB" w:rsidP="000D2C60">
      <w:pPr>
        <w:spacing w:line="276" w:lineRule="auto"/>
        <w:ind w:left="-284"/>
        <w:jc w:val="both"/>
        <w:rPr>
          <w:rFonts w:ascii="Tahoma" w:hAnsi="Tahoma" w:cs="Tahoma"/>
          <w:b/>
          <w:sz w:val="16"/>
          <w:szCs w:val="16"/>
        </w:rPr>
      </w:pPr>
    </w:p>
    <w:p w14:paraId="33CD65AC" w14:textId="77777777" w:rsidR="00643BBB" w:rsidRPr="00BD17C6" w:rsidRDefault="00643BBB" w:rsidP="000D2C60">
      <w:pPr>
        <w:spacing w:line="276" w:lineRule="auto"/>
        <w:ind w:left="-284"/>
        <w:jc w:val="both"/>
        <w:rPr>
          <w:rFonts w:ascii="Tahoma" w:hAnsi="Tahoma" w:cs="Tahoma"/>
          <w:b/>
          <w:sz w:val="16"/>
          <w:szCs w:val="16"/>
        </w:rPr>
      </w:pPr>
    </w:p>
    <w:p w14:paraId="69C242DC" w14:textId="77777777" w:rsidR="00643BBB" w:rsidRPr="00BD17C6" w:rsidRDefault="00643BBB" w:rsidP="000D2C60">
      <w:pPr>
        <w:spacing w:line="276" w:lineRule="auto"/>
        <w:ind w:left="-284"/>
        <w:jc w:val="both"/>
        <w:rPr>
          <w:rFonts w:ascii="Tahoma" w:hAnsi="Tahoma" w:cs="Tahoma"/>
          <w:b/>
          <w:sz w:val="16"/>
          <w:szCs w:val="16"/>
        </w:rPr>
      </w:pPr>
    </w:p>
    <w:p w14:paraId="5C8BE7C8" w14:textId="77777777" w:rsidR="00643BBB" w:rsidRPr="00BD17C6" w:rsidRDefault="00643BBB" w:rsidP="000D2C60">
      <w:pPr>
        <w:spacing w:line="276" w:lineRule="auto"/>
        <w:ind w:left="-284"/>
        <w:jc w:val="both"/>
        <w:rPr>
          <w:rFonts w:ascii="Tahoma" w:hAnsi="Tahoma" w:cs="Tahoma"/>
          <w:b/>
          <w:sz w:val="16"/>
          <w:szCs w:val="16"/>
        </w:rPr>
      </w:pPr>
    </w:p>
    <w:p w14:paraId="7E47D924" w14:textId="77777777" w:rsidR="00643BBB" w:rsidRPr="00BD17C6" w:rsidRDefault="00643BBB" w:rsidP="000D2C60">
      <w:pPr>
        <w:spacing w:line="276" w:lineRule="auto"/>
        <w:ind w:left="-284"/>
        <w:jc w:val="both"/>
        <w:rPr>
          <w:rFonts w:ascii="Tahoma" w:hAnsi="Tahoma" w:cs="Tahoma"/>
          <w:b/>
          <w:sz w:val="16"/>
          <w:szCs w:val="16"/>
        </w:rPr>
      </w:pPr>
    </w:p>
    <w:p w14:paraId="25623317" w14:textId="77777777" w:rsidR="00643BBB" w:rsidRPr="00BD17C6" w:rsidRDefault="00643BBB" w:rsidP="000D2C60">
      <w:pPr>
        <w:spacing w:line="276" w:lineRule="auto"/>
        <w:ind w:left="-284"/>
        <w:jc w:val="both"/>
        <w:rPr>
          <w:rFonts w:ascii="Tahoma" w:hAnsi="Tahoma" w:cs="Tahoma"/>
          <w:b/>
          <w:sz w:val="16"/>
          <w:szCs w:val="16"/>
        </w:rPr>
      </w:pPr>
    </w:p>
    <w:p w14:paraId="434EBA52" w14:textId="77777777" w:rsidR="00643BBB" w:rsidRPr="00BD17C6" w:rsidRDefault="00643BBB" w:rsidP="000D2C60">
      <w:pPr>
        <w:spacing w:line="276" w:lineRule="auto"/>
        <w:ind w:left="-284"/>
        <w:jc w:val="both"/>
        <w:rPr>
          <w:rFonts w:ascii="Tahoma" w:hAnsi="Tahoma" w:cs="Tahoma"/>
          <w:b/>
          <w:sz w:val="16"/>
          <w:szCs w:val="16"/>
        </w:rPr>
      </w:pPr>
    </w:p>
    <w:p w14:paraId="3E4EA1C6" w14:textId="0EC806BA" w:rsidR="00643BBB" w:rsidRPr="00BD17C6" w:rsidRDefault="00643BBB" w:rsidP="000D2C60">
      <w:pPr>
        <w:spacing w:line="276" w:lineRule="auto"/>
        <w:ind w:left="-284"/>
        <w:jc w:val="both"/>
        <w:rPr>
          <w:rFonts w:ascii="Tahoma" w:hAnsi="Tahoma" w:cs="Tahoma"/>
          <w:b/>
          <w:sz w:val="16"/>
          <w:szCs w:val="16"/>
        </w:rPr>
      </w:pPr>
    </w:p>
    <w:p w14:paraId="2AB6D3A1" w14:textId="77777777" w:rsidR="00BD17C6" w:rsidRPr="00BD17C6" w:rsidRDefault="00BD17C6" w:rsidP="000D2C60">
      <w:pPr>
        <w:spacing w:line="276" w:lineRule="auto"/>
        <w:ind w:left="-284"/>
        <w:jc w:val="both"/>
        <w:rPr>
          <w:rFonts w:ascii="Tahoma" w:hAnsi="Tahoma" w:cs="Tahoma"/>
          <w:b/>
          <w:sz w:val="16"/>
          <w:szCs w:val="16"/>
        </w:rPr>
      </w:pPr>
    </w:p>
    <w:p w14:paraId="69A0F56E" w14:textId="77777777" w:rsidR="00FE5706" w:rsidRPr="00BD17C6" w:rsidRDefault="00FE5706" w:rsidP="000D2C60">
      <w:pPr>
        <w:spacing w:line="276" w:lineRule="auto"/>
        <w:ind w:left="-284"/>
        <w:jc w:val="both"/>
        <w:rPr>
          <w:rFonts w:ascii="Tahoma" w:hAnsi="Tahoma" w:cs="Tahoma"/>
          <w:b/>
          <w:sz w:val="16"/>
          <w:szCs w:val="16"/>
        </w:rPr>
      </w:pPr>
    </w:p>
    <w:p w14:paraId="19C742CB" w14:textId="77777777" w:rsidR="00C65DC7" w:rsidRPr="00BD17C6" w:rsidRDefault="00C65DC7" w:rsidP="000D2C60">
      <w:pPr>
        <w:spacing w:line="276" w:lineRule="auto"/>
        <w:ind w:left="-284"/>
        <w:jc w:val="both"/>
        <w:rPr>
          <w:rFonts w:ascii="Tahoma" w:hAnsi="Tahoma" w:cs="Tahoma"/>
          <w:b/>
          <w:sz w:val="16"/>
          <w:szCs w:val="16"/>
        </w:rPr>
      </w:pPr>
    </w:p>
    <w:p w14:paraId="0C5A33C0" w14:textId="3C01E594" w:rsidR="00C65DC7" w:rsidRDefault="00C65DC7" w:rsidP="000D2C60">
      <w:pPr>
        <w:spacing w:line="276" w:lineRule="auto"/>
        <w:ind w:left="-284"/>
        <w:jc w:val="both"/>
        <w:rPr>
          <w:rFonts w:ascii="Tahoma" w:hAnsi="Tahoma" w:cs="Tahoma"/>
          <w:b/>
          <w:sz w:val="16"/>
          <w:szCs w:val="16"/>
        </w:rPr>
      </w:pPr>
    </w:p>
    <w:p w14:paraId="2FD1374B" w14:textId="1C11903F" w:rsidR="00BD17C6" w:rsidRDefault="00BD17C6" w:rsidP="000D2C60">
      <w:pPr>
        <w:spacing w:line="276" w:lineRule="auto"/>
        <w:ind w:left="-284"/>
        <w:jc w:val="both"/>
        <w:rPr>
          <w:rFonts w:ascii="Tahoma" w:hAnsi="Tahoma" w:cs="Tahoma"/>
          <w:b/>
          <w:sz w:val="16"/>
          <w:szCs w:val="16"/>
        </w:rPr>
      </w:pPr>
    </w:p>
    <w:p w14:paraId="68D773C3" w14:textId="181825E4" w:rsidR="00BD17C6" w:rsidRDefault="00BD17C6" w:rsidP="000D2C60">
      <w:pPr>
        <w:spacing w:line="276" w:lineRule="auto"/>
        <w:ind w:left="-284"/>
        <w:jc w:val="both"/>
        <w:rPr>
          <w:rFonts w:ascii="Tahoma" w:hAnsi="Tahoma" w:cs="Tahoma"/>
          <w:b/>
          <w:sz w:val="16"/>
          <w:szCs w:val="16"/>
        </w:rPr>
      </w:pPr>
    </w:p>
    <w:p w14:paraId="717268ED" w14:textId="11B092F4" w:rsidR="00BD17C6" w:rsidRDefault="00BD17C6" w:rsidP="000D2C60">
      <w:pPr>
        <w:spacing w:line="276" w:lineRule="auto"/>
        <w:ind w:left="-284"/>
        <w:jc w:val="both"/>
        <w:rPr>
          <w:rFonts w:ascii="Tahoma" w:hAnsi="Tahoma" w:cs="Tahoma"/>
          <w:b/>
          <w:sz w:val="16"/>
          <w:szCs w:val="16"/>
        </w:rPr>
      </w:pPr>
    </w:p>
    <w:p w14:paraId="3E025529" w14:textId="446C1B45" w:rsidR="00BD17C6" w:rsidRDefault="00BD17C6" w:rsidP="000D2C60">
      <w:pPr>
        <w:spacing w:line="276" w:lineRule="auto"/>
        <w:ind w:left="-284"/>
        <w:jc w:val="both"/>
        <w:rPr>
          <w:rFonts w:ascii="Tahoma" w:hAnsi="Tahoma" w:cs="Tahoma"/>
          <w:b/>
          <w:sz w:val="16"/>
          <w:szCs w:val="16"/>
        </w:rPr>
      </w:pPr>
    </w:p>
    <w:p w14:paraId="025F0322" w14:textId="05EACD14" w:rsidR="00BD17C6" w:rsidRDefault="00BD17C6" w:rsidP="000D2C60">
      <w:pPr>
        <w:spacing w:line="276" w:lineRule="auto"/>
        <w:ind w:left="-284"/>
        <w:jc w:val="both"/>
        <w:rPr>
          <w:rFonts w:ascii="Tahoma" w:hAnsi="Tahoma" w:cs="Tahoma"/>
          <w:b/>
          <w:sz w:val="16"/>
          <w:szCs w:val="16"/>
        </w:rPr>
      </w:pPr>
    </w:p>
    <w:p w14:paraId="1BCA1F88" w14:textId="6E2F682E" w:rsidR="00BD17C6" w:rsidRDefault="00BD17C6" w:rsidP="000D2C60">
      <w:pPr>
        <w:spacing w:line="276" w:lineRule="auto"/>
        <w:ind w:left="-284"/>
        <w:jc w:val="both"/>
        <w:rPr>
          <w:rFonts w:ascii="Tahoma" w:hAnsi="Tahoma" w:cs="Tahoma"/>
          <w:b/>
          <w:sz w:val="16"/>
          <w:szCs w:val="16"/>
        </w:rPr>
      </w:pPr>
    </w:p>
    <w:p w14:paraId="2BBCA233" w14:textId="37B823D8" w:rsidR="00BD17C6" w:rsidRDefault="00BD17C6" w:rsidP="000D2C60">
      <w:pPr>
        <w:spacing w:line="276" w:lineRule="auto"/>
        <w:ind w:left="-284"/>
        <w:jc w:val="both"/>
        <w:rPr>
          <w:rFonts w:ascii="Tahoma" w:hAnsi="Tahoma" w:cs="Tahoma"/>
          <w:b/>
          <w:sz w:val="16"/>
          <w:szCs w:val="16"/>
        </w:rPr>
      </w:pPr>
    </w:p>
    <w:p w14:paraId="2E43F0BC" w14:textId="6C8F96B1" w:rsidR="00BD17C6" w:rsidRDefault="00BD17C6" w:rsidP="000D2C60">
      <w:pPr>
        <w:spacing w:line="276" w:lineRule="auto"/>
        <w:ind w:left="-284"/>
        <w:jc w:val="both"/>
        <w:rPr>
          <w:rFonts w:ascii="Tahoma" w:hAnsi="Tahoma" w:cs="Tahoma"/>
          <w:b/>
          <w:sz w:val="16"/>
          <w:szCs w:val="16"/>
        </w:rPr>
      </w:pPr>
    </w:p>
    <w:p w14:paraId="5B94FE5C" w14:textId="77777777" w:rsidR="00BD17C6" w:rsidRPr="00BD17C6" w:rsidRDefault="00BD17C6" w:rsidP="000D2C60">
      <w:pPr>
        <w:spacing w:line="276" w:lineRule="auto"/>
        <w:ind w:left="-284"/>
        <w:jc w:val="both"/>
        <w:rPr>
          <w:rFonts w:ascii="Tahoma" w:hAnsi="Tahoma" w:cs="Tahoma"/>
          <w:b/>
          <w:sz w:val="16"/>
          <w:szCs w:val="16"/>
        </w:rPr>
      </w:pPr>
    </w:p>
    <w:p w14:paraId="5EF46842" w14:textId="68AA9C14" w:rsidR="00F6407A" w:rsidRPr="00BD17C6" w:rsidRDefault="00F6407A" w:rsidP="000D2C60">
      <w:pPr>
        <w:spacing w:line="276" w:lineRule="auto"/>
        <w:ind w:left="-284"/>
        <w:jc w:val="both"/>
        <w:rPr>
          <w:rFonts w:ascii="Tahoma" w:hAnsi="Tahoma" w:cs="Tahoma"/>
          <w:b/>
          <w:sz w:val="16"/>
          <w:szCs w:val="16"/>
        </w:rPr>
      </w:pPr>
    </w:p>
    <w:p w14:paraId="74328C72" w14:textId="77777777" w:rsidR="00EF18E2" w:rsidRPr="00BD17C6" w:rsidRDefault="00EF18E2" w:rsidP="000D2C60">
      <w:pPr>
        <w:spacing w:line="276" w:lineRule="auto"/>
        <w:ind w:left="-284"/>
        <w:jc w:val="both"/>
        <w:rPr>
          <w:rFonts w:ascii="Tahoma" w:hAnsi="Tahoma" w:cs="Tahoma"/>
          <w:b/>
          <w:sz w:val="16"/>
          <w:szCs w:val="16"/>
        </w:rPr>
      </w:pPr>
    </w:p>
    <w:p w14:paraId="61508A03" w14:textId="77777777" w:rsidR="001A6E41" w:rsidRPr="00BD17C6" w:rsidRDefault="001A6E41" w:rsidP="000D2C60">
      <w:pPr>
        <w:spacing w:line="276" w:lineRule="auto"/>
        <w:ind w:left="-284"/>
        <w:jc w:val="both"/>
        <w:rPr>
          <w:rFonts w:ascii="Tahoma" w:hAnsi="Tahoma" w:cs="Tahoma"/>
          <w:b/>
          <w:sz w:val="16"/>
          <w:szCs w:val="16"/>
        </w:rPr>
      </w:pPr>
    </w:p>
    <w:p w14:paraId="69CB6D5A" w14:textId="7C742E55" w:rsidR="00D352F7" w:rsidRPr="00BD17C6" w:rsidRDefault="00D352F7" w:rsidP="000D2C60">
      <w:pPr>
        <w:spacing w:line="276" w:lineRule="auto"/>
        <w:ind w:left="-284"/>
        <w:jc w:val="both"/>
        <w:rPr>
          <w:rFonts w:ascii="Tahoma" w:hAnsi="Tahoma" w:cs="Tahoma"/>
          <w:b/>
          <w:sz w:val="16"/>
          <w:szCs w:val="16"/>
        </w:rPr>
      </w:pPr>
      <w:r w:rsidRPr="00BD17C6">
        <w:rPr>
          <w:rFonts w:ascii="Tahoma" w:hAnsi="Tahoma" w:cs="Tahoma"/>
          <w:b/>
          <w:sz w:val="16"/>
          <w:szCs w:val="16"/>
        </w:rPr>
        <w:t xml:space="preserve">Tomada de Preços Nº </w:t>
      </w:r>
      <w:r w:rsidR="003E6F26">
        <w:rPr>
          <w:rFonts w:ascii="Tahoma" w:hAnsi="Tahoma" w:cs="Tahoma"/>
          <w:b/>
          <w:sz w:val="16"/>
          <w:szCs w:val="16"/>
        </w:rPr>
        <w:t>02-004/2023</w:t>
      </w:r>
    </w:p>
    <w:p w14:paraId="3C2F14D9" w14:textId="6B878819" w:rsidR="00D352F7" w:rsidRPr="00BD17C6" w:rsidRDefault="00D352F7" w:rsidP="000D2C60">
      <w:pPr>
        <w:spacing w:line="276" w:lineRule="auto"/>
        <w:ind w:left="-284"/>
        <w:rPr>
          <w:rFonts w:ascii="Tahoma" w:hAnsi="Tahoma" w:cs="Tahoma"/>
          <w:b/>
          <w:sz w:val="16"/>
          <w:szCs w:val="16"/>
        </w:rPr>
      </w:pPr>
      <w:r w:rsidRPr="00BD17C6">
        <w:rPr>
          <w:rFonts w:ascii="Tahoma" w:hAnsi="Tahoma" w:cs="Tahoma"/>
          <w:b/>
          <w:sz w:val="16"/>
          <w:szCs w:val="16"/>
        </w:rPr>
        <w:t xml:space="preserve">Processo Administrativo </w:t>
      </w:r>
      <w:r w:rsidR="00F01F88" w:rsidRPr="00BD17C6">
        <w:rPr>
          <w:rFonts w:ascii="Tahoma" w:hAnsi="Tahoma" w:cs="Tahoma"/>
          <w:b/>
          <w:sz w:val="16"/>
          <w:szCs w:val="16"/>
        </w:rPr>
        <w:t xml:space="preserve">Nº </w:t>
      </w:r>
      <w:r w:rsidR="003E6F26">
        <w:rPr>
          <w:rFonts w:ascii="Tahoma" w:hAnsi="Tahoma" w:cs="Tahoma"/>
          <w:b/>
          <w:sz w:val="16"/>
          <w:szCs w:val="16"/>
        </w:rPr>
        <w:t>300/2023</w:t>
      </w:r>
    </w:p>
    <w:p w14:paraId="753FAC09" w14:textId="77777777" w:rsidR="00A22255" w:rsidRPr="00BD17C6" w:rsidRDefault="00A22255" w:rsidP="000D2C60">
      <w:pPr>
        <w:spacing w:line="276" w:lineRule="auto"/>
        <w:ind w:left="-284"/>
        <w:jc w:val="center"/>
        <w:rPr>
          <w:rFonts w:ascii="Tahoma" w:hAnsi="Tahoma" w:cs="Tahoma"/>
          <w:b/>
          <w:sz w:val="16"/>
          <w:szCs w:val="16"/>
        </w:rPr>
      </w:pPr>
    </w:p>
    <w:p w14:paraId="26B7C1FE" w14:textId="0970B0F2" w:rsidR="00D352F7" w:rsidRPr="00BD17C6" w:rsidRDefault="00D352F7" w:rsidP="000D2C60">
      <w:pPr>
        <w:spacing w:line="276" w:lineRule="auto"/>
        <w:ind w:left="-284"/>
        <w:jc w:val="center"/>
        <w:rPr>
          <w:rFonts w:ascii="Tahoma" w:hAnsi="Tahoma" w:cs="Tahoma"/>
          <w:b/>
          <w:sz w:val="16"/>
          <w:szCs w:val="16"/>
        </w:rPr>
      </w:pPr>
      <w:r w:rsidRPr="00BD17C6">
        <w:rPr>
          <w:rFonts w:ascii="Tahoma" w:hAnsi="Tahoma" w:cs="Tahoma"/>
          <w:b/>
          <w:sz w:val="16"/>
          <w:szCs w:val="16"/>
        </w:rPr>
        <w:t>ANEXO VI</w:t>
      </w:r>
    </w:p>
    <w:p w14:paraId="7299F653" w14:textId="77777777" w:rsidR="00D352F7" w:rsidRPr="00BD17C6" w:rsidRDefault="00D352F7" w:rsidP="000D2C60">
      <w:pPr>
        <w:spacing w:line="276" w:lineRule="auto"/>
        <w:ind w:left="-284" w:right="-800"/>
        <w:jc w:val="center"/>
        <w:rPr>
          <w:rFonts w:ascii="Tahoma" w:hAnsi="Tahoma" w:cs="Tahoma"/>
          <w:b/>
          <w:sz w:val="16"/>
          <w:szCs w:val="16"/>
        </w:rPr>
      </w:pPr>
    </w:p>
    <w:p w14:paraId="178BD22E"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sz w:val="16"/>
          <w:szCs w:val="16"/>
        </w:rPr>
        <w:t xml:space="preserve">À Comissão Permanente de Licitação da Prefeitura Municipal de </w:t>
      </w:r>
      <w:r w:rsidR="004407C9" w:rsidRPr="00BD17C6">
        <w:rPr>
          <w:rFonts w:ascii="Tahoma" w:hAnsi="Tahoma" w:cs="Tahoma"/>
          <w:sz w:val="16"/>
          <w:szCs w:val="16"/>
        </w:rPr>
        <w:t>Retirolândia</w:t>
      </w:r>
      <w:r w:rsidRPr="00BD17C6">
        <w:rPr>
          <w:rFonts w:ascii="Tahoma" w:hAnsi="Tahoma" w:cs="Tahoma"/>
          <w:sz w:val="16"/>
          <w:szCs w:val="16"/>
        </w:rPr>
        <w:t xml:space="preserve"> - Bahia.</w:t>
      </w:r>
    </w:p>
    <w:p w14:paraId="6A0AE448" w14:textId="77777777" w:rsidR="00FE5706" w:rsidRPr="00BD17C6" w:rsidRDefault="00FE5706" w:rsidP="000D2C60">
      <w:pPr>
        <w:pStyle w:val="Default"/>
        <w:spacing w:line="276" w:lineRule="auto"/>
        <w:ind w:left="-284"/>
        <w:jc w:val="center"/>
        <w:rPr>
          <w:rFonts w:ascii="Tahoma" w:hAnsi="Tahoma" w:cs="Tahoma"/>
          <w:b/>
          <w:color w:val="auto"/>
          <w:sz w:val="16"/>
          <w:szCs w:val="16"/>
        </w:rPr>
      </w:pPr>
    </w:p>
    <w:p w14:paraId="3EE4997D" w14:textId="77777777" w:rsidR="00D352F7" w:rsidRPr="00BD17C6" w:rsidRDefault="00D352F7" w:rsidP="000D2C60">
      <w:pPr>
        <w:pStyle w:val="Default"/>
        <w:spacing w:line="276" w:lineRule="auto"/>
        <w:ind w:left="-284"/>
        <w:jc w:val="center"/>
        <w:rPr>
          <w:rFonts w:ascii="Tahoma" w:hAnsi="Tahoma" w:cs="Tahoma"/>
          <w:b/>
          <w:color w:val="auto"/>
          <w:sz w:val="16"/>
          <w:szCs w:val="16"/>
        </w:rPr>
      </w:pPr>
      <w:r w:rsidRPr="00BD17C6">
        <w:rPr>
          <w:rFonts w:ascii="Tahoma" w:hAnsi="Tahoma" w:cs="Tahoma"/>
          <w:b/>
          <w:color w:val="auto"/>
          <w:sz w:val="16"/>
          <w:szCs w:val="16"/>
        </w:rPr>
        <w:t xml:space="preserve">MODELO DE DECLARAÇÃO DE CUMPRIMENTO DO DISPOSTO NO INCISO XXXIII, </w:t>
      </w:r>
    </w:p>
    <w:p w14:paraId="62E12980" w14:textId="77777777" w:rsidR="00D352F7" w:rsidRPr="00BD17C6" w:rsidRDefault="00D352F7" w:rsidP="000D2C60">
      <w:pPr>
        <w:pStyle w:val="Default"/>
        <w:spacing w:line="276" w:lineRule="auto"/>
        <w:ind w:left="-284"/>
        <w:jc w:val="center"/>
        <w:rPr>
          <w:rFonts w:ascii="Tahoma" w:hAnsi="Tahoma" w:cs="Tahoma"/>
          <w:b/>
          <w:color w:val="auto"/>
          <w:sz w:val="16"/>
          <w:szCs w:val="16"/>
        </w:rPr>
      </w:pPr>
      <w:r w:rsidRPr="00BD17C6">
        <w:rPr>
          <w:rFonts w:ascii="Tahoma" w:hAnsi="Tahoma" w:cs="Tahoma"/>
          <w:b/>
          <w:color w:val="auto"/>
          <w:sz w:val="16"/>
          <w:szCs w:val="16"/>
        </w:rPr>
        <w:t>ART. 7º DA CONSTITUIÇÃO FEDERAL</w:t>
      </w:r>
    </w:p>
    <w:p w14:paraId="7301EC36" w14:textId="77777777" w:rsidR="00D352F7" w:rsidRPr="00BD17C6" w:rsidRDefault="00D352F7" w:rsidP="000D2C60">
      <w:pPr>
        <w:pStyle w:val="Corpodetexto3"/>
        <w:spacing w:line="276" w:lineRule="auto"/>
        <w:ind w:left="-284"/>
        <w:jc w:val="both"/>
        <w:rPr>
          <w:rFonts w:ascii="Tahoma" w:hAnsi="Tahoma" w:cs="Tahoma"/>
          <w:spacing w:val="-20"/>
          <w:sz w:val="16"/>
          <w:szCs w:val="16"/>
        </w:rPr>
      </w:pPr>
    </w:p>
    <w:p w14:paraId="2BCFD638" w14:textId="77777777" w:rsidR="00D352F7" w:rsidRPr="00BD17C6" w:rsidRDefault="00D352F7" w:rsidP="000D2C60">
      <w:pPr>
        <w:pStyle w:val="Corpodetexto3"/>
        <w:spacing w:line="360" w:lineRule="auto"/>
        <w:ind w:left="-284"/>
        <w:jc w:val="both"/>
        <w:rPr>
          <w:rFonts w:ascii="Tahoma" w:hAnsi="Tahoma" w:cs="Tahoma"/>
          <w:b w:val="0"/>
          <w:bCs w:val="0"/>
          <w:sz w:val="16"/>
          <w:szCs w:val="16"/>
        </w:rPr>
      </w:pPr>
      <w:r w:rsidRPr="00BD17C6">
        <w:rPr>
          <w:rFonts w:ascii="Tahoma" w:hAnsi="Tahoma" w:cs="Tahoma"/>
          <w:b w:val="0"/>
          <w:bCs w:val="0"/>
          <w:sz w:val="16"/>
          <w:szCs w:val="16"/>
        </w:rPr>
        <w:t xml:space="preserve">A empresa _________, inscrita no CNPJ n° __________, por intermédio de seu representante legal o(a) </w:t>
      </w:r>
      <w:proofErr w:type="spellStart"/>
      <w:r w:rsidRPr="00BD17C6">
        <w:rPr>
          <w:rFonts w:ascii="Tahoma" w:hAnsi="Tahoma" w:cs="Tahoma"/>
          <w:b w:val="0"/>
          <w:bCs w:val="0"/>
          <w:sz w:val="16"/>
          <w:szCs w:val="16"/>
        </w:rPr>
        <w:t>Sr</w:t>
      </w:r>
      <w:proofErr w:type="spellEnd"/>
      <w:r w:rsidRPr="00BD17C6">
        <w:rPr>
          <w:rFonts w:ascii="Tahoma" w:hAnsi="Tahoma" w:cs="Tahoma"/>
          <w:b w:val="0"/>
          <w:bCs w:val="0"/>
          <w:sz w:val="16"/>
          <w:szCs w:val="16"/>
        </w:rPr>
        <w:t xml:space="preserve">(a) ___________, </w:t>
      </w:r>
      <w:r w:rsidRPr="00BD17C6">
        <w:rPr>
          <w:rFonts w:ascii="Tahoma" w:hAnsi="Tahoma" w:cs="Tahoma"/>
          <w:b w:val="0"/>
          <w:sz w:val="16"/>
          <w:szCs w:val="16"/>
        </w:rPr>
        <w:t>portador da Carteira de Identidade n° ________, expedido pela ______, devidamente inscrito com o CPF n° ___________</w:t>
      </w:r>
      <w:r w:rsidRPr="00BD17C6">
        <w:rPr>
          <w:rFonts w:ascii="Tahoma" w:hAnsi="Tahoma" w:cs="Tahoma"/>
          <w:b w:val="0"/>
          <w:bCs w:val="0"/>
          <w:sz w:val="16"/>
          <w:szCs w:val="16"/>
        </w:rPr>
        <w:t>, declara para fins do disposto no inciso XXXIII, art. 7º da Constituição Federal de 1.988 (Lei nº 9.854/99), combinado com o</w:t>
      </w:r>
      <w:r w:rsidR="00A96874" w:rsidRPr="00BD17C6">
        <w:rPr>
          <w:rFonts w:ascii="Tahoma" w:hAnsi="Tahoma" w:cs="Tahoma"/>
          <w:b w:val="0"/>
          <w:bCs w:val="0"/>
          <w:sz w:val="16"/>
          <w:szCs w:val="16"/>
        </w:rPr>
        <w:t xml:space="preserve"> </w:t>
      </w:r>
      <w:r w:rsidRPr="00BD17C6">
        <w:rPr>
          <w:rFonts w:ascii="Tahoma" w:hAnsi="Tahoma" w:cs="Tahoma"/>
          <w:b w:val="0"/>
          <w:bCs w:val="0"/>
          <w:sz w:val="16"/>
          <w:szCs w:val="16"/>
        </w:rPr>
        <w:t xml:space="preserve">art. 27, da Lei nº 8.666, de 21 de junho de 1993, que não emprega menor de dezoito anos em trabalho noturno, perigoso ou insalubre e não emprega menor de dezesseis anos em qualquer trabalho, salvo na condição de aprendiz. </w:t>
      </w:r>
    </w:p>
    <w:p w14:paraId="5F59ECE5" w14:textId="77777777" w:rsidR="00D352F7" w:rsidRPr="00BD17C6" w:rsidRDefault="00D352F7" w:rsidP="000D2C60">
      <w:pPr>
        <w:spacing w:line="276" w:lineRule="auto"/>
        <w:ind w:left="-284"/>
        <w:jc w:val="both"/>
        <w:rPr>
          <w:rFonts w:ascii="Tahoma" w:hAnsi="Tahoma" w:cs="Tahoma"/>
          <w:sz w:val="16"/>
          <w:szCs w:val="16"/>
        </w:rPr>
      </w:pPr>
    </w:p>
    <w:p w14:paraId="17E20322" w14:textId="77777777" w:rsidR="00D352F7" w:rsidRPr="00BD17C6" w:rsidRDefault="00D352F7" w:rsidP="000D2C60">
      <w:pPr>
        <w:spacing w:line="276" w:lineRule="auto"/>
        <w:ind w:left="-284"/>
        <w:jc w:val="center"/>
        <w:rPr>
          <w:rFonts w:ascii="Tahoma" w:hAnsi="Tahoma" w:cs="Tahoma"/>
          <w:sz w:val="16"/>
          <w:szCs w:val="16"/>
        </w:rPr>
      </w:pPr>
      <w:r w:rsidRPr="00BD17C6">
        <w:rPr>
          <w:rFonts w:ascii="Tahoma" w:hAnsi="Tahoma" w:cs="Tahoma"/>
          <w:sz w:val="16"/>
          <w:szCs w:val="16"/>
        </w:rPr>
        <w:t>__________-___</w:t>
      </w:r>
      <w:proofErr w:type="gramStart"/>
      <w:r w:rsidRPr="00BD17C6">
        <w:rPr>
          <w:rFonts w:ascii="Tahoma" w:hAnsi="Tahoma" w:cs="Tahoma"/>
          <w:sz w:val="16"/>
          <w:szCs w:val="16"/>
        </w:rPr>
        <w:t>_,_</w:t>
      </w:r>
      <w:proofErr w:type="gramEnd"/>
      <w:r w:rsidRPr="00BD17C6">
        <w:rPr>
          <w:rFonts w:ascii="Tahoma" w:hAnsi="Tahoma" w:cs="Tahoma"/>
          <w:sz w:val="16"/>
          <w:szCs w:val="16"/>
        </w:rPr>
        <w:t xml:space="preserve">___ de ________ </w:t>
      </w:r>
      <w:proofErr w:type="spellStart"/>
      <w:r w:rsidRPr="00BD17C6">
        <w:rPr>
          <w:rFonts w:ascii="Tahoma" w:hAnsi="Tahoma" w:cs="Tahoma"/>
          <w:sz w:val="16"/>
          <w:szCs w:val="16"/>
        </w:rPr>
        <w:t>de</w:t>
      </w:r>
      <w:proofErr w:type="spellEnd"/>
      <w:r w:rsidRPr="00BD17C6">
        <w:rPr>
          <w:rFonts w:ascii="Tahoma" w:hAnsi="Tahoma" w:cs="Tahoma"/>
          <w:sz w:val="16"/>
          <w:szCs w:val="16"/>
        </w:rPr>
        <w:t xml:space="preserve"> ______.</w:t>
      </w:r>
    </w:p>
    <w:p w14:paraId="549EDF14" w14:textId="77777777" w:rsidR="00D352F7" w:rsidRPr="00BD17C6" w:rsidRDefault="00D352F7" w:rsidP="000D2C60">
      <w:pPr>
        <w:spacing w:line="276" w:lineRule="auto"/>
        <w:ind w:left="-284"/>
        <w:jc w:val="both"/>
        <w:rPr>
          <w:rFonts w:ascii="Tahoma" w:hAnsi="Tahoma" w:cs="Tahoma"/>
          <w:sz w:val="16"/>
          <w:szCs w:val="16"/>
        </w:rPr>
      </w:pPr>
    </w:p>
    <w:p w14:paraId="6DE0F727" w14:textId="77777777" w:rsidR="00D352F7" w:rsidRPr="00BD17C6" w:rsidRDefault="00D352F7" w:rsidP="000D2C60">
      <w:pPr>
        <w:spacing w:line="276" w:lineRule="auto"/>
        <w:ind w:left="-284"/>
        <w:jc w:val="center"/>
        <w:rPr>
          <w:rFonts w:ascii="Tahoma" w:hAnsi="Tahoma" w:cs="Tahoma"/>
          <w:sz w:val="16"/>
          <w:szCs w:val="16"/>
        </w:rPr>
      </w:pPr>
    </w:p>
    <w:p w14:paraId="6A767ACB" w14:textId="77777777" w:rsidR="00D352F7" w:rsidRPr="00BD17C6" w:rsidRDefault="00D352F7" w:rsidP="000D2C60">
      <w:pPr>
        <w:spacing w:line="276" w:lineRule="auto"/>
        <w:ind w:left="-284"/>
        <w:jc w:val="center"/>
        <w:rPr>
          <w:rFonts w:ascii="Tahoma" w:hAnsi="Tahoma" w:cs="Tahoma"/>
          <w:sz w:val="16"/>
          <w:szCs w:val="16"/>
        </w:rPr>
      </w:pPr>
      <w:r w:rsidRPr="00BD17C6">
        <w:rPr>
          <w:rFonts w:ascii="Tahoma" w:hAnsi="Tahoma" w:cs="Tahoma"/>
          <w:sz w:val="16"/>
          <w:szCs w:val="16"/>
        </w:rPr>
        <w:t>Nome do representante legal e/ou da proponente</w:t>
      </w:r>
    </w:p>
    <w:p w14:paraId="5E519FAD" w14:textId="77777777" w:rsidR="00D352F7" w:rsidRPr="00BD17C6" w:rsidRDefault="00D352F7" w:rsidP="000D2C60">
      <w:pPr>
        <w:spacing w:line="276" w:lineRule="auto"/>
        <w:ind w:left="-284"/>
        <w:jc w:val="center"/>
        <w:rPr>
          <w:rFonts w:ascii="Tahoma" w:hAnsi="Tahoma" w:cs="Tahoma"/>
          <w:sz w:val="16"/>
          <w:szCs w:val="16"/>
        </w:rPr>
      </w:pPr>
      <w:r w:rsidRPr="00BD17C6">
        <w:rPr>
          <w:rFonts w:ascii="Tahoma" w:hAnsi="Tahoma" w:cs="Tahoma"/>
          <w:sz w:val="16"/>
          <w:szCs w:val="16"/>
        </w:rPr>
        <w:t>Número do CNPJ e/ou CPF/RG</w:t>
      </w:r>
    </w:p>
    <w:p w14:paraId="7C679932" w14:textId="77777777" w:rsidR="00D352F7" w:rsidRPr="00BD17C6" w:rsidRDefault="00D352F7" w:rsidP="000D2C60">
      <w:pPr>
        <w:spacing w:line="276" w:lineRule="auto"/>
        <w:ind w:left="-284"/>
        <w:jc w:val="both"/>
        <w:rPr>
          <w:rFonts w:ascii="Tahoma" w:hAnsi="Tahoma" w:cs="Tahoma"/>
          <w:sz w:val="16"/>
          <w:szCs w:val="16"/>
        </w:rPr>
      </w:pPr>
    </w:p>
    <w:p w14:paraId="2D6CFBD7" w14:textId="77777777" w:rsidR="00D352F7" w:rsidRPr="00BD17C6" w:rsidRDefault="00D352F7" w:rsidP="000D2C60">
      <w:pPr>
        <w:spacing w:line="276" w:lineRule="auto"/>
        <w:ind w:left="-284"/>
        <w:jc w:val="both"/>
        <w:rPr>
          <w:rFonts w:ascii="Tahoma" w:hAnsi="Tahoma" w:cs="Tahoma"/>
          <w:b/>
          <w:sz w:val="16"/>
          <w:szCs w:val="16"/>
        </w:rPr>
      </w:pPr>
    </w:p>
    <w:p w14:paraId="49063781" w14:textId="77777777" w:rsidR="00D352F7" w:rsidRPr="00BD17C6" w:rsidRDefault="00D352F7" w:rsidP="000D2C60">
      <w:pPr>
        <w:spacing w:line="276" w:lineRule="auto"/>
        <w:ind w:left="-284"/>
        <w:jc w:val="both"/>
        <w:rPr>
          <w:rFonts w:ascii="Tahoma" w:hAnsi="Tahoma" w:cs="Tahoma"/>
          <w:b/>
          <w:sz w:val="16"/>
          <w:szCs w:val="16"/>
        </w:rPr>
      </w:pPr>
    </w:p>
    <w:p w14:paraId="0E8C25E2" w14:textId="77777777" w:rsidR="00D352F7" w:rsidRPr="00BD17C6" w:rsidRDefault="00D352F7" w:rsidP="000D2C60">
      <w:pPr>
        <w:spacing w:line="276" w:lineRule="auto"/>
        <w:ind w:left="-284"/>
        <w:jc w:val="both"/>
        <w:rPr>
          <w:rFonts w:ascii="Tahoma" w:hAnsi="Tahoma" w:cs="Tahoma"/>
          <w:b/>
          <w:sz w:val="16"/>
          <w:szCs w:val="16"/>
        </w:rPr>
      </w:pPr>
    </w:p>
    <w:p w14:paraId="319616A9" w14:textId="77777777" w:rsidR="00D352F7" w:rsidRPr="00BD17C6" w:rsidRDefault="00D352F7" w:rsidP="000D2C60">
      <w:pPr>
        <w:spacing w:line="276" w:lineRule="auto"/>
        <w:ind w:left="-284"/>
        <w:jc w:val="both"/>
        <w:rPr>
          <w:rFonts w:ascii="Tahoma" w:hAnsi="Tahoma" w:cs="Tahoma"/>
          <w:b/>
          <w:sz w:val="16"/>
          <w:szCs w:val="16"/>
        </w:rPr>
      </w:pPr>
    </w:p>
    <w:p w14:paraId="65F016C7" w14:textId="77777777" w:rsidR="00FE5706" w:rsidRPr="00BD17C6" w:rsidRDefault="00FE5706" w:rsidP="000D2C60">
      <w:pPr>
        <w:spacing w:line="276" w:lineRule="auto"/>
        <w:ind w:left="-284"/>
        <w:jc w:val="both"/>
        <w:rPr>
          <w:rFonts w:ascii="Tahoma" w:hAnsi="Tahoma" w:cs="Tahoma"/>
          <w:b/>
          <w:sz w:val="16"/>
          <w:szCs w:val="16"/>
        </w:rPr>
      </w:pPr>
    </w:p>
    <w:p w14:paraId="46A6B1C6" w14:textId="77777777" w:rsidR="00FE5706" w:rsidRPr="00BD17C6" w:rsidRDefault="00FE5706" w:rsidP="000D2C60">
      <w:pPr>
        <w:spacing w:line="276" w:lineRule="auto"/>
        <w:ind w:left="-284"/>
        <w:jc w:val="both"/>
        <w:rPr>
          <w:rFonts w:ascii="Tahoma" w:hAnsi="Tahoma" w:cs="Tahoma"/>
          <w:b/>
          <w:sz w:val="16"/>
          <w:szCs w:val="16"/>
        </w:rPr>
      </w:pPr>
    </w:p>
    <w:p w14:paraId="03FEDED6" w14:textId="77777777" w:rsidR="00FE5706" w:rsidRPr="00BD17C6" w:rsidRDefault="00FE5706" w:rsidP="000D2C60">
      <w:pPr>
        <w:spacing w:line="276" w:lineRule="auto"/>
        <w:ind w:left="-284"/>
        <w:jc w:val="both"/>
        <w:rPr>
          <w:rFonts w:ascii="Tahoma" w:hAnsi="Tahoma" w:cs="Tahoma"/>
          <w:b/>
          <w:sz w:val="16"/>
          <w:szCs w:val="16"/>
        </w:rPr>
      </w:pPr>
    </w:p>
    <w:p w14:paraId="63B76C6A" w14:textId="77777777" w:rsidR="00FE5706" w:rsidRPr="00BD17C6" w:rsidRDefault="00FE5706" w:rsidP="000D2C60">
      <w:pPr>
        <w:spacing w:line="276" w:lineRule="auto"/>
        <w:ind w:left="-284"/>
        <w:jc w:val="both"/>
        <w:rPr>
          <w:rFonts w:ascii="Tahoma" w:hAnsi="Tahoma" w:cs="Tahoma"/>
          <w:b/>
          <w:sz w:val="16"/>
          <w:szCs w:val="16"/>
        </w:rPr>
      </w:pPr>
    </w:p>
    <w:p w14:paraId="0EC712F3" w14:textId="77777777" w:rsidR="00FE5706" w:rsidRPr="00BD17C6" w:rsidRDefault="00FE5706" w:rsidP="000D2C60">
      <w:pPr>
        <w:spacing w:line="276" w:lineRule="auto"/>
        <w:ind w:left="-284"/>
        <w:jc w:val="both"/>
        <w:rPr>
          <w:rFonts w:ascii="Tahoma" w:hAnsi="Tahoma" w:cs="Tahoma"/>
          <w:b/>
          <w:sz w:val="16"/>
          <w:szCs w:val="16"/>
        </w:rPr>
      </w:pPr>
    </w:p>
    <w:p w14:paraId="062EB219" w14:textId="77777777" w:rsidR="00FE5706" w:rsidRPr="00BD17C6" w:rsidRDefault="00FE5706" w:rsidP="000D2C60">
      <w:pPr>
        <w:spacing w:line="276" w:lineRule="auto"/>
        <w:ind w:left="-284"/>
        <w:jc w:val="both"/>
        <w:rPr>
          <w:rFonts w:ascii="Tahoma" w:hAnsi="Tahoma" w:cs="Tahoma"/>
          <w:b/>
          <w:sz w:val="16"/>
          <w:szCs w:val="16"/>
        </w:rPr>
      </w:pPr>
    </w:p>
    <w:p w14:paraId="487316F0" w14:textId="77777777" w:rsidR="00FE5706" w:rsidRPr="00BD17C6" w:rsidRDefault="00FE5706" w:rsidP="000D2C60">
      <w:pPr>
        <w:spacing w:line="276" w:lineRule="auto"/>
        <w:ind w:left="-284"/>
        <w:jc w:val="both"/>
        <w:rPr>
          <w:rFonts w:ascii="Tahoma" w:hAnsi="Tahoma" w:cs="Tahoma"/>
          <w:b/>
          <w:sz w:val="16"/>
          <w:szCs w:val="16"/>
        </w:rPr>
      </w:pPr>
    </w:p>
    <w:p w14:paraId="0243D553" w14:textId="77777777" w:rsidR="00FE5706" w:rsidRPr="00BD17C6" w:rsidRDefault="00FE5706" w:rsidP="000D2C60">
      <w:pPr>
        <w:spacing w:line="276" w:lineRule="auto"/>
        <w:ind w:left="-284"/>
        <w:jc w:val="both"/>
        <w:rPr>
          <w:rFonts w:ascii="Tahoma" w:hAnsi="Tahoma" w:cs="Tahoma"/>
          <w:b/>
          <w:sz w:val="16"/>
          <w:szCs w:val="16"/>
        </w:rPr>
      </w:pPr>
    </w:p>
    <w:p w14:paraId="7F5B8659" w14:textId="77777777" w:rsidR="00FE5706" w:rsidRPr="00BD17C6" w:rsidRDefault="00FE5706" w:rsidP="000D2C60">
      <w:pPr>
        <w:spacing w:line="276" w:lineRule="auto"/>
        <w:ind w:left="-284"/>
        <w:jc w:val="both"/>
        <w:rPr>
          <w:rFonts w:ascii="Tahoma" w:hAnsi="Tahoma" w:cs="Tahoma"/>
          <w:b/>
          <w:sz w:val="16"/>
          <w:szCs w:val="16"/>
        </w:rPr>
      </w:pPr>
    </w:p>
    <w:p w14:paraId="753E032F" w14:textId="77777777" w:rsidR="00FE5706" w:rsidRPr="00BD17C6" w:rsidRDefault="00FE5706" w:rsidP="000D2C60">
      <w:pPr>
        <w:spacing w:line="276" w:lineRule="auto"/>
        <w:ind w:left="-284"/>
        <w:jc w:val="both"/>
        <w:rPr>
          <w:rFonts w:ascii="Tahoma" w:hAnsi="Tahoma" w:cs="Tahoma"/>
          <w:b/>
          <w:sz w:val="16"/>
          <w:szCs w:val="16"/>
        </w:rPr>
      </w:pPr>
    </w:p>
    <w:p w14:paraId="670D26C5" w14:textId="77777777" w:rsidR="00FE5706" w:rsidRPr="00BD17C6" w:rsidRDefault="00FE5706" w:rsidP="000D2C60">
      <w:pPr>
        <w:spacing w:line="276" w:lineRule="auto"/>
        <w:ind w:left="-284"/>
        <w:jc w:val="both"/>
        <w:rPr>
          <w:rFonts w:ascii="Tahoma" w:hAnsi="Tahoma" w:cs="Tahoma"/>
          <w:b/>
          <w:sz w:val="16"/>
          <w:szCs w:val="16"/>
        </w:rPr>
      </w:pPr>
    </w:p>
    <w:p w14:paraId="7E9547C7" w14:textId="77777777" w:rsidR="00FE5706" w:rsidRPr="00BD17C6" w:rsidRDefault="00FE5706" w:rsidP="000D2C60">
      <w:pPr>
        <w:spacing w:line="276" w:lineRule="auto"/>
        <w:ind w:left="-284"/>
        <w:jc w:val="both"/>
        <w:rPr>
          <w:rFonts w:ascii="Tahoma" w:hAnsi="Tahoma" w:cs="Tahoma"/>
          <w:b/>
          <w:sz w:val="16"/>
          <w:szCs w:val="16"/>
        </w:rPr>
      </w:pPr>
    </w:p>
    <w:p w14:paraId="3FEF92EE" w14:textId="77777777" w:rsidR="00FE5706" w:rsidRPr="00BD17C6" w:rsidRDefault="00FE5706" w:rsidP="000D2C60">
      <w:pPr>
        <w:spacing w:line="276" w:lineRule="auto"/>
        <w:ind w:left="-284"/>
        <w:jc w:val="both"/>
        <w:rPr>
          <w:rFonts w:ascii="Tahoma" w:hAnsi="Tahoma" w:cs="Tahoma"/>
          <w:b/>
          <w:sz w:val="16"/>
          <w:szCs w:val="16"/>
        </w:rPr>
      </w:pPr>
    </w:p>
    <w:p w14:paraId="64E49531" w14:textId="77777777" w:rsidR="00643BBB" w:rsidRPr="00BD17C6" w:rsidRDefault="00643BBB" w:rsidP="000D2C60">
      <w:pPr>
        <w:spacing w:line="276" w:lineRule="auto"/>
        <w:ind w:left="-284"/>
        <w:jc w:val="both"/>
        <w:rPr>
          <w:rFonts w:ascii="Tahoma" w:hAnsi="Tahoma" w:cs="Tahoma"/>
          <w:b/>
          <w:sz w:val="16"/>
          <w:szCs w:val="16"/>
        </w:rPr>
      </w:pPr>
    </w:p>
    <w:p w14:paraId="303C65BF" w14:textId="77777777" w:rsidR="00643BBB" w:rsidRPr="00BD17C6" w:rsidRDefault="00643BBB" w:rsidP="000D2C60">
      <w:pPr>
        <w:spacing w:line="276" w:lineRule="auto"/>
        <w:ind w:left="-284"/>
        <w:jc w:val="both"/>
        <w:rPr>
          <w:rFonts w:ascii="Tahoma" w:hAnsi="Tahoma" w:cs="Tahoma"/>
          <w:b/>
          <w:sz w:val="16"/>
          <w:szCs w:val="16"/>
        </w:rPr>
      </w:pPr>
    </w:p>
    <w:p w14:paraId="18182E46" w14:textId="77777777" w:rsidR="00325E4E" w:rsidRPr="00BD17C6" w:rsidRDefault="00325E4E" w:rsidP="000D2C60">
      <w:pPr>
        <w:spacing w:line="276" w:lineRule="auto"/>
        <w:ind w:left="-284"/>
        <w:jc w:val="both"/>
        <w:rPr>
          <w:rFonts w:ascii="Tahoma" w:hAnsi="Tahoma" w:cs="Tahoma"/>
          <w:b/>
          <w:sz w:val="16"/>
          <w:szCs w:val="16"/>
        </w:rPr>
      </w:pPr>
    </w:p>
    <w:p w14:paraId="72B3FDC1" w14:textId="77777777" w:rsidR="00643BBB" w:rsidRPr="00BD17C6" w:rsidRDefault="00643BBB" w:rsidP="000D2C60">
      <w:pPr>
        <w:spacing w:line="276" w:lineRule="auto"/>
        <w:ind w:left="-284"/>
        <w:jc w:val="both"/>
        <w:rPr>
          <w:rFonts w:ascii="Tahoma" w:hAnsi="Tahoma" w:cs="Tahoma"/>
          <w:b/>
          <w:sz w:val="16"/>
          <w:szCs w:val="16"/>
        </w:rPr>
      </w:pPr>
    </w:p>
    <w:p w14:paraId="3C1585CE" w14:textId="77777777" w:rsidR="00C65DC7" w:rsidRPr="00BD17C6" w:rsidRDefault="00C65DC7" w:rsidP="000D2C60">
      <w:pPr>
        <w:spacing w:line="276" w:lineRule="auto"/>
        <w:ind w:left="-284"/>
        <w:jc w:val="both"/>
        <w:rPr>
          <w:rFonts w:ascii="Tahoma" w:hAnsi="Tahoma" w:cs="Tahoma"/>
          <w:b/>
          <w:sz w:val="16"/>
          <w:szCs w:val="16"/>
        </w:rPr>
      </w:pPr>
    </w:p>
    <w:p w14:paraId="20BAF97E" w14:textId="77777777" w:rsidR="00C65DC7" w:rsidRPr="00BD17C6" w:rsidRDefault="00C65DC7" w:rsidP="000D2C60">
      <w:pPr>
        <w:spacing w:line="276" w:lineRule="auto"/>
        <w:ind w:left="-284"/>
        <w:jc w:val="both"/>
        <w:rPr>
          <w:rFonts w:ascii="Tahoma" w:hAnsi="Tahoma" w:cs="Tahoma"/>
          <w:b/>
          <w:sz w:val="16"/>
          <w:szCs w:val="16"/>
        </w:rPr>
      </w:pPr>
    </w:p>
    <w:p w14:paraId="40021F74" w14:textId="77777777" w:rsidR="00C65DC7" w:rsidRPr="00BD17C6" w:rsidRDefault="00C65DC7" w:rsidP="000D2C60">
      <w:pPr>
        <w:spacing w:line="276" w:lineRule="auto"/>
        <w:ind w:left="-284"/>
        <w:jc w:val="both"/>
        <w:rPr>
          <w:rFonts w:ascii="Tahoma" w:hAnsi="Tahoma" w:cs="Tahoma"/>
          <w:b/>
          <w:sz w:val="16"/>
          <w:szCs w:val="16"/>
        </w:rPr>
      </w:pPr>
    </w:p>
    <w:p w14:paraId="2C7D8653" w14:textId="77777777" w:rsidR="00C65DC7" w:rsidRPr="00BD17C6" w:rsidRDefault="00C65DC7" w:rsidP="000D2C60">
      <w:pPr>
        <w:spacing w:line="276" w:lineRule="auto"/>
        <w:ind w:left="-284"/>
        <w:jc w:val="both"/>
        <w:rPr>
          <w:rFonts w:ascii="Tahoma" w:hAnsi="Tahoma" w:cs="Tahoma"/>
          <w:b/>
          <w:sz w:val="16"/>
          <w:szCs w:val="16"/>
        </w:rPr>
      </w:pPr>
    </w:p>
    <w:p w14:paraId="6696E82E" w14:textId="4784FE83" w:rsidR="00C65DC7" w:rsidRPr="00BD17C6" w:rsidRDefault="00C65DC7" w:rsidP="000D2C60">
      <w:pPr>
        <w:spacing w:line="276" w:lineRule="auto"/>
        <w:ind w:left="-284"/>
        <w:jc w:val="both"/>
        <w:rPr>
          <w:rFonts w:ascii="Tahoma" w:hAnsi="Tahoma" w:cs="Tahoma"/>
          <w:b/>
          <w:sz w:val="16"/>
          <w:szCs w:val="16"/>
        </w:rPr>
      </w:pPr>
    </w:p>
    <w:p w14:paraId="5424CEB1" w14:textId="23E17642" w:rsidR="00BD17C6" w:rsidRDefault="00BD17C6" w:rsidP="000D2C60">
      <w:pPr>
        <w:spacing w:line="276" w:lineRule="auto"/>
        <w:ind w:left="-284"/>
        <w:jc w:val="both"/>
        <w:rPr>
          <w:rFonts w:ascii="Tahoma" w:hAnsi="Tahoma" w:cs="Tahoma"/>
          <w:b/>
          <w:sz w:val="16"/>
          <w:szCs w:val="16"/>
        </w:rPr>
      </w:pPr>
    </w:p>
    <w:p w14:paraId="1B828A96" w14:textId="0B8F568B" w:rsidR="00BD17C6" w:rsidRDefault="00BD17C6" w:rsidP="000D2C60">
      <w:pPr>
        <w:spacing w:line="276" w:lineRule="auto"/>
        <w:ind w:left="-284"/>
        <w:jc w:val="both"/>
        <w:rPr>
          <w:rFonts w:ascii="Tahoma" w:hAnsi="Tahoma" w:cs="Tahoma"/>
          <w:b/>
          <w:sz w:val="16"/>
          <w:szCs w:val="16"/>
        </w:rPr>
      </w:pPr>
    </w:p>
    <w:p w14:paraId="14F7CB4B" w14:textId="7739F57D" w:rsidR="00BD17C6" w:rsidRDefault="00BD17C6" w:rsidP="000D2C60">
      <w:pPr>
        <w:spacing w:line="276" w:lineRule="auto"/>
        <w:ind w:left="-284"/>
        <w:jc w:val="both"/>
        <w:rPr>
          <w:rFonts w:ascii="Tahoma" w:hAnsi="Tahoma" w:cs="Tahoma"/>
          <w:b/>
          <w:sz w:val="16"/>
          <w:szCs w:val="16"/>
        </w:rPr>
      </w:pPr>
    </w:p>
    <w:p w14:paraId="058BBCB1" w14:textId="73923CE2" w:rsidR="00BD17C6" w:rsidRDefault="00BD17C6" w:rsidP="000D2C60">
      <w:pPr>
        <w:spacing w:line="276" w:lineRule="auto"/>
        <w:ind w:left="-284"/>
        <w:jc w:val="both"/>
        <w:rPr>
          <w:rFonts w:ascii="Tahoma" w:hAnsi="Tahoma" w:cs="Tahoma"/>
          <w:b/>
          <w:sz w:val="16"/>
          <w:szCs w:val="16"/>
        </w:rPr>
      </w:pPr>
    </w:p>
    <w:p w14:paraId="4C369CD1" w14:textId="77DE1265" w:rsidR="00BD17C6" w:rsidRDefault="00BD17C6" w:rsidP="000D2C60">
      <w:pPr>
        <w:spacing w:line="276" w:lineRule="auto"/>
        <w:ind w:left="-284"/>
        <w:jc w:val="both"/>
        <w:rPr>
          <w:rFonts w:ascii="Tahoma" w:hAnsi="Tahoma" w:cs="Tahoma"/>
          <w:b/>
          <w:sz w:val="16"/>
          <w:szCs w:val="16"/>
        </w:rPr>
      </w:pPr>
    </w:p>
    <w:p w14:paraId="1D74AC86" w14:textId="33AFF2E9" w:rsidR="00BD17C6" w:rsidRDefault="00BD17C6" w:rsidP="000D2C60">
      <w:pPr>
        <w:spacing w:line="276" w:lineRule="auto"/>
        <w:ind w:left="-284"/>
        <w:jc w:val="both"/>
        <w:rPr>
          <w:rFonts w:ascii="Tahoma" w:hAnsi="Tahoma" w:cs="Tahoma"/>
          <w:b/>
          <w:sz w:val="16"/>
          <w:szCs w:val="16"/>
        </w:rPr>
      </w:pPr>
    </w:p>
    <w:p w14:paraId="000690F7" w14:textId="0910535F" w:rsidR="00BD17C6" w:rsidRDefault="00BD17C6" w:rsidP="000D2C60">
      <w:pPr>
        <w:spacing w:line="276" w:lineRule="auto"/>
        <w:ind w:left="-284"/>
        <w:jc w:val="both"/>
        <w:rPr>
          <w:rFonts w:ascii="Tahoma" w:hAnsi="Tahoma" w:cs="Tahoma"/>
          <w:b/>
          <w:sz w:val="16"/>
          <w:szCs w:val="16"/>
        </w:rPr>
      </w:pPr>
    </w:p>
    <w:p w14:paraId="525B19D5" w14:textId="77777777" w:rsidR="00BD17C6" w:rsidRPr="00BD17C6" w:rsidRDefault="00BD17C6" w:rsidP="000D2C60">
      <w:pPr>
        <w:spacing w:line="276" w:lineRule="auto"/>
        <w:ind w:left="-284"/>
        <w:jc w:val="both"/>
        <w:rPr>
          <w:rFonts w:ascii="Tahoma" w:hAnsi="Tahoma" w:cs="Tahoma"/>
          <w:b/>
          <w:sz w:val="16"/>
          <w:szCs w:val="16"/>
        </w:rPr>
      </w:pPr>
    </w:p>
    <w:p w14:paraId="7E1ADC81" w14:textId="77777777" w:rsidR="00643BBB" w:rsidRPr="00BD17C6" w:rsidRDefault="00643BBB" w:rsidP="000D2C60">
      <w:pPr>
        <w:spacing w:line="276" w:lineRule="auto"/>
        <w:ind w:left="-284"/>
        <w:jc w:val="both"/>
        <w:rPr>
          <w:rFonts w:ascii="Tahoma" w:hAnsi="Tahoma" w:cs="Tahoma"/>
          <w:b/>
          <w:sz w:val="16"/>
          <w:szCs w:val="16"/>
        </w:rPr>
      </w:pPr>
    </w:p>
    <w:p w14:paraId="3F3C6BEC" w14:textId="0716082A" w:rsidR="00643BBB" w:rsidRPr="00BD17C6" w:rsidRDefault="00643BBB" w:rsidP="000D2C60">
      <w:pPr>
        <w:spacing w:line="276" w:lineRule="auto"/>
        <w:ind w:left="-284"/>
        <w:jc w:val="both"/>
        <w:rPr>
          <w:rFonts w:ascii="Tahoma" w:hAnsi="Tahoma" w:cs="Tahoma"/>
          <w:b/>
          <w:sz w:val="16"/>
          <w:szCs w:val="16"/>
        </w:rPr>
      </w:pPr>
    </w:p>
    <w:p w14:paraId="0C050B6A" w14:textId="140A855D" w:rsidR="00D352F7" w:rsidRPr="00BD17C6" w:rsidRDefault="00D352F7" w:rsidP="000D2C60">
      <w:pPr>
        <w:spacing w:line="276" w:lineRule="auto"/>
        <w:ind w:left="-284"/>
        <w:jc w:val="both"/>
        <w:rPr>
          <w:rFonts w:ascii="Tahoma" w:hAnsi="Tahoma" w:cs="Tahoma"/>
          <w:b/>
          <w:sz w:val="16"/>
          <w:szCs w:val="16"/>
        </w:rPr>
      </w:pPr>
      <w:r w:rsidRPr="00BD17C6">
        <w:rPr>
          <w:rFonts w:ascii="Tahoma" w:hAnsi="Tahoma" w:cs="Tahoma"/>
          <w:b/>
          <w:sz w:val="16"/>
          <w:szCs w:val="16"/>
        </w:rPr>
        <w:t xml:space="preserve">Tomada de Preços Nº </w:t>
      </w:r>
      <w:r w:rsidR="003E6F26">
        <w:rPr>
          <w:rFonts w:ascii="Tahoma" w:hAnsi="Tahoma" w:cs="Tahoma"/>
          <w:b/>
          <w:sz w:val="16"/>
          <w:szCs w:val="16"/>
        </w:rPr>
        <w:t>02-004/2023</w:t>
      </w:r>
    </w:p>
    <w:p w14:paraId="38938A58" w14:textId="616D0C6F" w:rsidR="00D352F7" w:rsidRPr="00BD17C6" w:rsidRDefault="00D352F7" w:rsidP="000D2C60">
      <w:pPr>
        <w:spacing w:line="276" w:lineRule="auto"/>
        <w:ind w:left="-284"/>
        <w:rPr>
          <w:rFonts w:ascii="Tahoma" w:hAnsi="Tahoma" w:cs="Tahoma"/>
          <w:b/>
          <w:sz w:val="16"/>
          <w:szCs w:val="16"/>
        </w:rPr>
      </w:pPr>
      <w:r w:rsidRPr="00BD17C6">
        <w:rPr>
          <w:rFonts w:ascii="Tahoma" w:hAnsi="Tahoma" w:cs="Tahoma"/>
          <w:b/>
          <w:sz w:val="16"/>
          <w:szCs w:val="16"/>
        </w:rPr>
        <w:t xml:space="preserve">Processo Administrativo </w:t>
      </w:r>
      <w:r w:rsidR="00F01F88" w:rsidRPr="00BD17C6">
        <w:rPr>
          <w:rFonts w:ascii="Tahoma" w:hAnsi="Tahoma" w:cs="Tahoma"/>
          <w:b/>
          <w:sz w:val="16"/>
          <w:szCs w:val="16"/>
        </w:rPr>
        <w:t xml:space="preserve">Nº </w:t>
      </w:r>
      <w:r w:rsidR="003E6F26">
        <w:rPr>
          <w:rFonts w:ascii="Tahoma" w:hAnsi="Tahoma" w:cs="Tahoma"/>
          <w:b/>
          <w:sz w:val="16"/>
          <w:szCs w:val="16"/>
        </w:rPr>
        <w:t>300/2023</w:t>
      </w:r>
    </w:p>
    <w:p w14:paraId="0F2F2B96" w14:textId="77777777" w:rsidR="003F540B" w:rsidRPr="00BD17C6" w:rsidRDefault="003F540B" w:rsidP="000D2C60">
      <w:pPr>
        <w:spacing w:line="276" w:lineRule="auto"/>
        <w:ind w:left="-284"/>
        <w:jc w:val="center"/>
        <w:rPr>
          <w:rFonts w:ascii="Tahoma" w:hAnsi="Tahoma" w:cs="Tahoma"/>
          <w:b/>
          <w:sz w:val="16"/>
          <w:szCs w:val="16"/>
        </w:rPr>
      </w:pPr>
    </w:p>
    <w:p w14:paraId="1FA7D643" w14:textId="4340E00C" w:rsidR="00D352F7" w:rsidRPr="00BD17C6" w:rsidRDefault="00D352F7" w:rsidP="000D2C60">
      <w:pPr>
        <w:spacing w:line="276" w:lineRule="auto"/>
        <w:ind w:left="-284"/>
        <w:jc w:val="center"/>
        <w:rPr>
          <w:rFonts w:ascii="Tahoma" w:hAnsi="Tahoma" w:cs="Tahoma"/>
          <w:b/>
          <w:sz w:val="16"/>
          <w:szCs w:val="16"/>
        </w:rPr>
      </w:pPr>
      <w:r w:rsidRPr="00BD17C6">
        <w:rPr>
          <w:rFonts w:ascii="Tahoma" w:hAnsi="Tahoma" w:cs="Tahoma"/>
          <w:b/>
          <w:sz w:val="16"/>
          <w:szCs w:val="16"/>
        </w:rPr>
        <w:t>ANEXO VII</w:t>
      </w:r>
    </w:p>
    <w:p w14:paraId="04D387BC" w14:textId="77777777" w:rsidR="00D352F7" w:rsidRPr="00BD17C6" w:rsidRDefault="00D352F7" w:rsidP="000D2C60">
      <w:pPr>
        <w:spacing w:line="276" w:lineRule="auto"/>
        <w:ind w:left="-284" w:right="-800"/>
        <w:jc w:val="center"/>
        <w:rPr>
          <w:rFonts w:ascii="Tahoma" w:hAnsi="Tahoma" w:cs="Tahoma"/>
          <w:b/>
          <w:sz w:val="16"/>
          <w:szCs w:val="16"/>
        </w:rPr>
      </w:pPr>
    </w:p>
    <w:p w14:paraId="420ADE09"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sz w:val="16"/>
          <w:szCs w:val="16"/>
        </w:rPr>
        <w:t xml:space="preserve">À Comissão Permanente de Licitação da Prefeitura Municipal de </w:t>
      </w:r>
      <w:r w:rsidR="004407C9" w:rsidRPr="00BD17C6">
        <w:rPr>
          <w:rFonts w:ascii="Tahoma" w:hAnsi="Tahoma" w:cs="Tahoma"/>
          <w:sz w:val="16"/>
          <w:szCs w:val="16"/>
        </w:rPr>
        <w:t>Retirolândia</w:t>
      </w:r>
      <w:r w:rsidRPr="00BD17C6">
        <w:rPr>
          <w:rFonts w:ascii="Tahoma" w:hAnsi="Tahoma" w:cs="Tahoma"/>
          <w:sz w:val="16"/>
          <w:szCs w:val="16"/>
        </w:rPr>
        <w:t xml:space="preserve"> - Bahia.</w:t>
      </w:r>
    </w:p>
    <w:p w14:paraId="35F4D596" w14:textId="77777777" w:rsidR="00D352F7" w:rsidRPr="00BD17C6" w:rsidRDefault="00D352F7" w:rsidP="000D2C60">
      <w:pPr>
        <w:spacing w:line="276" w:lineRule="auto"/>
        <w:ind w:left="-284" w:right="-800"/>
        <w:jc w:val="center"/>
        <w:rPr>
          <w:rFonts w:ascii="Tahoma" w:hAnsi="Tahoma" w:cs="Tahoma"/>
          <w:b/>
          <w:sz w:val="16"/>
          <w:szCs w:val="16"/>
        </w:rPr>
      </w:pPr>
    </w:p>
    <w:p w14:paraId="0CB2BEED" w14:textId="77777777" w:rsidR="00CE63D9" w:rsidRPr="00BD17C6" w:rsidRDefault="00D352F7" w:rsidP="000D2C60">
      <w:pPr>
        <w:spacing w:line="276" w:lineRule="auto"/>
        <w:ind w:left="-284"/>
        <w:jc w:val="center"/>
        <w:rPr>
          <w:rFonts w:ascii="Tahoma" w:hAnsi="Tahoma" w:cs="Tahoma"/>
          <w:b/>
          <w:sz w:val="16"/>
          <w:szCs w:val="16"/>
        </w:rPr>
      </w:pPr>
      <w:r w:rsidRPr="00BD17C6">
        <w:rPr>
          <w:rFonts w:ascii="Tahoma" w:hAnsi="Tahoma" w:cs="Tahoma"/>
          <w:b/>
          <w:sz w:val="16"/>
          <w:szCs w:val="16"/>
        </w:rPr>
        <w:t xml:space="preserve">MODELO DE DECLARAÇÃO DE </w:t>
      </w:r>
      <w:r w:rsidR="00CE63D9" w:rsidRPr="00BD17C6">
        <w:rPr>
          <w:rFonts w:ascii="Tahoma" w:hAnsi="Tahoma" w:cs="Tahoma"/>
          <w:b/>
          <w:sz w:val="16"/>
          <w:szCs w:val="16"/>
        </w:rPr>
        <w:t>EMQUADRAMENTO DE</w:t>
      </w:r>
    </w:p>
    <w:p w14:paraId="40533EFF" w14:textId="77777777" w:rsidR="00D352F7" w:rsidRPr="00BD17C6" w:rsidRDefault="00D352F7" w:rsidP="000D2C60">
      <w:pPr>
        <w:spacing w:line="276" w:lineRule="auto"/>
        <w:ind w:left="-284"/>
        <w:jc w:val="center"/>
        <w:rPr>
          <w:rFonts w:ascii="Tahoma" w:hAnsi="Tahoma" w:cs="Tahoma"/>
          <w:b/>
          <w:sz w:val="16"/>
          <w:szCs w:val="16"/>
        </w:rPr>
      </w:pPr>
      <w:r w:rsidRPr="00BD17C6">
        <w:rPr>
          <w:rFonts w:ascii="Tahoma" w:hAnsi="Tahoma" w:cs="Tahoma"/>
          <w:b/>
          <w:sz w:val="16"/>
          <w:szCs w:val="16"/>
        </w:rPr>
        <w:t>MICROEMPRESA/EMPRESA DE PEQUENO PORTE</w:t>
      </w:r>
      <w:r w:rsidR="00CE63D9" w:rsidRPr="00BD17C6">
        <w:rPr>
          <w:rFonts w:ascii="Tahoma" w:hAnsi="Tahoma" w:cs="Tahoma"/>
          <w:b/>
          <w:sz w:val="16"/>
          <w:szCs w:val="16"/>
        </w:rPr>
        <w:t xml:space="preserve"> </w:t>
      </w:r>
      <w:r w:rsidRPr="00BD17C6">
        <w:rPr>
          <w:rFonts w:ascii="Tahoma" w:hAnsi="Tahoma" w:cs="Tahoma"/>
          <w:b/>
          <w:sz w:val="16"/>
          <w:szCs w:val="16"/>
        </w:rPr>
        <w:t>(se for o caso)</w:t>
      </w:r>
    </w:p>
    <w:p w14:paraId="54A49F9E" w14:textId="77777777" w:rsidR="00D352F7" w:rsidRPr="00BD17C6" w:rsidRDefault="00D352F7" w:rsidP="000D2C60">
      <w:pPr>
        <w:spacing w:line="276" w:lineRule="auto"/>
        <w:ind w:left="-284"/>
        <w:jc w:val="center"/>
        <w:rPr>
          <w:rFonts w:ascii="Tahoma" w:hAnsi="Tahoma" w:cs="Tahoma"/>
          <w:b/>
          <w:sz w:val="16"/>
          <w:szCs w:val="16"/>
        </w:rPr>
      </w:pPr>
    </w:p>
    <w:p w14:paraId="4A8C4837" w14:textId="77777777" w:rsidR="000166B9" w:rsidRPr="00BD17C6" w:rsidRDefault="00D352F7" w:rsidP="000D2C60">
      <w:pPr>
        <w:autoSpaceDE w:val="0"/>
        <w:autoSpaceDN w:val="0"/>
        <w:adjustRightInd w:val="0"/>
        <w:spacing w:line="276" w:lineRule="auto"/>
        <w:ind w:left="-284"/>
        <w:jc w:val="both"/>
        <w:rPr>
          <w:rFonts w:ascii="Tahoma" w:hAnsi="Tahoma" w:cs="Tahoma"/>
          <w:b/>
          <w:sz w:val="16"/>
          <w:szCs w:val="16"/>
        </w:rPr>
      </w:pPr>
      <w:r w:rsidRPr="00BD17C6">
        <w:rPr>
          <w:rFonts w:ascii="Tahoma" w:hAnsi="Tahoma" w:cs="Tahoma"/>
          <w:sz w:val="16"/>
          <w:szCs w:val="16"/>
        </w:rPr>
        <w:t>A Empresa________, estabelecida na _______</w:t>
      </w:r>
      <w:proofErr w:type="gramStart"/>
      <w:r w:rsidRPr="00BD17C6">
        <w:rPr>
          <w:rFonts w:ascii="Tahoma" w:hAnsi="Tahoma" w:cs="Tahoma"/>
          <w:sz w:val="16"/>
          <w:szCs w:val="16"/>
        </w:rPr>
        <w:t>_(</w:t>
      </w:r>
      <w:proofErr w:type="gramEnd"/>
      <w:r w:rsidRPr="00BD17C6">
        <w:rPr>
          <w:rFonts w:ascii="Tahoma" w:hAnsi="Tahoma" w:cs="Tahoma"/>
          <w:sz w:val="16"/>
          <w:szCs w:val="16"/>
        </w:rPr>
        <w:t xml:space="preserve">endereço completo), pessoa jurídica de direito privado, inscrita no CNPJ sob n° ____________, neste ato representada pelo </w:t>
      </w:r>
      <w:proofErr w:type="spellStart"/>
      <w:r w:rsidRPr="00BD17C6">
        <w:rPr>
          <w:rFonts w:ascii="Tahoma" w:hAnsi="Tahoma" w:cs="Tahoma"/>
          <w:sz w:val="16"/>
          <w:szCs w:val="16"/>
        </w:rPr>
        <w:t>Srº</w:t>
      </w:r>
      <w:proofErr w:type="spellEnd"/>
      <w:r w:rsidR="001D0E1F" w:rsidRPr="00BD17C6">
        <w:rPr>
          <w:rFonts w:ascii="Tahoma" w:hAnsi="Tahoma" w:cs="Tahoma"/>
          <w:sz w:val="16"/>
          <w:szCs w:val="16"/>
        </w:rPr>
        <w:t>(ª)</w:t>
      </w:r>
      <w:r w:rsidRPr="00BD17C6">
        <w:rPr>
          <w:rFonts w:ascii="Tahoma" w:hAnsi="Tahoma" w:cs="Tahoma"/>
          <w:sz w:val="16"/>
          <w:szCs w:val="16"/>
        </w:rPr>
        <w:t xml:space="preserve"> __________(representante/sócio/procurador), portador</w:t>
      </w:r>
      <w:r w:rsidR="001D0E1F" w:rsidRPr="00BD17C6">
        <w:rPr>
          <w:rFonts w:ascii="Tahoma" w:hAnsi="Tahoma" w:cs="Tahoma"/>
          <w:sz w:val="16"/>
          <w:szCs w:val="16"/>
        </w:rPr>
        <w:t>(a)</w:t>
      </w:r>
      <w:r w:rsidRPr="00BD17C6">
        <w:rPr>
          <w:rFonts w:ascii="Tahoma" w:hAnsi="Tahoma" w:cs="Tahoma"/>
          <w:sz w:val="16"/>
          <w:szCs w:val="16"/>
        </w:rPr>
        <w:t xml:space="preserve"> da Carteira de Identidade n° ________, expedido pela ______, devidamente inscrito</w:t>
      </w:r>
      <w:r w:rsidR="001D0E1F" w:rsidRPr="00BD17C6">
        <w:rPr>
          <w:rFonts w:ascii="Tahoma" w:hAnsi="Tahoma" w:cs="Tahoma"/>
          <w:sz w:val="16"/>
          <w:szCs w:val="16"/>
        </w:rPr>
        <w:t>(a)</w:t>
      </w:r>
      <w:r w:rsidRPr="00BD17C6">
        <w:rPr>
          <w:rFonts w:ascii="Tahoma" w:hAnsi="Tahoma" w:cs="Tahoma"/>
          <w:sz w:val="16"/>
          <w:szCs w:val="16"/>
        </w:rPr>
        <w:t xml:space="preserve"> com o CPF n° _______, no uso de suas atribuições legais, vem</w:t>
      </w:r>
      <w:r w:rsidR="000166B9" w:rsidRPr="00BD17C6">
        <w:rPr>
          <w:rFonts w:ascii="Tahoma" w:hAnsi="Tahoma" w:cs="Tahoma"/>
          <w:sz w:val="16"/>
          <w:szCs w:val="16"/>
        </w:rPr>
        <w:t xml:space="preserve"> </w:t>
      </w:r>
      <w:r w:rsidRPr="00BD17C6">
        <w:rPr>
          <w:rFonts w:ascii="Tahoma" w:hAnsi="Tahoma" w:cs="Tahoma"/>
          <w:b/>
          <w:sz w:val="16"/>
          <w:szCs w:val="16"/>
        </w:rPr>
        <w:t>DECLARAR</w:t>
      </w:r>
      <w:r w:rsidR="00561F51" w:rsidRPr="00BD17C6">
        <w:rPr>
          <w:rFonts w:ascii="Tahoma" w:hAnsi="Tahoma" w:cs="Tahoma"/>
          <w:b/>
          <w:sz w:val="16"/>
          <w:szCs w:val="16"/>
        </w:rPr>
        <w:t xml:space="preserve"> </w:t>
      </w:r>
      <w:r w:rsidR="00561F51" w:rsidRPr="00BD17C6">
        <w:rPr>
          <w:rFonts w:ascii="Tahoma" w:hAnsi="Tahoma" w:cs="Tahoma"/>
          <w:sz w:val="16"/>
          <w:szCs w:val="16"/>
        </w:rPr>
        <w:t>que</w:t>
      </w:r>
      <w:r w:rsidR="000166B9" w:rsidRPr="00BD17C6">
        <w:rPr>
          <w:rFonts w:ascii="Tahoma" w:hAnsi="Tahoma" w:cs="Tahoma"/>
          <w:sz w:val="16"/>
          <w:szCs w:val="16"/>
        </w:rPr>
        <w:t>:</w:t>
      </w:r>
    </w:p>
    <w:p w14:paraId="02BB3B54" w14:textId="77777777" w:rsidR="000166B9" w:rsidRPr="00BD17C6" w:rsidRDefault="000166B9" w:rsidP="000D2C60">
      <w:pPr>
        <w:autoSpaceDE w:val="0"/>
        <w:autoSpaceDN w:val="0"/>
        <w:adjustRightInd w:val="0"/>
        <w:spacing w:line="276" w:lineRule="auto"/>
        <w:ind w:left="-284"/>
        <w:jc w:val="both"/>
        <w:rPr>
          <w:rFonts w:ascii="Tahoma" w:hAnsi="Tahoma" w:cs="Tahoma"/>
          <w:b/>
          <w:sz w:val="16"/>
          <w:szCs w:val="16"/>
        </w:rPr>
      </w:pPr>
    </w:p>
    <w:p w14:paraId="63DFB4B8" w14:textId="77777777" w:rsidR="000166B9" w:rsidRPr="00BD17C6" w:rsidRDefault="000166B9" w:rsidP="000D2C60">
      <w:pPr>
        <w:autoSpaceDE w:val="0"/>
        <w:autoSpaceDN w:val="0"/>
        <w:adjustRightInd w:val="0"/>
        <w:spacing w:line="276" w:lineRule="auto"/>
        <w:ind w:left="-284"/>
        <w:jc w:val="both"/>
        <w:rPr>
          <w:rFonts w:ascii="Tahoma" w:hAnsi="Tahoma" w:cs="Tahoma"/>
          <w:sz w:val="16"/>
          <w:szCs w:val="16"/>
        </w:rPr>
      </w:pPr>
      <w:r w:rsidRPr="00BD17C6">
        <w:rPr>
          <w:rFonts w:ascii="Tahoma" w:hAnsi="Tahoma" w:cs="Tahoma"/>
          <w:sz w:val="16"/>
          <w:szCs w:val="16"/>
        </w:rPr>
        <w:t xml:space="preserve">Estamos enquadrados, na condição de Microempresa (ME) ou Empresa de Pequeno Porte (EPP) e que não estamos incursos das vedações a que se reporta o §4 do Art. 3° da Lei Complementar 123/06;  </w:t>
      </w:r>
    </w:p>
    <w:p w14:paraId="1824E152" w14:textId="77777777" w:rsidR="000166B9" w:rsidRPr="00BD17C6" w:rsidRDefault="000166B9" w:rsidP="000D2C60">
      <w:pPr>
        <w:autoSpaceDE w:val="0"/>
        <w:autoSpaceDN w:val="0"/>
        <w:adjustRightInd w:val="0"/>
        <w:spacing w:line="276" w:lineRule="auto"/>
        <w:ind w:left="-284"/>
        <w:jc w:val="both"/>
        <w:rPr>
          <w:rFonts w:ascii="Tahoma" w:hAnsi="Tahoma" w:cs="Tahoma"/>
          <w:sz w:val="16"/>
          <w:szCs w:val="16"/>
        </w:rPr>
      </w:pPr>
    </w:p>
    <w:p w14:paraId="59E4D58A" w14:textId="77777777" w:rsidR="000166B9" w:rsidRPr="00BD17C6" w:rsidRDefault="000166B9" w:rsidP="000D2C60">
      <w:pPr>
        <w:autoSpaceDE w:val="0"/>
        <w:autoSpaceDN w:val="0"/>
        <w:adjustRightInd w:val="0"/>
        <w:spacing w:line="276" w:lineRule="auto"/>
        <w:ind w:left="-284"/>
        <w:jc w:val="both"/>
        <w:rPr>
          <w:rFonts w:ascii="Tahoma" w:hAnsi="Tahoma" w:cs="Tahoma"/>
          <w:sz w:val="16"/>
          <w:szCs w:val="16"/>
        </w:rPr>
      </w:pPr>
      <w:r w:rsidRPr="00BD17C6">
        <w:rPr>
          <w:rFonts w:ascii="Tahoma" w:hAnsi="Tahoma" w:cs="Tahoma"/>
          <w:sz w:val="16"/>
          <w:szCs w:val="16"/>
        </w:rPr>
        <w:t xml:space="preserve">Apresentamos a Receita Federal anualmente a Declaração de Informações Econômico-Fiscais da Pessoa Jurídica (DIPJ) e/ou Declaração Anual do Simples Nacional (DASM), em conformidade com o disposto em ato da Secretaria da Receita Federal;  </w:t>
      </w:r>
    </w:p>
    <w:p w14:paraId="3AE0E54D" w14:textId="77777777" w:rsidR="000166B9" w:rsidRPr="00BD17C6" w:rsidRDefault="000166B9" w:rsidP="000D2C60">
      <w:pPr>
        <w:autoSpaceDE w:val="0"/>
        <w:autoSpaceDN w:val="0"/>
        <w:adjustRightInd w:val="0"/>
        <w:spacing w:line="276" w:lineRule="auto"/>
        <w:ind w:left="-284"/>
        <w:jc w:val="both"/>
        <w:rPr>
          <w:rFonts w:ascii="Tahoma" w:hAnsi="Tahoma" w:cs="Tahoma"/>
          <w:sz w:val="16"/>
          <w:szCs w:val="16"/>
        </w:rPr>
      </w:pPr>
    </w:p>
    <w:p w14:paraId="60C99077" w14:textId="77777777" w:rsidR="000166B9" w:rsidRPr="00BD17C6" w:rsidRDefault="000166B9" w:rsidP="000D2C60">
      <w:pPr>
        <w:autoSpaceDE w:val="0"/>
        <w:autoSpaceDN w:val="0"/>
        <w:adjustRightInd w:val="0"/>
        <w:spacing w:line="276" w:lineRule="auto"/>
        <w:ind w:left="-284"/>
        <w:jc w:val="both"/>
        <w:rPr>
          <w:rFonts w:ascii="Tahoma" w:hAnsi="Tahoma" w:cs="Tahoma"/>
          <w:sz w:val="16"/>
          <w:szCs w:val="16"/>
        </w:rPr>
      </w:pPr>
      <w:r w:rsidRPr="00BD17C6">
        <w:rPr>
          <w:rFonts w:ascii="Tahoma" w:hAnsi="Tahoma" w:cs="Tahoma"/>
          <w:sz w:val="16"/>
          <w:szCs w:val="16"/>
        </w:rPr>
        <w:t xml:space="preserve">Conservamos em boa ordem, pelo prazo de cinco anos, contado da data da emissão, os documentos que comprovam a origem das receitas e a efetivação das despesas, bem assim a realização de quaisquer outros atos ou operações que venham a modificar a situação patrimonial; </w:t>
      </w:r>
    </w:p>
    <w:p w14:paraId="2FB808BD" w14:textId="77777777" w:rsidR="0056018B" w:rsidRPr="00BD17C6" w:rsidRDefault="0056018B" w:rsidP="000D2C60">
      <w:pPr>
        <w:autoSpaceDE w:val="0"/>
        <w:autoSpaceDN w:val="0"/>
        <w:adjustRightInd w:val="0"/>
        <w:spacing w:line="276" w:lineRule="auto"/>
        <w:ind w:left="-284"/>
        <w:jc w:val="both"/>
        <w:rPr>
          <w:rFonts w:ascii="Tahoma" w:hAnsi="Tahoma" w:cs="Tahoma"/>
          <w:sz w:val="16"/>
          <w:szCs w:val="16"/>
        </w:rPr>
      </w:pPr>
    </w:p>
    <w:p w14:paraId="4233F687" w14:textId="77777777" w:rsidR="000166B9" w:rsidRPr="00BD17C6" w:rsidRDefault="000166B9" w:rsidP="000D2C60">
      <w:pPr>
        <w:autoSpaceDE w:val="0"/>
        <w:autoSpaceDN w:val="0"/>
        <w:adjustRightInd w:val="0"/>
        <w:spacing w:line="276" w:lineRule="auto"/>
        <w:ind w:left="-284"/>
        <w:jc w:val="both"/>
        <w:rPr>
          <w:rFonts w:ascii="Tahoma" w:hAnsi="Tahoma" w:cs="Tahoma"/>
          <w:sz w:val="16"/>
          <w:szCs w:val="16"/>
        </w:rPr>
      </w:pPr>
      <w:r w:rsidRPr="00BD17C6">
        <w:rPr>
          <w:rFonts w:ascii="Tahoma" w:hAnsi="Tahoma" w:cs="Tahoma"/>
          <w:sz w:val="16"/>
          <w:szCs w:val="16"/>
        </w:rPr>
        <w:t xml:space="preserve">Assumimos o compromisso de informar ao Cadastro Unificado de Fornecedores - CAF da Secretaria da Administração do Estado da Bahia – SAEB qualquer alteração no Porte da empresa que venha ocorrer no período de validade do Certificado emitido pelo CAF. </w:t>
      </w:r>
    </w:p>
    <w:p w14:paraId="5E8577E7" w14:textId="77777777" w:rsidR="000166B9" w:rsidRPr="00BD17C6" w:rsidRDefault="000166B9" w:rsidP="000D2C60">
      <w:pPr>
        <w:autoSpaceDE w:val="0"/>
        <w:autoSpaceDN w:val="0"/>
        <w:adjustRightInd w:val="0"/>
        <w:spacing w:line="276" w:lineRule="auto"/>
        <w:ind w:left="-284"/>
        <w:jc w:val="both"/>
        <w:rPr>
          <w:rFonts w:ascii="Tahoma" w:hAnsi="Tahoma" w:cs="Tahoma"/>
          <w:sz w:val="16"/>
          <w:szCs w:val="16"/>
        </w:rPr>
      </w:pPr>
    </w:p>
    <w:p w14:paraId="4155B11C" w14:textId="77777777" w:rsidR="000166B9" w:rsidRPr="00BD17C6" w:rsidRDefault="000166B9" w:rsidP="000D2C60">
      <w:pPr>
        <w:autoSpaceDE w:val="0"/>
        <w:autoSpaceDN w:val="0"/>
        <w:adjustRightInd w:val="0"/>
        <w:spacing w:line="276" w:lineRule="auto"/>
        <w:ind w:left="-284"/>
        <w:jc w:val="both"/>
        <w:rPr>
          <w:rFonts w:ascii="Tahoma" w:hAnsi="Tahoma" w:cs="Tahoma"/>
          <w:sz w:val="16"/>
          <w:szCs w:val="16"/>
        </w:rPr>
      </w:pPr>
      <w:r w:rsidRPr="00BD17C6">
        <w:rPr>
          <w:rFonts w:ascii="Tahoma" w:hAnsi="Tahoma" w:cs="Tahoma"/>
          <w:sz w:val="16"/>
          <w:szCs w:val="16"/>
        </w:rPr>
        <w:t>Estamos cientes de que a prestação de informações inverídicas nos sujeitará, juntamente com as demais pessoas que para ela concorrem, às penalidades previstas na legislação criminal e tributária relativas à falsidade ideológica (</w:t>
      </w:r>
      <w:r w:rsidR="00561F51" w:rsidRPr="00BD17C6">
        <w:rPr>
          <w:rFonts w:ascii="Tahoma" w:hAnsi="Tahoma" w:cs="Tahoma"/>
          <w:sz w:val="16"/>
          <w:szCs w:val="16"/>
        </w:rPr>
        <w:t>A</w:t>
      </w:r>
      <w:r w:rsidRPr="00BD17C6">
        <w:rPr>
          <w:rFonts w:ascii="Tahoma" w:hAnsi="Tahoma" w:cs="Tahoma"/>
          <w:sz w:val="16"/>
          <w:szCs w:val="16"/>
        </w:rPr>
        <w:t>rt. 299 do código Penal) e ao crime a ordem tributária (</w:t>
      </w:r>
      <w:r w:rsidR="00561F51" w:rsidRPr="00BD17C6">
        <w:rPr>
          <w:rFonts w:ascii="Tahoma" w:hAnsi="Tahoma" w:cs="Tahoma"/>
          <w:sz w:val="16"/>
          <w:szCs w:val="16"/>
        </w:rPr>
        <w:t>A</w:t>
      </w:r>
      <w:r w:rsidRPr="00BD17C6">
        <w:rPr>
          <w:rFonts w:ascii="Tahoma" w:hAnsi="Tahoma" w:cs="Tahoma"/>
          <w:sz w:val="16"/>
          <w:szCs w:val="16"/>
        </w:rPr>
        <w:t xml:space="preserve">rt. 1º da Lei n° 8.137, de 27 de </w:t>
      </w:r>
      <w:proofErr w:type="spellStart"/>
      <w:r w:rsidRPr="00BD17C6">
        <w:rPr>
          <w:rFonts w:ascii="Tahoma" w:hAnsi="Tahoma" w:cs="Tahoma"/>
          <w:sz w:val="16"/>
          <w:szCs w:val="16"/>
        </w:rPr>
        <w:t>dezem</w:t>
      </w:r>
      <w:proofErr w:type="spellEnd"/>
      <w:r w:rsidRPr="00BD17C6">
        <w:rPr>
          <w:rFonts w:ascii="Tahoma" w:hAnsi="Tahoma" w:cs="Tahoma"/>
          <w:sz w:val="16"/>
          <w:szCs w:val="16"/>
        </w:rPr>
        <w:t xml:space="preserve"> </w:t>
      </w:r>
      <w:proofErr w:type="spellStart"/>
      <w:r w:rsidRPr="00BD17C6">
        <w:rPr>
          <w:rFonts w:ascii="Tahoma" w:hAnsi="Tahoma" w:cs="Tahoma"/>
          <w:sz w:val="16"/>
          <w:szCs w:val="16"/>
        </w:rPr>
        <w:t>bro</w:t>
      </w:r>
      <w:proofErr w:type="spellEnd"/>
      <w:r w:rsidRPr="00BD17C6">
        <w:rPr>
          <w:rFonts w:ascii="Tahoma" w:hAnsi="Tahoma" w:cs="Tahoma"/>
          <w:sz w:val="16"/>
          <w:szCs w:val="16"/>
        </w:rPr>
        <w:t xml:space="preserve"> de 1990). </w:t>
      </w:r>
    </w:p>
    <w:p w14:paraId="0F7850FF" w14:textId="77777777" w:rsidR="000166B9" w:rsidRPr="00BD17C6" w:rsidRDefault="000166B9" w:rsidP="000D2C60">
      <w:pPr>
        <w:autoSpaceDE w:val="0"/>
        <w:autoSpaceDN w:val="0"/>
        <w:adjustRightInd w:val="0"/>
        <w:spacing w:line="276" w:lineRule="auto"/>
        <w:ind w:left="-284"/>
        <w:jc w:val="both"/>
        <w:rPr>
          <w:rFonts w:ascii="Tahoma" w:hAnsi="Tahoma" w:cs="Tahoma"/>
          <w:sz w:val="16"/>
          <w:szCs w:val="16"/>
        </w:rPr>
      </w:pPr>
    </w:p>
    <w:p w14:paraId="15C8079A" w14:textId="77777777" w:rsidR="000166B9" w:rsidRPr="00BD17C6" w:rsidRDefault="000166B9" w:rsidP="000D2C60">
      <w:pPr>
        <w:autoSpaceDE w:val="0"/>
        <w:autoSpaceDN w:val="0"/>
        <w:adjustRightInd w:val="0"/>
        <w:spacing w:line="276" w:lineRule="auto"/>
        <w:ind w:left="-284"/>
        <w:jc w:val="both"/>
        <w:rPr>
          <w:rFonts w:ascii="Tahoma" w:hAnsi="Tahoma" w:cs="Tahoma"/>
          <w:sz w:val="16"/>
          <w:szCs w:val="16"/>
        </w:rPr>
      </w:pPr>
    </w:p>
    <w:p w14:paraId="35D864EE" w14:textId="77777777" w:rsidR="000166B9" w:rsidRPr="00BD17C6" w:rsidRDefault="000166B9" w:rsidP="000D2C60">
      <w:pPr>
        <w:autoSpaceDE w:val="0"/>
        <w:autoSpaceDN w:val="0"/>
        <w:adjustRightInd w:val="0"/>
        <w:spacing w:line="276" w:lineRule="auto"/>
        <w:ind w:left="-284"/>
        <w:jc w:val="both"/>
        <w:rPr>
          <w:rFonts w:ascii="Tahoma" w:hAnsi="Tahoma" w:cs="Tahoma"/>
          <w:b/>
          <w:sz w:val="16"/>
          <w:szCs w:val="16"/>
        </w:rPr>
      </w:pPr>
    </w:p>
    <w:p w14:paraId="49A4CAF6" w14:textId="77777777" w:rsidR="00D352F7" w:rsidRPr="00BD17C6" w:rsidRDefault="00D352F7" w:rsidP="000D2C60">
      <w:pPr>
        <w:spacing w:line="276" w:lineRule="auto"/>
        <w:ind w:left="-284"/>
        <w:jc w:val="center"/>
        <w:rPr>
          <w:rFonts w:ascii="Tahoma" w:hAnsi="Tahoma" w:cs="Tahoma"/>
          <w:sz w:val="16"/>
          <w:szCs w:val="16"/>
        </w:rPr>
      </w:pPr>
      <w:r w:rsidRPr="00BD17C6">
        <w:rPr>
          <w:rFonts w:ascii="Tahoma" w:hAnsi="Tahoma" w:cs="Tahoma"/>
          <w:sz w:val="16"/>
          <w:szCs w:val="16"/>
        </w:rPr>
        <w:t>__________-___</w:t>
      </w:r>
      <w:proofErr w:type="gramStart"/>
      <w:r w:rsidRPr="00BD17C6">
        <w:rPr>
          <w:rFonts w:ascii="Tahoma" w:hAnsi="Tahoma" w:cs="Tahoma"/>
          <w:sz w:val="16"/>
          <w:szCs w:val="16"/>
        </w:rPr>
        <w:t>_,_</w:t>
      </w:r>
      <w:proofErr w:type="gramEnd"/>
      <w:r w:rsidRPr="00BD17C6">
        <w:rPr>
          <w:rFonts w:ascii="Tahoma" w:hAnsi="Tahoma" w:cs="Tahoma"/>
          <w:sz w:val="16"/>
          <w:szCs w:val="16"/>
        </w:rPr>
        <w:t xml:space="preserve">___ de ________ </w:t>
      </w:r>
      <w:proofErr w:type="spellStart"/>
      <w:r w:rsidRPr="00BD17C6">
        <w:rPr>
          <w:rFonts w:ascii="Tahoma" w:hAnsi="Tahoma" w:cs="Tahoma"/>
          <w:sz w:val="16"/>
          <w:szCs w:val="16"/>
        </w:rPr>
        <w:t>de</w:t>
      </w:r>
      <w:proofErr w:type="spellEnd"/>
      <w:r w:rsidRPr="00BD17C6">
        <w:rPr>
          <w:rFonts w:ascii="Tahoma" w:hAnsi="Tahoma" w:cs="Tahoma"/>
          <w:sz w:val="16"/>
          <w:szCs w:val="16"/>
        </w:rPr>
        <w:t xml:space="preserve"> ______.</w:t>
      </w:r>
    </w:p>
    <w:p w14:paraId="520B2AAA" w14:textId="77777777" w:rsidR="00D352F7" w:rsidRPr="00BD17C6" w:rsidRDefault="00D352F7" w:rsidP="000D2C60">
      <w:pPr>
        <w:spacing w:line="276" w:lineRule="auto"/>
        <w:ind w:left="-284"/>
        <w:jc w:val="both"/>
        <w:rPr>
          <w:rFonts w:ascii="Tahoma" w:hAnsi="Tahoma" w:cs="Tahoma"/>
          <w:sz w:val="16"/>
          <w:szCs w:val="16"/>
        </w:rPr>
      </w:pPr>
    </w:p>
    <w:p w14:paraId="117099CC" w14:textId="77777777" w:rsidR="00D352F7" w:rsidRPr="00BD17C6" w:rsidRDefault="00D352F7" w:rsidP="000D2C60">
      <w:pPr>
        <w:spacing w:line="276" w:lineRule="auto"/>
        <w:ind w:left="-284"/>
        <w:jc w:val="center"/>
        <w:rPr>
          <w:rFonts w:ascii="Tahoma" w:hAnsi="Tahoma" w:cs="Tahoma"/>
          <w:sz w:val="16"/>
          <w:szCs w:val="16"/>
        </w:rPr>
      </w:pPr>
    </w:p>
    <w:p w14:paraId="27C8D903" w14:textId="3D9CD6CA" w:rsidR="00D352F7" w:rsidRPr="00BD17C6" w:rsidRDefault="00D352F7" w:rsidP="000D2C60">
      <w:pPr>
        <w:spacing w:line="276" w:lineRule="auto"/>
        <w:ind w:left="-284"/>
        <w:jc w:val="center"/>
        <w:rPr>
          <w:rFonts w:ascii="Tahoma" w:hAnsi="Tahoma" w:cs="Tahoma"/>
          <w:sz w:val="16"/>
          <w:szCs w:val="16"/>
        </w:rPr>
      </w:pPr>
      <w:r w:rsidRPr="00BD17C6">
        <w:rPr>
          <w:rFonts w:ascii="Tahoma" w:hAnsi="Tahoma" w:cs="Tahoma"/>
          <w:sz w:val="16"/>
          <w:szCs w:val="16"/>
        </w:rPr>
        <w:t>Nome do representante legal</w:t>
      </w:r>
      <w:r w:rsidR="00EF18E2" w:rsidRPr="00BD17C6">
        <w:rPr>
          <w:rFonts w:ascii="Tahoma" w:hAnsi="Tahoma" w:cs="Tahoma"/>
          <w:sz w:val="16"/>
          <w:szCs w:val="16"/>
        </w:rPr>
        <w:t xml:space="preserve"> e/ou da proponente </w:t>
      </w:r>
    </w:p>
    <w:p w14:paraId="5F3A20E1" w14:textId="5138B6CE" w:rsidR="00D352F7" w:rsidRPr="00BD17C6" w:rsidRDefault="00D352F7" w:rsidP="000D2C60">
      <w:pPr>
        <w:spacing w:line="276" w:lineRule="auto"/>
        <w:ind w:left="-284"/>
        <w:jc w:val="center"/>
        <w:rPr>
          <w:rFonts w:ascii="Tahoma" w:hAnsi="Tahoma" w:cs="Tahoma"/>
          <w:sz w:val="16"/>
          <w:szCs w:val="16"/>
        </w:rPr>
      </w:pPr>
      <w:r w:rsidRPr="00BD17C6">
        <w:rPr>
          <w:rFonts w:ascii="Tahoma" w:hAnsi="Tahoma" w:cs="Tahoma"/>
          <w:sz w:val="16"/>
          <w:szCs w:val="16"/>
        </w:rPr>
        <w:t>Número do CN</w:t>
      </w:r>
      <w:r w:rsidR="00EF18E2" w:rsidRPr="00BD17C6">
        <w:rPr>
          <w:rFonts w:ascii="Tahoma" w:hAnsi="Tahoma" w:cs="Tahoma"/>
          <w:sz w:val="16"/>
          <w:szCs w:val="16"/>
        </w:rPr>
        <w:t xml:space="preserve">PJ e/ou CPF/RG </w:t>
      </w:r>
    </w:p>
    <w:p w14:paraId="540C3AF1" w14:textId="77777777" w:rsidR="00643BBB" w:rsidRPr="00BD17C6" w:rsidRDefault="00643BBB" w:rsidP="000D2C60">
      <w:pPr>
        <w:spacing w:line="276" w:lineRule="auto"/>
        <w:ind w:left="-284"/>
        <w:jc w:val="center"/>
        <w:rPr>
          <w:rFonts w:ascii="Tahoma" w:hAnsi="Tahoma" w:cs="Tahoma"/>
          <w:b/>
          <w:sz w:val="16"/>
          <w:szCs w:val="16"/>
        </w:rPr>
      </w:pPr>
    </w:p>
    <w:p w14:paraId="743E1C45" w14:textId="77777777" w:rsidR="00643BBB" w:rsidRPr="00BD17C6" w:rsidRDefault="00643BBB" w:rsidP="000D2C60">
      <w:pPr>
        <w:spacing w:line="276" w:lineRule="auto"/>
        <w:ind w:left="-284"/>
        <w:jc w:val="center"/>
        <w:rPr>
          <w:rFonts w:ascii="Tahoma" w:hAnsi="Tahoma" w:cs="Tahoma"/>
          <w:b/>
          <w:sz w:val="16"/>
          <w:szCs w:val="16"/>
        </w:rPr>
      </w:pPr>
    </w:p>
    <w:p w14:paraId="0DCF726A" w14:textId="77777777" w:rsidR="00643BBB" w:rsidRPr="00BD17C6" w:rsidRDefault="00643BBB" w:rsidP="000D2C60">
      <w:pPr>
        <w:spacing w:line="276" w:lineRule="auto"/>
        <w:ind w:left="-284"/>
        <w:jc w:val="center"/>
        <w:rPr>
          <w:rFonts w:ascii="Tahoma" w:hAnsi="Tahoma" w:cs="Tahoma"/>
          <w:b/>
          <w:sz w:val="16"/>
          <w:szCs w:val="16"/>
        </w:rPr>
      </w:pPr>
    </w:p>
    <w:p w14:paraId="6A64FCFC" w14:textId="77777777" w:rsidR="00643BBB" w:rsidRPr="00BD17C6" w:rsidRDefault="00643BBB" w:rsidP="000D2C60">
      <w:pPr>
        <w:spacing w:line="276" w:lineRule="auto"/>
        <w:ind w:left="-284"/>
        <w:jc w:val="center"/>
        <w:rPr>
          <w:rFonts w:ascii="Tahoma" w:hAnsi="Tahoma" w:cs="Tahoma"/>
          <w:b/>
          <w:sz w:val="16"/>
          <w:szCs w:val="16"/>
        </w:rPr>
      </w:pPr>
    </w:p>
    <w:p w14:paraId="3F4A3D64" w14:textId="77777777" w:rsidR="00643BBB" w:rsidRPr="00BD17C6" w:rsidRDefault="00643BBB" w:rsidP="000D2C60">
      <w:pPr>
        <w:spacing w:line="276" w:lineRule="auto"/>
        <w:ind w:left="-284"/>
        <w:jc w:val="center"/>
        <w:rPr>
          <w:rFonts w:ascii="Tahoma" w:hAnsi="Tahoma" w:cs="Tahoma"/>
          <w:b/>
          <w:sz w:val="16"/>
          <w:szCs w:val="16"/>
        </w:rPr>
      </w:pPr>
    </w:p>
    <w:p w14:paraId="1E220A1C" w14:textId="77777777" w:rsidR="00643BBB" w:rsidRPr="00BD17C6" w:rsidRDefault="00643BBB" w:rsidP="000D2C60">
      <w:pPr>
        <w:spacing w:line="276" w:lineRule="auto"/>
        <w:ind w:left="-284"/>
        <w:jc w:val="center"/>
        <w:rPr>
          <w:rFonts w:ascii="Tahoma" w:hAnsi="Tahoma" w:cs="Tahoma"/>
          <w:b/>
          <w:sz w:val="16"/>
          <w:szCs w:val="16"/>
        </w:rPr>
      </w:pPr>
    </w:p>
    <w:p w14:paraId="4656183C" w14:textId="77777777" w:rsidR="00C65DC7" w:rsidRPr="00BD17C6" w:rsidRDefault="00C65DC7" w:rsidP="000D2C60">
      <w:pPr>
        <w:spacing w:line="276" w:lineRule="auto"/>
        <w:ind w:left="-284"/>
        <w:jc w:val="center"/>
        <w:rPr>
          <w:rFonts w:ascii="Tahoma" w:hAnsi="Tahoma" w:cs="Tahoma"/>
          <w:b/>
          <w:sz w:val="16"/>
          <w:szCs w:val="16"/>
        </w:rPr>
      </w:pPr>
    </w:p>
    <w:p w14:paraId="6FEC825F" w14:textId="77777777" w:rsidR="00C65DC7" w:rsidRPr="00BD17C6" w:rsidRDefault="00C65DC7" w:rsidP="000D2C60">
      <w:pPr>
        <w:spacing w:line="276" w:lineRule="auto"/>
        <w:ind w:left="-284"/>
        <w:jc w:val="center"/>
        <w:rPr>
          <w:rFonts w:ascii="Tahoma" w:hAnsi="Tahoma" w:cs="Tahoma"/>
          <w:b/>
          <w:sz w:val="16"/>
          <w:szCs w:val="16"/>
        </w:rPr>
      </w:pPr>
    </w:p>
    <w:p w14:paraId="5F5268C7" w14:textId="4E4F0FA6" w:rsidR="00C65DC7" w:rsidRDefault="00C65DC7" w:rsidP="000D2C60">
      <w:pPr>
        <w:spacing w:line="276" w:lineRule="auto"/>
        <w:ind w:left="-284"/>
        <w:jc w:val="center"/>
        <w:rPr>
          <w:rFonts w:ascii="Tahoma" w:hAnsi="Tahoma" w:cs="Tahoma"/>
          <w:b/>
          <w:sz w:val="16"/>
          <w:szCs w:val="16"/>
        </w:rPr>
      </w:pPr>
    </w:p>
    <w:p w14:paraId="4A182ECB" w14:textId="5B2A134A" w:rsidR="00BD17C6" w:rsidRDefault="00BD17C6" w:rsidP="000D2C60">
      <w:pPr>
        <w:spacing w:line="276" w:lineRule="auto"/>
        <w:ind w:left="-284"/>
        <w:jc w:val="center"/>
        <w:rPr>
          <w:rFonts w:ascii="Tahoma" w:hAnsi="Tahoma" w:cs="Tahoma"/>
          <w:b/>
          <w:sz w:val="16"/>
          <w:szCs w:val="16"/>
        </w:rPr>
      </w:pPr>
    </w:p>
    <w:p w14:paraId="7832F7CA" w14:textId="732F977B" w:rsidR="00BD17C6" w:rsidRDefault="00BD17C6" w:rsidP="000D2C60">
      <w:pPr>
        <w:spacing w:line="276" w:lineRule="auto"/>
        <w:ind w:left="-284"/>
        <w:jc w:val="center"/>
        <w:rPr>
          <w:rFonts w:ascii="Tahoma" w:hAnsi="Tahoma" w:cs="Tahoma"/>
          <w:b/>
          <w:sz w:val="16"/>
          <w:szCs w:val="16"/>
        </w:rPr>
      </w:pPr>
    </w:p>
    <w:p w14:paraId="03D3398E" w14:textId="1620DD32" w:rsidR="00BD17C6" w:rsidRDefault="00BD17C6" w:rsidP="000D2C60">
      <w:pPr>
        <w:spacing w:line="276" w:lineRule="auto"/>
        <w:ind w:left="-284"/>
        <w:jc w:val="center"/>
        <w:rPr>
          <w:rFonts w:ascii="Tahoma" w:hAnsi="Tahoma" w:cs="Tahoma"/>
          <w:b/>
          <w:sz w:val="16"/>
          <w:szCs w:val="16"/>
        </w:rPr>
      </w:pPr>
    </w:p>
    <w:p w14:paraId="05D27EB1" w14:textId="3B17485F" w:rsidR="00BD17C6" w:rsidRDefault="00BD17C6" w:rsidP="000D2C60">
      <w:pPr>
        <w:spacing w:line="276" w:lineRule="auto"/>
        <w:ind w:left="-284"/>
        <w:jc w:val="center"/>
        <w:rPr>
          <w:rFonts w:ascii="Tahoma" w:hAnsi="Tahoma" w:cs="Tahoma"/>
          <w:b/>
          <w:sz w:val="16"/>
          <w:szCs w:val="16"/>
        </w:rPr>
      </w:pPr>
    </w:p>
    <w:p w14:paraId="074025EE" w14:textId="1B091CD7" w:rsidR="00BD17C6" w:rsidRDefault="00BD17C6" w:rsidP="000D2C60">
      <w:pPr>
        <w:spacing w:line="276" w:lineRule="auto"/>
        <w:ind w:left="-284"/>
        <w:jc w:val="center"/>
        <w:rPr>
          <w:rFonts w:ascii="Tahoma" w:hAnsi="Tahoma" w:cs="Tahoma"/>
          <w:b/>
          <w:sz w:val="16"/>
          <w:szCs w:val="16"/>
        </w:rPr>
      </w:pPr>
    </w:p>
    <w:p w14:paraId="47A41449" w14:textId="4D8C1AC2" w:rsidR="00BD17C6" w:rsidRDefault="00BD17C6" w:rsidP="000D2C60">
      <w:pPr>
        <w:spacing w:line="276" w:lineRule="auto"/>
        <w:ind w:left="-284"/>
        <w:jc w:val="center"/>
        <w:rPr>
          <w:rFonts w:ascii="Tahoma" w:hAnsi="Tahoma" w:cs="Tahoma"/>
          <w:b/>
          <w:sz w:val="16"/>
          <w:szCs w:val="16"/>
        </w:rPr>
      </w:pPr>
    </w:p>
    <w:p w14:paraId="12EB6057" w14:textId="288C331C" w:rsidR="00BD17C6" w:rsidRDefault="00BD17C6" w:rsidP="000D2C60">
      <w:pPr>
        <w:spacing w:line="276" w:lineRule="auto"/>
        <w:ind w:left="-284"/>
        <w:jc w:val="center"/>
        <w:rPr>
          <w:rFonts w:ascii="Tahoma" w:hAnsi="Tahoma" w:cs="Tahoma"/>
          <w:b/>
          <w:sz w:val="16"/>
          <w:szCs w:val="16"/>
        </w:rPr>
      </w:pPr>
    </w:p>
    <w:p w14:paraId="259185E6" w14:textId="4306097D" w:rsidR="00BD17C6" w:rsidRDefault="00BD17C6" w:rsidP="000D2C60">
      <w:pPr>
        <w:spacing w:line="276" w:lineRule="auto"/>
        <w:ind w:left="-284"/>
        <w:jc w:val="center"/>
        <w:rPr>
          <w:rFonts w:ascii="Tahoma" w:hAnsi="Tahoma" w:cs="Tahoma"/>
          <w:b/>
          <w:sz w:val="16"/>
          <w:szCs w:val="16"/>
        </w:rPr>
      </w:pPr>
    </w:p>
    <w:p w14:paraId="59A6C69E" w14:textId="229920EC" w:rsidR="00BD17C6" w:rsidRDefault="00BD17C6" w:rsidP="000D2C60">
      <w:pPr>
        <w:spacing w:line="276" w:lineRule="auto"/>
        <w:ind w:left="-284"/>
        <w:jc w:val="center"/>
        <w:rPr>
          <w:rFonts w:ascii="Tahoma" w:hAnsi="Tahoma" w:cs="Tahoma"/>
          <w:b/>
          <w:sz w:val="16"/>
          <w:szCs w:val="16"/>
        </w:rPr>
      </w:pPr>
    </w:p>
    <w:p w14:paraId="6790B375" w14:textId="77777777" w:rsidR="00BD17C6" w:rsidRPr="00BD17C6" w:rsidRDefault="00BD17C6" w:rsidP="000D2C60">
      <w:pPr>
        <w:spacing w:line="276" w:lineRule="auto"/>
        <w:ind w:left="-284"/>
        <w:jc w:val="center"/>
        <w:rPr>
          <w:rFonts w:ascii="Tahoma" w:hAnsi="Tahoma" w:cs="Tahoma"/>
          <w:b/>
          <w:sz w:val="16"/>
          <w:szCs w:val="16"/>
        </w:rPr>
      </w:pPr>
    </w:p>
    <w:p w14:paraId="778A7447" w14:textId="505C62C7" w:rsidR="00C65DC7" w:rsidRPr="00BD17C6" w:rsidRDefault="00C65DC7" w:rsidP="000D2C60">
      <w:pPr>
        <w:spacing w:line="276" w:lineRule="auto"/>
        <w:ind w:left="-284"/>
        <w:jc w:val="center"/>
        <w:rPr>
          <w:rFonts w:ascii="Tahoma" w:hAnsi="Tahoma" w:cs="Tahoma"/>
          <w:b/>
          <w:sz w:val="16"/>
          <w:szCs w:val="16"/>
        </w:rPr>
      </w:pPr>
    </w:p>
    <w:p w14:paraId="03463CFF" w14:textId="77777777" w:rsidR="00BD17C6" w:rsidRPr="00BD17C6" w:rsidRDefault="00BD17C6" w:rsidP="000D2C60">
      <w:pPr>
        <w:spacing w:line="276" w:lineRule="auto"/>
        <w:ind w:left="-284"/>
        <w:jc w:val="center"/>
        <w:rPr>
          <w:rFonts w:ascii="Tahoma" w:hAnsi="Tahoma" w:cs="Tahoma"/>
          <w:b/>
          <w:sz w:val="16"/>
          <w:szCs w:val="16"/>
        </w:rPr>
      </w:pPr>
    </w:p>
    <w:p w14:paraId="342608AC" w14:textId="6C82B609" w:rsidR="00643BBB" w:rsidRPr="00BD17C6" w:rsidRDefault="00643BBB" w:rsidP="00BD17C6">
      <w:pPr>
        <w:spacing w:line="276" w:lineRule="auto"/>
        <w:rPr>
          <w:rFonts w:ascii="Tahoma" w:hAnsi="Tahoma" w:cs="Tahoma"/>
          <w:b/>
          <w:sz w:val="16"/>
          <w:szCs w:val="16"/>
        </w:rPr>
      </w:pPr>
    </w:p>
    <w:p w14:paraId="32278D0C" w14:textId="1EBD0587" w:rsidR="00D352F7" w:rsidRPr="00BD17C6" w:rsidRDefault="00D352F7" w:rsidP="000D2C60">
      <w:pPr>
        <w:spacing w:line="276" w:lineRule="auto"/>
        <w:ind w:left="-284"/>
        <w:jc w:val="center"/>
        <w:rPr>
          <w:rFonts w:ascii="Tahoma" w:hAnsi="Tahoma" w:cs="Tahoma"/>
          <w:b/>
          <w:sz w:val="16"/>
          <w:szCs w:val="16"/>
        </w:rPr>
      </w:pPr>
      <w:r w:rsidRPr="00BD17C6">
        <w:rPr>
          <w:rFonts w:ascii="Tahoma" w:hAnsi="Tahoma" w:cs="Tahoma"/>
          <w:b/>
          <w:sz w:val="16"/>
          <w:szCs w:val="16"/>
        </w:rPr>
        <w:t xml:space="preserve">ANEXO </w:t>
      </w:r>
      <w:r w:rsidR="00C37B8E" w:rsidRPr="00BD17C6">
        <w:rPr>
          <w:rFonts w:ascii="Tahoma" w:hAnsi="Tahoma" w:cs="Tahoma"/>
          <w:b/>
          <w:sz w:val="16"/>
          <w:szCs w:val="16"/>
        </w:rPr>
        <w:t>VIII</w:t>
      </w:r>
    </w:p>
    <w:p w14:paraId="325AC1AE" w14:textId="77777777" w:rsidR="00D352F7" w:rsidRPr="00BD17C6" w:rsidRDefault="00D352F7" w:rsidP="000D2C60">
      <w:pPr>
        <w:spacing w:line="276" w:lineRule="auto"/>
        <w:ind w:left="-284"/>
        <w:jc w:val="center"/>
        <w:rPr>
          <w:rFonts w:ascii="Tahoma" w:hAnsi="Tahoma" w:cs="Tahoma"/>
          <w:b/>
          <w:sz w:val="16"/>
          <w:szCs w:val="16"/>
        </w:rPr>
      </w:pPr>
      <w:r w:rsidRPr="00BD17C6">
        <w:rPr>
          <w:rFonts w:ascii="Tahoma" w:hAnsi="Tahoma" w:cs="Tahoma"/>
          <w:b/>
          <w:sz w:val="16"/>
          <w:szCs w:val="16"/>
        </w:rPr>
        <w:t>MINUTA DE CONTRATO</w:t>
      </w:r>
    </w:p>
    <w:p w14:paraId="5EC4EC27" w14:textId="3B7CA1D6" w:rsidR="00D352F7" w:rsidRPr="00BD17C6" w:rsidRDefault="00D352F7" w:rsidP="000D2C60">
      <w:pPr>
        <w:shd w:val="clear" w:color="auto" w:fill="BFBFBF" w:themeFill="background1" w:themeFillShade="BF"/>
        <w:spacing w:line="276" w:lineRule="auto"/>
        <w:ind w:left="-284"/>
        <w:jc w:val="center"/>
        <w:rPr>
          <w:rFonts w:ascii="Tahoma" w:hAnsi="Tahoma" w:cs="Tahoma"/>
          <w:b/>
          <w:sz w:val="16"/>
          <w:szCs w:val="16"/>
        </w:rPr>
      </w:pPr>
      <w:r w:rsidRPr="00BD17C6">
        <w:rPr>
          <w:rFonts w:ascii="Tahoma" w:hAnsi="Tahoma" w:cs="Tahoma"/>
          <w:b/>
          <w:sz w:val="16"/>
          <w:szCs w:val="16"/>
        </w:rPr>
        <w:t xml:space="preserve">PREFEITURA MUNICIPAL DE </w:t>
      </w:r>
      <w:r w:rsidR="004407C9" w:rsidRPr="00BD17C6">
        <w:rPr>
          <w:rFonts w:ascii="Tahoma" w:hAnsi="Tahoma" w:cs="Tahoma"/>
          <w:b/>
          <w:sz w:val="16"/>
          <w:szCs w:val="16"/>
        </w:rPr>
        <w:t>RETIROLÂNDIA</w:t>
      </w:r>
      <w:r w:rsidRPr="00BD17C6">
        <w:rPr>
          <w:rFonts w:ascii="Tahoma" w:hAnsi="Tahoma" w:cs="Tahoma"/>
          <w:b/>
          <w:sz w:val="16"/>
          <w:szCs w:val="16"/>
        </w:rPr>
        <w:t xml:space="preserve"> – ESTADO DA BAHIA – CONTRATO Nº ___/</w:t>
      </w:r>
      <w:r w:rsidR="00931867" w:rsidRPr="00BD17C6">
        <w:rPr>
          <w:rFonts w:ascii="Tahoma" w:hAnsi="Tahoma" w:cs="Tahoma"/>
          <w:b/>
          <w:sz w:val="16"/>
          <w:szCs w:val="16"/>
        </w:rPr>
        <w:t>2023</w:t>
      </w:r>
    </w:p>
    <w:p w14:paraId="60A694F3" w14:textId="04D3EDAF" w:rsidR="00D352F7" w:rsidRPr="00BD17C6" w:rsidRDefault="00D352F7" w:rsidP="00BD17C6">
      <w:pPr>
        <w:spacing w:line="276" w:lineRule="auto"/>
        <w:ind w:left="-284"/>
        <w:jc w:val="both"/>
        <w:rPr>
          <w:rFonts w:ascii="Tahoma" w:hAnsi="Tahoma" w:cs="Tahoma"/>
          <w:sz w:val="16"/>
          <w:szCs w:val="16"/>
        </w:rPr>
      </w:pPr>
      <w:r w:rsidRPr="00BD17C6">
        <w:rPr>
          <w:rFonts w:ascii="Tahoma" w:hAnsi="Tahoma" w:cs="Tahoma"/>
          <w:sz w:val="16"/>
          <w:szCs w:val="16"/>
        </w:rPr>
        <w:t xml:space="preserve">Contrato que entre si fazem, de um lado, o </w:t>
      </w:r>
      <w:r w:rsidRPr="00BD17C6">
        <w:rPr>
          <w:rFonts w:ascii="Tahoma" w:hAnsi="Tahoma" w:cs="Tahoma"/>
          <w:b/>
          <w:sz w:val="16"/>
          <w:szCs w:val="16"/>
        </w:rPr>
        <w:t xml:space="preserve">MUNICÍPIO DE </w:t>
      </w:r>
      <w:r w:rsidR="004407C9" w:rsidRPr="00BD17C6">
        <w:rPr>
          <w:rFonts w:ascii="Tahoma" w:hAnsi="Tahoma" w:cs="Tahoma"/>
          <w:b/>
          <w:sz w:val="16"/>
          <w:szCs w:val="16"/>
        </w:rPr>
        <w:t>RETIROLÂNDIA</w:t>
      </w:r>
      <w:r w:rsidRPr="00BD17C6">
        <w:rPr>
          <w:rFonts w:ascii="Tahoma" w:hAnsi="Tahoma" w:cs="Tahoma"/>
          <w:sz w:val="16"/>
          <w:szCs w:val="16"/>
        </w:rPr>
        <w:t xml:space="preserve">, CNPJ n° 13.845.896/0001-51 com sede na </w:t>
      </w:r>
      <w:r w:rsidR="004407C9" w:rsidRPr="00BD17C6">
        <w:rPr>
          <w:rFonts w:ascii="Tahoma" w:hAnsi="Tahoma" w:cs="Tahoma"/>
          <w:sz w:val="16"/>
          <w:szCs w:val="16"/>
        </w:rPr>
        <w:t>Rua Argemiro Evaristo da Costa, Nº 177</w:t>
      </w:r>
      <w:r w:rsidRPr="00BD17C6">
        <w:rPr>
          <w:rFonts w:ascii="Tahoma" w:hAnsi="Tahoma" w:cs="Tahoma"/>
          <w:sz w:val="16"/>
          <w:szCs w:val="16"/>
        </w:rPr>
        <w:t xml:space="preserve">, Centro, </w:t>
      </w:r>
      <w:r w:rsidR="004407C9" w:rsidRPr="00BD17C6">
        <w:rPr>
          <w:rFonts w:ascii="Tahoma" w:hAnsi="Tahoma" w:cs="Tahoma"/>
          <w:sz w:val="16"/>
          <w:szCs w:val="16"/>
        </w:rPr>
        <w:t>Retirolândia</w:t>
      </w:r>
      <w:r w:rsidRPr="00BD17C6">
        <w:rPr>
          <w:rFonts w:ascii="Tahoma" w:hAnsi="Tahoma" w:cs="Tahoma"/>
          <w:sz w:val="16"/>
          <w:szCs w:val="16"/>
        </w:rPr>
        <w:t xml:space="preserve">–BA - CEP </w:t>
      </w:r>
      <w:r w:rsidR="004407C9" w:rsidRPr="00BD17C6">
        <w:rPr>
          <w:rFonts w:ascii="Tahoma" w:hAnsi="Tahoma" w:cs="Tahoma"/>
          <w:sz w:val="16"/>
          <w:szCs w:val="16"/>
        </w:rPr>
        <w:t>48750</w:t>
      </w:r>
      <w:r w:rsidRPr="00BD17C6">
        <w:rPr>
          <w:rFonts w:ascii="Tahoma" w:hAnsi="Tahoma" w:cs="Tahoma"/>
          <w:sz w:val="16"/>
          <w:szCs w:val="16"/>
        </w:rPr>
        <w:t>-</w:t>
      </w:r>
      <w:r w:rsidR="00396378">
        <w:rPr>
          <w:rFonts w:ascii="Tahoma" w:hAnsi="Tahoma" w:cs="Tahoma"/>
          <w:sz w:val="16"/>
          <w:szCs w:val="16"/>
        </w:rPr>
        <w:t>000, representado neste ato</w:t>
      </w:r>
      <w:r w:rsidRPr="00BD17C6">
        <w:rPr>
          <w:rFonts w:ascii="Tahoma" w:hAnsi="Tahoma" w:cs="Tahoma"/>
          <w:sz w:val="16"/>
          <w:szCs w:val="16"/>
        </w:rPr>
        <w:t xml:space="preserve"> </w:t>
      </w:r>
      <w:r w:rsidR="00396378" w:rsidRPr="00396378">
        <w:rPr>
          <w:rFonts w:ascii="Tahoma" w:hAnsi="Tahoma" w:cs="Tahoma"/>
          <w:color w:val="000000"/>
          <w:sz w:val="16"/>
          <w:szCs w:val="16"/>
        </w:rPr>
        <w:t xml:space="preserve">pelo </w:t>
      </w:r>
      <w:proofErr w:type="spellStart"/>
      <w:r w:rsidR="00396378" w:rsidRPr="00396378">
        <w:rPr>
          <w:rFonts w:ascii="Tahoma" w:hAnsi="Tahoma" w:cs="Tahoma"/>
          <w:color w:val="000000"/>
          <w:sz w:val="16"/>
          <w:szCs w:val="16"/>
        </w:rPr>
        <w:t>Srº</w:t>
      </w:r>
      <w:proofErr w:type="spellEnd"/>
      <w:r w:rsidR="00396378" w:rsidRPr="00396378">
        <w:rPr>
          <w:rFonts w:ascii="Tahoma" w:hAnsi="Tahoma" w:cs="Tahoma"/>
          <w:color w:val="000000"/>
          <w:sz w:val="16"/>
          <w:szCs w:val="16"/>
        </w:rPr>
        <w:t xml:space="preserve"> Cláudio Inocêncio Gomes, portador do CPF nº 015.113.337-90</w:t>
      </w:r>
      <w:r w:rsidR="00CB0135" w:rsidRPr="00BD17C6">
        <w:rPr>
          <w:rFonts w:ascii="Tahoma" w:hAnsi="Tahoma" w:cs="Tahoma"/>
          <w:sz w:val="16"/>
          <w:szCs w:val="16"/>
        </w:rPr>
        <w:t>,</w:t>
      </w:r>
      <w:r w:rsidR="00643BBB" w:rsidRPr="00BD17C6">
        <w:rPr>
          <w:rFonts w:ascii="Tahoma" w:hAnsi="Tahoma" w:cs="Tahoma"/>
          <w:sz w:val="16"/>
          <w:szCs w:val="16"/>
        </w:rPr>
        <w:t xml:space="preserve"> residente e domiciliado a Rua Antônio </w:t>
      </w:r>
      <w:proofErr w:type="spellStart"/>
      <w:r w:rsidR="00643BBB" w:rsidRPr="00BD17C6">
        <w:rPr>
          <w:rFonts w:ascii="Tahoma" w:hAnsi="Tahoma" w:cs="Tahoma"/>
          <w:sz w:val="16"/>
          <w:szCs w:val="16"/>
        </w:rPr>
        <w:t>Militão</w:t>
      </w:r>
      <w:proofErr w:type="spellEnd"/>
      <w:r w:rsidR="00643BBB" w:rsidRPr="00BD17C6">
        <w:rPr>
          <w:rFonts w:ascii="Tahoma" w:hAnsi="Tahoma" w:cs="Tahoma"/>
          <w:sz w:val="16"/>
          <w:szCs w:val="16"/>
        </w:rPr>
        <w:t xml:space="preserve"> Rodrigues, Nº 279, Centro, Retirolândia-Ba, CEP: 48.750-000</w:t>
      </w:r>
      <w:r w:rsidRPr="00BD17C6">
        <w:rPr>
          <w:rFonts w:ascii="Tahoma" w:hAnsi="Tahoma" w:cs="Tahoma"/>
          <w:sz w:val="16"/>
          <w:szCs w:val="16"/>
        </w:rPr>
        <w:t xml:space="preserve">, doravante denominada CONTRATANTE e, do outro lado a empresa ________, estabelecida na Rua _______, __, Bairro: ________, Cidade: _______ – ____, CEP:_______, inscrita no CNPJ sob nº _____________, através do seu representante legal, Sr.(a)___________, portador da Carteira de Identidade nº ___________ expedida pela __ e CPF nº ______________, denominada </w:t>
      </w:r>
      <w:r w:rsidRPr="00BD17C6">
        <w:rPr>
          <w:rFonts w:ascii="Tahoma" w:hAnsi="Tahoma" w:cs="Tahoma"/>
          <w:b/>
          <w:bCs/>
          <w:sz w:val="16"/>
          <w:szCs w:val="16"/>
        </w:rPr>
        <w:t xml:space="preserve">CONTRATADA, </w:t>
      </w:r>
      <w:r w:rsidRPr="00BD17C6">
        <w:rPr>
          <w:rFonts w:ascii="Tahoma" w:hAnsi="Tahoma" w:cs="Tahoma"/>
          <w:sz w:val="16"/>
          <w:szCs w:val="16"/>
        </w:rPr>
        <w:t xml:space="preserve">observada a </w:t>
      </w:r>
      <w:r w:rsidRPr="00BD17C6">
        <w:rPr>
          <w:rFonts w:ascii="Tahoma" w:hAnsi="Tahoma" w:cs="Tahoma"/>
          <w:b/>
          <w:sz w:val="16"/>
          <w:szCs w:val="16"/>
        </w:rPr>
        <w:t xml:space="preserve">Tomada de Preços Nº </w:t>
      </w:r>
      <w:r w:rsidR="003E6F26">
        <w:rPr>
          <w:rFonts w:ascii="Tahoma" w:hAnsi="Tahoma" w:cs="Tahoma"/>
          <w:b/>
          <w:sz w:val="16"/>
          <w:szCs w:val="16"/>
        </w:rPr>
        <w:t>02-004/2023</w:t>
      </w:r>
      <w:r w:rsidR="00EB72F9" w:rsidRPr="00BD17C6">
        <w:rPr>
          <w:rFonts w:ascii="Tahoma" w:hAnsi="Tahoma" w:cs="Tahoma"/>
          <w:b/>
          <w:sz w:val="16"/>
          <w:szCs w:val="16"/>
        </w:rPr>
        <w:t xml:space="preserve"> </w:t>
      </w:r>
      <w:r w:rsidRPr="00BD17C6">
        <w:rPr>
          <w:rFonts w:ascii="Tahoma" w:hAnsi="Tahoma" w:cs="Tahoma"/>
          <w:b/>
          <w:sz w:val="16"/>
          <w:szCs w:val="16"/>
        </w:rPr>
        <w:t xml:space="preserve">e Processo Administrativo </w:t>
      </w:r>
      <w:r w:rsidR="00F01F88" w:rsidRPr="00BD17C6">
        <w:rPr>
          <w:rFonts w:ascii="Tahoma" w:hAnsi="Tahoma" w:cs="Tahoma"/>
          <w:b/>
          <w:sz w:val="16"/>
          <w:szCs w:val="16"/>
        </w:rPr>
        <w:t xml:space="preserve">Nº </w:t>
      </w:r>
      <w:r w:rsidR="003E6F26">
        <w:rPr>
          <w:rFonts w:ascii="Tahoma" w:hAnsi="Tahoma" w:cs="Tahoma"/>
          <w:b/>
          <w:sz w:val="16"/>
          <w:szCs w:val="16"/>
        </w:rPr>
        <w:t>300/2023</w:t>
      </w:r>
      <w:r w:rsidRPr="00BD17C6">
        <w:rPr>
          <w:rFonts w:ascii="Tahoma" w:hAnsi="Tahoma" w:cs="Tahoma"/>
          <w:sz w:val="16"/>
          <w:szCs w:val="16"/>
        </w:rPr>
        <w:t>, mediante as cláusulas e condições seguintes:</w:t>
      </w:r>
    </w:p>
    <w:p w14:paraId="71AD1214"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CLÁUSULA PRIMEIRA - DO OBJETO:</w:t>
      </w:r>
    </w:p>
    <w:p w14:paraId="179B875F" w14:textId="539620C1"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1.1.</w:t>
      </w:r>
      <w:r w:rsidRPr="00BD17C6">
        <w:rPr>
          <w:rFonts w:ascii="Tahoma" w:hAnsi="Tahoma" w:cs="Tahoma"/>
          <w:sz w:val="16"/>
          <w:szCs w:val="16"/>
        </w:rPr>
        <w:t xml:space="preserve"> Constitui objeto do presente contrato a</w:t>
      </w:r>
      <w:r w:rsidRPr="00BD17C6">
        <w:rPr>
          <w:rFonts w:ascii="Tahoma" w:hAnsi="Tahoma" w:cs="Tahoma"/>
          <w:bCs/>
          <w:sz w:val="16"/>
          <w:szCs w:val="16"/>
        </w:rPr>
        <w:t xml:space="preserve"> </w:t>
      </w:r>
      <w:r w:rsidR="002D2746" w:rsidRPr="00BD17C6">
        <w:rPr>
          <w:rFonts w:ascii="Tahoma" w:hAnsi="Tahoma" w:cs="Tahoma"/>
          <w:bCs/>
          <w:sz w:val="16"/>
          <w:szCs w:val="16"/>
        </w:rPr>
        <w:t>CONTRATAÇÃO DE EMPRESA PARA EXECUÇÃO DA CONSTRUÇÃO DE GALPÃO NA COMUNIDADE QUILOMBOLA ALTO DO JITAÍ</w:t>
      </w:r>
      <w:r w:rsidRPr="00BD17C6">
        <w:rPr>
          <w:rFonts w:ascii="Tahoma" w:hAnsi="Tahoma" w:cs="Tahoma"/>
          <w:sz w:val="16"/>
          <w:szCs w:val="16"/>
        </w:rPr>
        <w:t xml:space="preserve">, observadas as especificações constantes deste contrato. </w:t>
      </w:r>
    </w:p>
    <w:p w14:paraId="0C485F07" w14:textId="61D7FA88" w:rsidR="00D352F7" w:rsidRPr="00BD17C6" w:rsidRDefault="00D352F7" w:rsidP="00BD17C6">
      <w:pPr>
        <w:spacing w:line="276" w:lineRule="auto"/>
        <w:ind w:left="-284"/>
        <w:jc w:val="both"/>
        <w:rPr>
          <w:rFonts w:ascii="Tahoma" w:hAnsi="Tahoma" w:cs="Tahoma"/>
          <w:sz w:val="16"/>
          <w:szCs w:val="16"/>
        </w:rPr>
      </w:pPr>
      <w:r w:rsidRPr="00BD17C6">
        <w:rPr>
          <w:rFonts w:ascii="Tahoma" w:hAnsi="Tahoma" w:cs="Tahoma"/>
          <w:b/>
          <w:sz w:val="16"/>
          <w:szCs w:val="16"/>
        </w:rPr>
        <w:t>1.2.</w:t>
      </w:r>
      <w:r w:rsidRPr="00BD17C6">
        <w:rPr>
          <w:rFonts w:ascii="Tahoma" w:hAnsi="Tahoma" w:cs="Tahoma"/>
          <w:sz w:val="16"/>
          <w:szCs w:val="16"/>
        </w:rPr>
        <w:t xml:space="preserve"> Incluem-se no objeto contratado a disponibilização de mão de obra capacitada e o fornecimento de todos os materiais e equipamentos necessários à plena execução dos serviços contratados.</w:t>
      </w:r>
    </w:p>
    <w:p w14:paraId="4F724F28"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CLÁUSULA SEGUNDA – DO REGIME E DA FORMA DE EXECUÇÃO, E DO RECEBIMENTO:</w:t>
      </w:r>
    </w:p>
    <w:p w14:paraId="6F539389"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2.1.</w:t>
      </w:r>
      <w:r w:rsidRPr="00BD17C6">
        <w:rPr>
          <w:rFonts w:ascii="Tahoma" w:hAnsi="Tahoma" w:cs="Tahoma"/>
          <w:sz w:val="16"/>
          <w:szCs w:val="16"/>
        </w:rPr>
        <w:t xml:space="preserve"> O Regime de execução do presente Contrato é de Execução Indireta na modalidade Empreitada por Preço Global;</w:t>
      </w:r>
    </w:p>
    <w:p w14:paraId="744FDF16"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2.2.</w:t>
      </w:r>
      <w:r w:rsidRPr="00BD17C6">
        <w:rPr>
          <w:rFonts w:ascii="Tahoma" w:hAnsi="Tahoma" w:cs="Tahoma"/>
          <w:sz w:val="16"/>
          <w:szCs w:val="16"/>
        </w:rPr>
        <w:t xml:space="preserve"> Os serviços objeto deste instrumento serão realizados no município de </w:t>
      </w:r>
      <w:r w:rsidR="004407C9" w:rsidRPr="00BD17C6">
        <w:rPr>
          <w:rFonts w:ascii="Tahoma" w:hAnsi="Tahoma" w:cs="Tahoma"/>
          <w:sz w:val="16"/>
          <w:szCs w:val="16"/>
        </w:rPr>
        <w:t>Retirolândia</w:t>
      </w:r>
      <w:r w:rsidRPr="00BD17C6">
        <w:rPr>
          <w:rFonts w:ascii="Tahoma" w:hAnsi="Tahoma" w:cs="Tahoma"/>
          <w:sz w:val="16"/>
          <w:szCs w:val="16"/>
        </w:rPr>
        <w:t xml:space="preserve"> - Bahia;</w:t>
      </w:r>
    </w:p>
    <w:p w14:paraId="372E339F" w14:textId="204FBCF0"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2.3.</w:t>
      </w:r>
      <w:r w:rsidRPr="00BD17C6">
        <w:rPr>
          <w:rFonts w:ascii="Tahoma" w:hAnsi="Tahoma" w:cs="Tahoma"/>
          <w:sz w:val="16"/>
          <w:szCs w:val="16"/>
        </w:rPr>
        <w:t xml:space="preserve"> O prazo máximo para a execução completa dos serviços contratados é de </w:t>
      </w:r>
      <w:r w:rsidR="00396378">
        <w:rPr>
          <w:rFonts w:ascii="Tahoma" w:hAnsi="Tahoma" w:cs="Tahoma"/>
          <w:b/>
          <w:sz w:val="16"/>
          <w:szCs w:val="16"/>
        </w:rPr>
        <w:t>45</w:t>
      </w:r>
      <w:r w:rsidR="007D416E" w:rsidRPr="00BD17C6">
        <w:rPr>
          <w:rFonts w:ascii="Tahoma" w:hAnsi="Tahoma" w:cs="Tahoma"/>
          <w:b/>
          <w:sz w:val="16"/>
          <w:szCs w:val="16"/>
        </w:rPr>
        <w:t xml:space="preserve"> (</w:t>
      </w:r>
      <w:r w:rsidR="00396378">
        <w:rPr>
          <w:rFonts w:ascii="Tahoma" w:hAnsi="Tahoma" w:cs="Tahoma"/>
          <w:b/>
          <w:sz w:val="16"/>
          <w:szCs w:val="16"/>
        </w:rPr>
        <w:t>quarenta e cinco</w:t>
      </w:r>
      <w:r w:rsidR="007D416E" w:rsidRPr="00BD17C6">
        <w:rPr>
          <w:rFonts w:ascii="Tahoma" w:hAnsi="Tahoma" w:cs="Tahoma"/>
          <w:b/>
          <w:sz w:val="16"/>
          <w:szCs w:val="16"/>
        </w:rPr>
        <w:t xml:space="preserve">) </w:t>
      </w:r>
      <w:r w:rsidR="00396378">
        <w:rPr>
          <w:rFonts w:ascii="Tahoma" w:hAnsi="Tahoma" w:cs="Tahoma"/>
          <w:b/>
          <w:sz w:val="16"/>
          <w:szCs w:val="16"/>
        </w:rPr>
        <w:t>dias</w:t>
      </w:r>
      <w:r w:rsidRPr="00BD17C6">
        <w:rPr>
          <w:rFonts w:ascii="Tahoma" w:hAnsi="Tahoma" w:cs="Tahoma"/>
          <w:sz w:val="16"/>
          <w:szCs w:val="16"/>
        </w:rPr>
        <w:t>, contados a partir da data de entrega à CONTRATADA da Ordem de Serviços emitida pela CONTRATANTE;</w:t>
      </w:r>
    </w:p>
    <w:p w14:paraId="027F3282"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2.4.</w:t>
      </w:r>
      <w:r w:rsidRPr="00BD17C6">
        <w:rPr>
          <w:rFonts w:ascii="Tahoma" w:hAnsi="Tahoma" w:cs="Tahoma"/>
          <w:sz w:val="16"/>
          <w:szCs w:val="16"/>
        </w:rPr>
        <w:t xml:space="preserve"> A CONTRATANTE entregará à CONTRATADA, toda a documentação necessária para obtenção do Alvará de Construção, no ato da assinatura do contrato;</w:t>
      </w:r>
    </w:p>
    <w:p w14:paraId="64C14D3D"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2.4.1.</w:t>
      </w:r>
      <w:r w:rsidRPr="00BD17C6">
        <w:rPr>
          <w:rFonts w:ascii="Tahoma" w:hAnsi="Tahoma" w:cs="Tahoma"/>
          <w:sz w:val="16"/>
          <w:szCs w:val="16"/>
        </w:rPr>
        <w:t xml:space="preserve"> A CONTRATADA protocolizará, junto ao órgão competente, solicitação para obtenção de Alvará de Construção, no prazo de até 05 (cinco) dias úteis, a contar da data do recebimento da documentação mencionada no </w:t>
      </w:r>
      <w:r w:rsidRPr="00BD17C6">
        <w:rPr>
          <w:rFonts w:ascii="Tahoma" w:hAnsi="Tahoma" w:cs="Tahoma"/>
          <w:b/>
          <w:sz w:val="16"/>
          <w:szCs w:val="16"/>
        </w:rPr>
        <w:t>item 2.2</w:t>
      </w:r>
      <w:r w:rsidRPr="00BD17C6">
        <w:rPr>
          <w:rFonts w:ascii="Tahoma" w:hAnsi="Tahoma" w:cs="Tahoma"/>
          <w:sz w:val="16"/>
          <w:szCs w:val="16"/>
        </w:rPr>
        <w:t>;</w:t>
      </w:r>
    </w:p>
    <w:p w14:paraId="66BCF6DA"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2.4.2.</w:t>
      </w:r>
      <w:r w:rsidRPr="00BD17C6">
        <w:rPr>
          <w:rFonts w:ascii="Tahoma" w:hAnsi="Tahoma" w:cs="Tahoma"/>
          <w:sz w:val="16"/>
          <w:szCs w:val="16"/>
        </w:rPr>
        <w:t xml:space="preserve"> A CONTRATADA somente poderá iniciar a obra após a obtenção do Alvará de Construção expedido pela Prefeitura do Município e autorização de serviços emitida pela CONTRATANTE;</w:t>
      </w:r>
    </w:p>
    <w:p w14:paraId="7A56E3EE"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2.4.2.1.</w:t>
      </w:r>
      <w:r w:rsidRPr="00BD17C6">
        <w:rPr>
          <w:rFonts w:ascii="Tahoma" w:hAnsi="Tahoma" w:cs="Tahoma"/>
          <w:sz w:val="16"/>
          <w:szCs w:val="16"/>
        </w:rPr>
        <w:t xml:space="preserve"> A CONTRATADA providenciará a abertura do Diário de Obras quando da emissão da autorização de serviços pela CONTRATANTE;</w:t>
      </w:r>
    </w:p>
    <w:p w14:paraId="72732063"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2.5.</w:t>
      </w:r>
      <w:r w:rsidRPr="00BD17C6">
        <w:rPr>
          <w:rFonts w:ascii="Tahoma" w:hAnsi="Tahoma" w:cs="Tahoma"/>
          <w:sz w:val="16"/>
          <w:szCs w:val="16"/>
        </w:rPr>
        <w:t xml:space="preserve"> Os materiais utilizados pela CONTRATADA na obra, especialmente areia, brita, arenoso e madeira, deverão ser procedentes de locais devidamente autorizados;</w:t>
      </w:r>
    </w:p>
    <w:p w14:paraId="45AE6AC7"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2.5.1.</w:t>
      </w:r>
      <w:r w:rsidRPr="00BD17C6">
        <w:rPr>
          <w:rFonts w:ascii="Tahoma" w:hAnsi="Tahoma" w:cs="Tahoma"/>
          <w:sz w:val="16"/>
          <w:szCs w:val="16"/>
        </w:rPr>
        <w:t xml:space="preserve"> Quando solicitado, a CONTRATADA deverá apresentar previamente, cópias das autorizações de fornecimento dos materiais mencionados no </w:t>
      </w:r>
      <w:r w:rsidRPr="00BD17C6">
        <w:rPr>
          <w:rFonts w:ascii="Tahoma" w:hAnsi="Tahoma" w:cs="Tahoma"/>
          <w:b/>
          <w:sz w:val="16"/>
          <w:szCs w:val="16"/>
        </w:rPr>
        <w:t>item 2.5</w:t>
      </w:r>
      <w:r w:rsidRPr="00BD17C6">
        <w:rPr>
          <w:rFonts w:ascii="Tahoma" w:hAnsi="Tahoma" w:cs="Tahoma"/>
          <w:sz w:val="16"/>
          <w:szCs w:val="16"/>
        </w:rPr>
        <w:t>, bem assim, os documentos de comprovação da origem da madeira a ser utilizada na obra;</w:t>
      </w:r>
    </w:p>
    <w:p w14:paraId="4F433506"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2.6.</w:t>
      </w:r>
      <w:r w:rsidRPr="00BD17C6">
        <w:rPr>
          <w:rFonts w:ascii="Tahoma" w:hAnsi="Tahoma" w:cs="Tahoma"/>
          <w:sz w:val="16"/>
          <w:szCs w:val="16"/>
        </w:rPr>
        <w:t xml:space="preserve"> Os serviços objeto deste contrato serão executados nos termos do disposto no cronograma físico-financeiro, vedada a alteração no cronograma de execução sem prévia e expressa autorização da CONTRATANTE;</w:t>
      </w:r>
    </w:p>
    <w:p w14:paraId="60561420"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2.7.</w:t>
      </w:r>
      <w:r w:rsidRPr="00BD17C6">
        <w:rPr>
          <w:rFonts w:ascii="Tahoma" w:hAnsi="Tahoma" w:cs="Tahoma"/>
          <w:sz w:val="16"/>
          <w:szCs w:val="16"/>
        </w:rPr>
        <w:t xml:space="preserve"> O recebimento provisório dos bens adquiridos e dos serviços realizados ficará sob a responsabilidade do FISCAL do contrato, atendidas as exigências do Art. 73 da Lei Federal nº 8.666/93;</w:t>
      </w:r>
    </w:p>
    <w:p w14:paraId="614EED82"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2.7.1.</w:t>
      </w:r>
      <w:r w:rsidRPr="00BD17C6">
        <w:rPr>
          <w:rFonts w:ascii="Tahoma" w:hAnsi="Tahoma" w:cs="Tahoma"/>
          <w:sz w:val="16"/>
          <w:szCs w:val="16"/>
        </w:rPr>
        <w:t xml:space="preserve"> Após a comunicação formal de conclusão da obra pela CONTRATADA, a FISCALIZAÇÃO realizará vistoria, juntamente com o responsável técnico da mesma, para verificação dos serviços realizados;</w:t>
      </w:r>
    </w:p>
    <w:p w14:paraId="2BFA84EC"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2.7.2.</w:t>
      </w:r>
      <w:r w:rsidRPr="00BD17C6">
        <w:rPr>
          <w:rFonts w:ascii="Tahoma" w:hAnsi="Tahoma" w:cs="Tahoma"/>
          <w:sz w:val="16"/>
          <w:szCs w:val="16"/>
        </w:rPr>
        <w:t xml:space="preserve"> Na hipótese de nenhuma irregularidade ser constatada, a obra será recebida provisoriamente pela CONTRATANTE, mediante termo circunstanciado, lavrado no prazo de 15 (quinze) dias, e assinado pela fiscalização e responsável técnico da CONTRATADA;</w:t>
      </w:r>
    </w:p>
    <w:p w14:paraId="44CA0C67"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2.7.3.</w:t>
      </w:r>
      <w:r w:rsidRPr="00BD17C6">
        <w:rPr>
          <w:rFonts w:ascii="Tahoma" w:hAnsi="Tahoma" w:cs="Tahoma"/>
          <w:sz w:val="16"/>
          <w:szCs w:val="16"/>
        </w:rPr>
        <w:t xml:space="preserve"> Constatadas irregularidades, estas serão registradas e comunicadas formalmente à CONTRATADA com manifestação da CONTRATANTE acerca dos ajustes a serem realizados, não sendo lavrado o termo de recebimento provisório;</w:t>
      </w:r>
    </w:p>
    <w:p w14:paraId="164AADE0"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2.7.4.</w:t>
      </w:r>
      <w:r w:rsidRPr="00BD17C6">
        <w:rPr>
          <w:rFonts w:ascii="Tahoma" w:hAnsi="Tahoma" w:cs="Tahoma"/>
          <w:sz w:val="16"/>
          <w:szCs w:val="16"/>
        </w:rPr>
        <w:t xml:space="preserve"> Serão realizadas tantas vistorias quantas forem necessárias para verificação dos serviços, até que nenhuma irregularidade persista, sendo então lavrado o competente termo de recebimento provisório;</w:t>
      </w:r>
    </w:p>
    <w:p w14:paraId="49FD37C7"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2.7.5.</w:t>
      </w:r>
      <w:r w:rsidRPr="00BD17C6">
        <w:rPr>
          <w:rFonts w:ascii="Tahoma" w:hAnsi="Tahoma" w:cs="Tahoma"/>
          <w:sz w:val="16"/>
          <w:szCs w:val="16"/>
        </w:rPr>
        <w:t xml:space="preserve"> A não aceitação de algum serviço, no todo ou em parte, não implicará a dilação do prazo de entrega, salvo expressa concordância da CONTRATANTE;</w:t>
      </w:r>
    </w:p>
    <w:p w14:paraId="12519920"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2.8.</w:t>
      </w:r>
      <w:r w:rsidRPr="00BD17C6">
        <w:rPr>
          <w:rFonts w:ascii="Tahoma" w:hAnsi="Tahoma" w:cs="Tahoma"/>
          <w:sz w:val="16"/>
          <w:szCs w:val="16"/>
        </w:rPr>
        <w:t xml:space="preserve"> O recebimento definitivo do objeto deste contrato só será concretizado depois de adotados, pela CONTRATANTE, todos os procedimentos do Art. 73 da Lei Federal nº 8.666/93.</w:t>
      </w:r>
    </w:p>
    <w:p w14:paraId="5F6C0D35"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2.8.1.</w:t>
      </w:r>
      <w:r w:rsidRPr="00BD17C6">
        <w:rPr>
          <w:rFonts w:ascii="Tahoma" w:hAnsi="Tahoma" w:cs="Tahoma"/>
          <w:sz w:val="16"/>
          <w:szCs w:val="16"/>
        </w:rPr>
        <w:t xml:space="preserve"> O recebimento definitivo será feito pela Comissão de Recebimento da CONTRATANTE, mediante parecer circunstanciado, no prazo de 90 (noventa) dias, nele incluído o prazo para o recebimento provisório, necessário para a observação e vistoria que comprovem a adequação do objeto aos termos contratuais, podendo ser prorrogado nas seguintes hipóteses:</w:t>
      </w:r>
    </w:p>
    <w:p w14:paraId="4F438704"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2.8.1.1.</w:t>
      </w:r>
      <w:r w:rsidRPr="00BD17C6">
        <w:rPr>
          <w:rFonts w:ascii="Tahoma" w:hAnsi="Tahoma" w:cs="Tahoma"/>
          <w:sz w:val="16"/>
          <w:szCs w:val="16"/>
        </w:rPr>
        <w:t xml:space="preserve"> Caso seja detectada irregularidade após emissão do termo de recebimento provisório e </w:t>
      </w:r>
      <w:proofErr w:type="spellStart"/>
      <w:r w:rsidRPr="00BD17C6">
        <w:rPr>
          <w:rFonts w:ascii="Tahoma" w:hAnsi="Tahoma" w:cs="Tahoma"/>
          <w:sz w:val="16"/>
          <w:szCs w:val="16"/>
        </w:rPr>
        <w:t>esta</w:t>
      </w:r>
      <w:proofErr w:type="spellEnd"/>
      <w:r w:rsidRPr="00BD17C6">
        <w:rPr>
          <w:rFonts w:ascii="Tahoma" w:hAnsi="Tahoma" w:cs="Tahoma"/>
          <w:sz w:val="16"/>
          <w:szCs w:val="16"/>
        </w:rPr>
        <w:t>, devidamente justificada, não puder ser sanada dentro do prazo remanescente;</w:t>
      </w:r>
    </w:p>
    <w:p w14:paraId="6C9F7958"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2.8.1.2.</w:t>
      </w:r>
      <w:r w:rsidRPr="00BD17C6">
        <w:rPr>
          <w:rFonts w:ascii="Tahoma" w:hAnsi="Tahoma" w:cs="Tahoma"/>
          <w:sz w:val="16"/>
          <w:szCs w:val="16"/>
        </w:rPr>
        <w:t xml:space="preserve"> Ocorrência de caso fortuito, força maior ou evento da natureza que impeça ou dificulte a elaboração do parecer circunstanciado de recebimento;</w:t>
      </w:r>
    </w:p>
    <w:p w14:paraId="3CFF1D74"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2.9.</w:t>
      </w:r>
      <w:r w:rsidRPr="00BD17C6">
        <w:rPr>
          <w:rFonts w:ascii="Tahoma" w:hAnsi="Tahoma" w:cs="Tahoma"/>
          <w:sz w:val="16"/>
          <w:szCs w:val="16"/>
        </w:rPr>
        <w:t xml:space="preserve"> A FISCALIZAÇÃO, ao considerar concluída a obra ou serviço, comunicará o fato a seus superiores, para as providências cabíveis;</w:t>
      </w:r>
    </w:p>
    <w:p w14:paraId="2219C7FB"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2.10.</w:t>
      </w:r>
      <w:r w:rsidRPr="00BD17C6">
        <w:rPr>
          <w:rFonts w:ascii="Tahoma" w:hAnsi="Tahoma" w:cs="Tahoma"/>
          <w:sz w:val="16"/>
          <w:szCs w:val="16"/>
        </w:rPr>
        <w:t xml:space="preserve"> Os recebimentos provisório e definitivo não excluem a responsabilidade da CONTRATADA pela solidez e segurança da obra, nem a ético-profissional pela perfeita execução do contrato;</w:t>
      </w:r>
    </w:p>
    <w:p w14:paraId="52199DAE"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lastRenderedPageBreak/>
        <w:t>2.11.</w:t>
      </w:r>
      <w:r w:rsidRPr="00BD17C6">
        <w:rPr>
          <w:rFonts w:ascii="Tahoma" w:hAnsi="Tahoma" w:cs="Tahoma"/>
          <w:sz w:val="16"/>
          <w:szCs w:val="16"/>
        </w:rPr>
        <w:t xml:space="preserve"> O aceite ou aprovação do objeto pela CONTRATANTE não exclui a responsabilidade civil do CONTRATADO por vícios, defeitos ou disparidades com as especificações estabelecidas neste Contrato e no processo de Licitação que o originou, verificadas posteriormente, pelo prazo mínimo de 05 (cinco) anos, a contar da expedição do Termo de Recebimento e Aceitação Definitiva da obra e dos serviços, conforme disposto no artigo 618 do</w:t>
      </w:r>
      <w:r w:rsidR="00A96874" w:rsidRPr="00BD17C6">
        <w:rPr>
          <w:rFonts w:ascii="Tahoma" w:hAnsi="Tahoma" w:cs="Tahoma"/>
          <w:sz w:val="16"/>
          <w:szCs w:val="16"/>
        </w:rPr>
        <w:t xml:space="preserve"> </w:t>
      </w:r>
      <w:r w:rsidRPr="00BD17C6">
        <w:rPr>
          <w:rFonts w:ascii="Tahoma" w:hAnsi="Tahoma" w:cs="Tahoma"/>
          <w:sz w:val="16"/>
          <w:szCs w:val="16"/>
        </w:rPr>
        <w:t>Código Civil, garantindo-se a CONTRATANTE, inclusive, as faculdades previstas na Lei Federal N.º 8.078/90 – Código de Defesa do Consumidor.</w:t>
      </w:r>
    </w:p>
    <w:p w14:paraId="3BC31093" w14:textId="77777777" w:rsidR="00D352F7" w:rsidRPr="00BD17C6" w:rsidRDefault="00D352F7" w:rsidP="000D2C60">
      <w:pPr>
        <w:spacing w:line="276" w:lineRule="auto"/>
        <w:ind w:left="-284"/>
        <w:jc w:val="both"/>
        <w:rPr>
          <w:rFonts w:ascii="Tahoma" w:hAnsi="Tahoma" w:cs="Tahoma"/>
          <w:sz w:val="16"/>
          <w:szCs w:val="16"/>
        </w:rPr>
      </w:pPr>
    </w:p>
    <w:p w14:paraId="455FB49D"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CLÁUSULA TERCEIRA - DA DOTAÇÃO ORÇAMENTÁRIA:</w:t>
      </w:r>
    </w:p>
    <w:p w14:paraId="03A0C361"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3.1.</w:t>
      </w:r>
      <w:r w:rsidRPr="00BD17C6">
        <w:rPr>
          <w:rFonts w:ascii="Tahoma" w:hAnsi="Tahoma" w:cs="Tahoma"/>
          <w:sz w:val="16"/>
          <w:szCs w:val="16"/>
        </w:rPr>
        <w:t xml:space="preserve"> As despesas para o pagamento deste contrato correrão por conta dos recursos da Dotação Orçamentária a seguir especificada:</w:t>
      </w:r>
    </w:p>
    <w:p w14:paraId="497419A2" w14:textId="77777777" w:rsidR="00D352F7" w:rsidRPr="00BD17C6" w:rsidRDefault="00D352F7" w:rsidP="000D2C60">
      <w:pPr>
        <w:spacing w:line="276" w:lineRule="auto"/>
        <w:ind w:left="-284"/>
        <w:jc w:val="both"/>
        <w:rPr>
          <w:rFonts w:ascii="Tahoma" w:hAnsi="Tahoma" w:cs="Tahoma"/>
          <w:sz w:val="16"/>
          <w:szCs w:val="16"/>
        </w:rPr>
      </w:pPr>
    </w:p>
    <w:tbl>
      <w:tblPr>
        <w:tblStyle w:val="Tabelacomgrade"/>
        <w:tblW w:w="0" w:type="auto"/>
        <w:tblInd w:w="34" w:type="dxa"/>
        <w:tblLayout w:type="fixed"/>
        <w:tblLook w:val="04A0" w:firstRow="1" w:lastRow="0" w:firstColumn="1" w:lastColumn="0" w:noHBand="0" w:noVBand="1"/>
      </w:tblPr>
      <w:tblGrid>
        <w:gridCol w:w="9459"/>
      </w:tblGrid>
      <w:tr w:rsidR="003B10F9" w:rsidRPr="00BD17C6" w14:paraId="03D15073" w14:textId="77777777" w:rsidTr="003B10F9">
        <w:tc>
          <w:tcPr>
            <w:tcW w:w="9459" w:type="dxa"/>
          </w:tcPr>
          <w:p w14:paraId="086CB1BF" w14:textId="3A610005" w:rsidR="003B10F9" w:rsidRPr="00BD17C6" w:rsidRDefault="003B10F9" w:rsidP="00C238E9">
            <w:pPr>
              <w:spacing w:line="276" w:lineRule="auto"/>
              <w:jc w:val="center"/>
              <w:rPr>
                <w:rFonts w:ascii="Tahoma" w:hAnsi="Tahoma" w:cs="Tahoma"/>
                <w:b/>
                <w:bCs/>
                <w:sz w:val="16"/>
                <w:szCs w:val="16"/>
              </w:rPr>
            </w:pPr>
            <w:r>
              <w:rPr>
                <w:rFonts w:ascii="Tahoma" w:hAnsi="Tahoma" w:cs="Tahoma"/>
                <w:b/>
                <w:bCs/>
                <w:sz w:val="16"/>
                <w:szCs w:val="16"/>
              </w:rPr>
              <w:t>1302</w:t>
            </w:r>
          </w:p>
        </w:tc>
      </w:tr>
      <w:tr w:rsidR="003B10F9" w:rsidRPr="00BD17C6" w14:paraId="74E3ECFD" w14:textId="77777777" w:rsidTr="003B10F9">
        <w:tc>
          <w:tcPr>
            <w:tcW w:w="9459" w:type="dxa"/>
          </w:tcPr>
          <w:p w14:paraId="1007EB53" w14:textId="1D6B4731" w:rsidR="003B10F9" w:rsidRPr="00BD17C6" w:rsidRDefault="003B10F9" w:rsidP="00C238E9">
            <w:pPr>
              <w:spacing w:line="276" w:lineRule="auto"/>
              <w:jc w:val="center"/>
              <w:rPr>
                <w:rFonts w:ascii="Tahoma" w:hAnsi="Tahoma" w:cs="Tahoma"/>
                <w:b/>
                <w:bCs/>
                <w:sz w:val="16"/>
                <w:szCs w:val="16"/>
              </w:rPr>
            </w:pPr>
            <w:r>
              <w:rPr>
                <w:rFonts w:ascii="Tahoma" w:hAnsi="Tahoma" w:cs="Tahoma"/>
                <w:b/>
                <w:bCs/>
                <w:sz w:val="16"/>
                <w:szCs w:val="16"/>
              </w:rPr>
              <w:t>5100</w:t>
            </w:r>
          </w:p>
        </w:tc>
      </w:tr>
      <w:tr w:rsidR="003B10F9" w:rsidRPr="00BD17C6" w14:paraId="59293ACF" w14:textId="77777777" w:rsidTr="003B10F9">
        <w:tc>
          <w:tcPr>
            <w:tcW w:w="9459" w:type="dxa"/>
          </w:tcPr>
          <w:p w14:paraId="6707A9EF" w14:textId="0AEB2EAE" w:rsidR="003B10F9" w:rsidRPr="00BD17C6" w:rsidRDefault="003B10F9" w:rsidP="00C238E9">
            <w:pPr>
              <w:spacing w:line="276" w:lineRule="auto"/>
              <w:jc w:val="center"/>
              <w:rPr>
                <w:rFonts w:ascii="Tahoma" w:hAnsi="Tahoma" w:cs="Tahoma"/>
                <w:b/>
                <w:bCs/>
                <w:sz w:val="16"/>
                <w:szCs w:val="16"/>
              </w:rPr>
            </w:pPr>
            <w:r>
              <w:rPr>
                <w:rFonts w:ascii="Tahoma" w:hAnsi="Tahoma" w:cs="Tahoma"/>
                <w:b/>
                <w:bCs/>
                <w:sz w:val="16"/>
                <w:szCs w:val="16"/>
              </w:rPr>
              <w:t>1500</w:t>
            </w:r>
          </w:p>
        </w:tc>
      </w:tr>
    </w:tbl>
    <w:p w14:paraId="35A7F152" w14:textId="77777777" w:rsidR="00216427" w:rsidRPr="00BD17C6" w:rsidRDefault="00216427" w:rsidP="00216427">
      <w:pPr>
        <w:spacing w:line="276" w:lineRule="auto"/>
        <w:ind w:left="-284"/>
        <w:jc w:val="both"/>
        <w:rPr>
          <w:rFonts w:ascii="Tahoma" w:hAnsi="Tahoma" w:cs="Tahoma"/>
          <w:sz w:val="16"/>
          <w:szCs w:val="16"/>
        </w:rPr>
      </w:pPr>
    </w:p>
    <w:p w14:paraId="06E1A159"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CLÁUSULA QUARTA - DO PREÇO:</w:t>
      </w:r>
    </w:p>
    <w:p w14:paraId="18F77C8C"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4.1.</w:t>
      </w:r>
      <w:r w:rsidRPr="00BD17C6">
        <w:rPr>
          <w:rFonts w:ascii="Tahoma" w:hAnsi="Tahoma" w:cs="Tahoma"/>
          <w:sz w:val="16"/>
          <w:szCs w:val="16"/>
        </w:rPr>
        <w:t xml:space="preserve"> Dá-se ao presente contrato o valor total estimado de </w:t>
      </w:r>
      <w:r w:rsidRPr="00BD17C6">
        <w:rPr>
          <w:rFonts w:ascii="Tahoma" w:hAnsi="Tahoma" w:cs="Tahoma"/>
          <w:b/>
          <w:sz w:val="16"/>
          <w:szCs w:val="16"/>
        </w:rPr>
        <w:t>R$ _</w:t>
      </w:r>
      <w:proofErr w:type="gramStart"/>
      <w:r w:rsidRPr="00BD17C6">
        <w:rPr>
          <w:rFonts w:ascii="Tahoma" w:hAnsi="Tahoma" w:cs="Tahoma"/>
          <w:b/>
          <w:sz w:val="16"/>
          <w:szCs w:val="16"/>
        </w:rPr>
        <w:t>_._</w:t>
      </w:r>
      <w:proofErr w:type="gramEnd"/>
      <w:r w:rsidRPr="00BD17C6">
        <w:rPr>
          <w:rFonts w:ascii="Tahoma" w:hAnsi="Tahoma" w:cs="Tahoma"/>
          <w:b/>
          <w:sz w:val="16"/>
          <w:szCs w:val="16"/>
        </w:rPr>
        <w:t>__,__ (___</w:t>
      </w:r>
      <w:r w:rsidR="00A70614" w:rsidRPr="00BD17C6">
        <w:rPr>
          <w:rFonts w:ascii="Tahoma" w:hAnsi="Tahoma" w:cs="Tahoma"/>
          <w:b/>
          <w:sz w:val="16"/>
          <w:szCs w:val="16"/>
        </w:rPr>
        <w:t>__________</w:t>
      </w:r>
      <w:r w:rsidRPr="00BD17C6">
        <w:rPr>
          <w:rFonts w:ascii="Tahoma" w:hAnsi="Tahoma" w:cs="Tahoma"/>
          <w:b/>
          <w:sz w:val="16"/>
          <w:szCs w:val="16"/>
        </w:rPr>
        <w:t>____)</w:t>
      </w:r>
      <w:r w:rsidRPr="00BD17C6">
        <w:rPr>
          <w:rFonts w:ascii="Tahoma" w:hAnsi="Tahoma" w:cs="Tahoma"/>
          <w:sz w:val="16"/>
          <w:szCs w:val="16"/>
        </w:rPr>
        <w:t>.</w:t>
      </w:r>
    </w:p>
    <w:p w14:paraId="4A768D61" w14:textId="4875CE7E" w:rsidR="00D352F7" w:rsidRPr="00BD17C6" w:rsidRDefault="00D352F7" w:rsidP="00BD17C6">
      <w:pPr>
        <w:spacing w:line="276" w:lineRule="auto"/>
        <w:ind w:left="-284"/>
        <w:jc w:val="both"/>
        <w:rPr>
          <w:rFonts w:ascii="Tahoma" w:hAnsi="Tahoma" w:cs="Tahoma"/>
          <w:sz w:val="16"/>
          <w:szCs w:val="16"/>
        </w:rPr>
      </w:pPr>
      <w:r w:rsidRPr="00BD17C6">
        <w:rPr>
          <w:rFonts w:ascii="Tahoma" w:hAnsi="Tahoma" w:cs="Tahoma"/>
          <w:b/>
          <w:sz w:val="16"/>
          <w:szCs w:val="16"/>
        </w:rPr>
        <w:t>4.2.</w:t>
      </w:r>
      <w:r w:rsidRPr="00BD17C6">
        <w:rPr>
          <w:rFonts w:ascii="Tahoma" w:hAnsi="Tahoma" w:cs="Tahoma"/>
          <w:sz w:val="16"/>
          <w:szCs w:val="16"/>
        </w:rPr>
        <w:t xml:space="preserve"> No preço computado neste Contrato estão inclusos todos e quaisquer custos necessários ao fiel cumprimento deste instrumento, inclusive todos aqueles relativos a remunerações, encargos sociais, previdenciários e trabalhistas de todo o pessoal disponibilizado pela CONTRATADA para a execução do objeto, transportes de qualquer natureza, todos os materiais empregados, inclusive ferramentas e fardamentos, depreciação, aluguéis, administração, tributos e emolumentos.</w:t>
      </w:r>
    </w:p>
    <w:p w14:paraId="411AA9DD"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CLÁUSULA QUINTA – DOS ACRÉSCIMOS E DAS SUPRESSÕES:</w:t>
      </w:r>
    </w:p>
    <w:p w14:paraId="36F36524"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5.1.</w:t>
      </w:r>
      <w:r w:rsidRPr="00BD17C6">
        <w:rPr>
          <w:rFonts w:ascii="Tahoma" w:hAnsi="Tahoma" w:cs="Tahoma"/>
          <w:sz w:val="16"/>
          <w:szCs w:val="16"/>
        </w:rPr>
        <w:t xml:space="preserve"> A CONTRATADA fica obrigada a aceitar, nas mesmas condições contratuais, os acréscimos ou supressões que se fizerem nas obras, serviços ou compras, até 25% (vinte e cinco por cento) do valor inicial atualizado do contrato, e, no caso particular até o limite de 50% (cinquenta por cento) para os seus acréscimos, na forma do § 1º do Art. 65 da Lei Federal nº 8.666/93;</w:t>
      </w:r>
    </w:p>
    <w:p w14:paraId="58F78D4C" w14:textId="4F8BEFF9" w:rsidR="00D352F7" w:rsidRPr="00BD17C6" w:rsidRDefault="00D352F7" w:rsidP="00BD17C6">
      <w:pPr>
        <w:spacing w:line="276" w:lineRule="auto"/>
        <w:ind w:left="-284"/>
        <w:jc w:val="both"/>
        <w:rPr>
          <w:rFonts w:ascii="Tahoma" w:hAnsi="Tahoma" w:cs="Tahoma"/>
          <w:sz w:val="16"/>
          <w:szCs w:val="16"/>
        </w:rPr>
      </w:pPr>
      <w:r w:rsidRPr="00BD17C6">
        <w:rPr>
          <w:rFonts w:ascii="Tahoma" w:hAnsi="Tahoma" w:cs="Tahoma"/>
          <w:b/>
          <w:sz w:val="16"/>
          <w:szCs w:val="16"/>
        </w:rPr>
        <w:t>5.2.</w:t>
      </w:r>
      <w:r w:rsidRPr="00BD17C6">
        <w:rPr>
          <w:rFonts w:ascii="Tahoma" w:hAnsi="Tahoma" w:cs="Tahoma"/>
          <w:sz w:val="16"/>
          <w:szCs w:val="16"/>
        </w:rPr>
        <w:t xml:space="preserve"> As supressões poderão ser superiores a 25% (vinte e cinco por cento), desde que haja resultado de acordo entre os contratantes.</w:t>
      </w:r>
    </w:p>
    <w:p w14:paraId="2BF492EC"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CLÁUSULA SEXTA - DAS CONDIÇÕES DO PAGAMENTO E DA RETENÇÃO DOS TRIBUTOS:</w:t>
      </w:r>
    </w:p>
    <w:p w14:paraId="60B53A4E"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6.1.</w:t>
      </w:r>
      <w:r w:rsidRPr="00BD17C6">
        <w:rPr>
          <w:rFonts w:ascii="Tahoma" w:hAnsi="Tahoma" w:cs="Tahoma"/>
          <w:sz w:val="16"/>
          <w:szCs w:val="16"/>
        </w:rPr>
        <w:t xml:space="preserve"> Os faturamentos referentes ao objeto deste contrato serão efetuados periodicamente, quando da apresentação do(s) Boletim(</w:t>
      </w:r>
      <w:proofErr w:type="spellStart"/>
      <w:r w:rsidRPr="00BD17C6">
        <w:rPr>
          <w:rFonts w:ascii="Tahoma" w:hAnsi="Tahoma" w:cs="Tahoma"/>
          <w:sz w:val="16"/>
          <w:szCs w:val="16"/>
        </w:rPr>
        <w:t>ns</w:t>
      </w:r>
      <w:proofErr w:type="spellEnd"/>
      <w:r w:rsidRPr="00BD17C6">
        <w:rPr>
          <w:rFonts w:ascii="Tahoma" w:hAnsi="Tahoma" w:cs="Tahoma"/>
          <w:sz w:val="16"/>
          <w:szCs w:val="16"/>
        </w:rPr>
        <w:t>) de Medição pela CONTRATADA, acompanhado(s) de fatura e da Nota Fiscal relativa ao Município da prestação dos serviços, documentação esta que deverá estar devidamente acompanhada do ACEITE pela CONTRATANTE, e se concluirá no prazo de 08 (oito) dias úteis a contar da data de apresentação da documentação, desde que não haja pendência a ser regularizada, observadas as condições a seguir;</w:t>
      </w:r>
    </w:p>
    <w:p w14:paraId="238AA29F"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6.1.1.</w:t>
      </w:r>
      <w:r w:rsidRPr="00BD17C6">
        <w:rPr>
          <w:rFonts w:ascii="Tahoma" w:hAnsi="Tahoma" w:cs="Tahoma"/>
          <w:sz w:val="16"/>
          <w:szCs w:val="16"/>
        </w:rPr>
        <w:t xml:space="preserve"> Os Boletins de Medição conterão as quantidades de serviços executadas em períodos sucessivos, coincidindo, para emissão do primeiro Boletim de Medição, a data de início do prazo contratual, constante deste Contrato, e serão aprovados no máximo de 05 (cinco) dias úteis, contados da data de entrega à Fiscalização;</w:t>
      </w:r>
    </w:p>
    <w:p w14:paraId="188D70E6"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6.1.2.</w:t>
      </w:r>
      <w:r w:rsidRPr="00BD17C6">
        <w:rPr>
          <w:rFonts w:ascii="Tahoma" w:hAnsi="Tahoma" w:cs="Tahoma"/>
          <w:sz w:val="16"/>
          <w:szCs w:val="16"/>
        </w:rPr>
        <w:t xml:space="preserve"> O Boletim de Medição será composto de:</w:t>
      </w:r>
    </w:p>
    <w:p w14:paraId="0530F7CF"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6.1.2.1.</w:t>
      </w:r>
      <w:r w:rsidRPr="00BD17C6">
        <w:rPr>
          <w:rFonts w:ascii="Tahoma" w:hAnsi="Tahoma" w:cs="Tahoma"/>
          <w:sz w:val="16"/>
          <w:szCs w:val="16"/>
        </w:rPr>
        <w:t xml:space="preserve"> Planilha de medição;</w:t>
      </w:r>
    </w:p>
    <w:p w14:paraId="429F61EB"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6.1.2.2.</w:t>
      </w:r>
      <w:r w:rsidRPr="00BD17C6">
        <w:rPr>
          <w:rFonts w:ascii="Tahoma" w:hAnsi="Tahoma" w:cs="Tahoma"/>
          <w:sz w:val="16"/>
          <w:szCs w:val="16"/>
        </w:rPr>
        <w:t xml:space="preserve"> Memória de cálculo;</w:t>
      </w:r>
    </w:p>
    <w:p w14:paraId="777C442B"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6.1.2.3.</w:t>
      </w:r>
      <w:r w:rsidRPr="00BD17C6">
        <w:rPr>
          <w:rFonts w:ascii="Tahoma" w:hAnsi="Tahoma" w:cs="Tahoma"/>
          <w:sz w:val="16"/>
          <w:szCs w:val="16"/>
        </w:rPr>
        <w:t xml:space="preserve"> Relatório de fiscalização, acompanhado de acervo fotográfico;</w:t>
      </w:r>
    </w:p>
    <w:p w14:paraId="7550109E"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6.1.3.</w:t>
      </w:r>
      <w:r w:rsidRPr="00BD17C6">
        <w:rPr>
          <w:rFonts w:ascii="Tahoma" w:hAnsi="Tahoma" w:cs="Tahoma"/>
          <w:sz w:val="16"/>
          <w:szCs w:val="16"/>
        </w:rPr>
        <w:t xml:space="preserve"> A fatura correspondente a cada Boletim de Medição, só será emitida após aprovação do mesmo pela Fiscalização;</w:t>
      </w:r>
    </w:p>
    <w:p w14:paraId="1B9A65ED"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6.2.</w:t>
      </w:r>
      <w:r w:rsidRPr="00BD17C6">
        <w:rPr>
          <w:rFonts w:ascii="Tahoma" w:hAnsi="Tahoma" w:cs="Tahoma"/>
          <w:sz w:val="16"/>
          <w:szCs w:val="16"/>
        </w:rPr>
        <w:t xml:space="preserve"> A administração local será medida através de valor fixo mensal constante na planilha da obra, mediante apresentação de documentação de comprovação exigida pela CONTRATANTE;</w:t>
      </w:r>
    </w:p>
    <w:p w14:paraId="0D44F790"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6.2.1.</w:t>
      </w:r>
      <w:r w:rsidRPr="00BD17C6">
        <w:rPr>
          <w:rFonts w:ascii="Tahoma" w:hAnsi="Tahoma" w:cs="Tahoma"/>
          <w:sz w:val="16"/>
          <w:szCs w:val="16"/>
        </w:rPr>
        <w:t xml:space="preserve"> Os valores relativos à administração local integrarão o Boletim de Medição respectivo;</w:t>
      </w:r>
    </w:p>
    <w:p w14:paraId="29DA0736"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6.2.2.</w:t>
      </w:r>
      <w:r w:rsidRPr="00BD17C6">
        <w:rPr>
          <w:rFonts w:ascii="Tahoma" w:hAnsi="Tahoma" w:cs="Tahoma"/>
          <w:sz w:val="16"/>
          <w:szCs w:val="16"/>
        </w:rPr>
        <w:t xml:space="preserve"> Durante o período contratual de recebimento dos serviços, que se inicia a partir da comunicação formal de conclusão e se estende até o recebimento definitivo da obra, não haverá medição da administração local;</w:t>
      </w:r>
    </w:p>
    <w:p w14:paraId="2C53696D"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6.2.3.</w:t>
      </w:r>
      <w:r w:rsidRPr="00BD17C6">
        <w:rPr>
          <w:rFonts w:ascii="Tahoma" w:hAnsi="Tahoma" w:cs="Tahoma"/>
          <w:sz w:val="16"/>
          <w:szCs w:val="16"/>
        </w:rPr>
        <w:t xml:space="preserve"> No caso de atraso na execução do cronograma, por responsabilidade da CONTRATADA, o número de meses medidos ao final do contrato ficará limitado ao especificado na planilha orçamentária;</w:t>
      </w:r>
    </w:p>
    <w:p w14:paraId="17004707"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6.2.4.</w:t>
      </w:r>
      <w:r w:rsidRPr="00BD17C6">
        <w:rPr>
          <w:rFonts w:ascii="Tahoma" w:hAnsi="Tahoma" w:cs="Tahoma"/>
          <w:sz w:val="16"/>
          <w:szCs w:val="16"/>
        </w:rPr>
        <w:t xml:space="preserve"> Na hipótese da obra entrar em ritmo muito lento, caracterizado por faturamento inferior a 10% do valor previsto, no respectivo mês, no cronograma físico-financeiro, ou, ainda, paralisar integralmente suas atividades, ainda que por responsabilidade ou por determinação da CONTRATANTE, não serão devidos, </w:t>
      </w:r>
      <w:proofErr w:type="gramStart"/>
      <w:r w:rsidRPr="00BD17C6">
        <w:rPr>
          <w:rFonts w:ascii="Tahoma" w:hAnsi="Tahoma" w:cs="Tahoma"/>
          <w:sz w:val="16"/>
          <w:szCs w:val="16"/>
        </w:rPr>
        <w:t>no(</w:t>
      </w:r>
      <w:proofErr w:type="gramEnd"/>
      <w:r w:rsidRPr="00BD17C6">
        <w:rPr>
          <w:rFonts w:ascii="Tahoma" w:hAnsi="Tahoma" w:cs="Tahoma"/>
          <w:sz w:val="16"/>
          <w:szCs w:val="16"/>
        </w:rPr>
        <w:t>s) respectivo(s) mês(es), os valores referentes à administração local.</w:t>
      </w:r>
    </w:p>
    <w:p w14:paraId="00B19583"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6.3.</w:t>
      </w:r>
      <w:r w:rsidRPr="00BD17C6">
        <w:rPr>
          <w:rFonts w:ascii="Tahoma" w:hAnsi="Tahoma" w:cs="Tahoma"/>
          <w:sz w:val="16"/>
          <w:szCs w:val="16"/>
        </w:rPr>
        <w:t xml:space="preserve"> O item referente à segurança do trabalho e EPI/EPC será medido através de valor fixo constante na planilha da obra, mediante apresentação de nota fiscal de aquisição dos equipamentos descritos na composição do custo;</w:t>
      </w:r>
    </w:p>
    <w:p w14:paraId="37C17E62"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6.4.</w:t>
      </w:r>
      <w:r w:rsidRPr="00BD17C6">
        <w:rPr>
          <w:rFonts w:ascii="Tahoma" w:hAnsi="Tahoma" w:cs="Tahoma"/>
          <w:sz w:val="16"/>
          <w:szCs w:val="16"/>
        </w:rPr>
        <w:t xml:space="preserve"> A nota fiscal/fatura far-se-á acompanhar da documentação probatória relativa ao recolhimento dos tributos, que tenham como fato gerador o objeto consignado na CLÁUSULA PRIMEIRA;</w:t>
      </w:r>
    </w:p>
    <w:p w14:paraId="151A4D7F"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6.5.</w:t>
      </w:r>
      <w:r w:rsidRPr="00BD17C6">
        <w:rPr>
          <w:rFonts w:ascii="Tahoma" w:hAnsi="Tahoma" w:cs="Tahoma"/>
          <w:sz w:val="16"/>
          <w:szCs w:val="16"/>
        </w:rPr>
        <w:t xml:space="preserve"> Verificando-se qualquer pendência impeditiva do pagamento, será considerada data da apresentação da documentação aquela na qual foi realizada a respectiva regularização;</w:t>
      </w:r>
    </w:p>
    <w:p w14:paraId="2D1BC28D"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6.6.</w:t>
      </w:r>
      <w:r w:rsidRPr="00BD17C6">
        <w:rPr>
          <w:rFonts w:ascii="Tahoma" w:hAnsi="Tahoma" w:cs="Tahoma"/>
          <w:sz w:val="16"/>
          <w:szCs w:val="16"/>
        </w:rPr>
        <w:t xml:space="preserve"> A CONTRATANTE realizará a retenção de impostos ou outras obrigações de natureza tributária, de acordo com a legislação vigente;</w:t>
      </w:r>
    </w:p>
    <w:p w14:paraId="1D0364A8"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6.7.</w:t>
      </w:r>
      <w:r w:rsidRPr="00BD17C6">
        <w:rPr>
          <w:rFonts w:ascii="Tahoma" w:hAnsi="Tahoma" w:cs="Tahoma"/>
          <w:sz w:val="16"/>
          <w:szCs w:val="16"/>
        </w:rPr>
        <w:t xml:space="preserve"> Os pagamentos serão efetuados através de ordem bancária, para crédito em conta corrente e agência indicadas pela CONTRATADA, preferencialmente em banco de movimentação similar a CONTRATADA;</w:t>
      </w:r>
    </w:p>
    <w:p w14:paraId="7BABB061" w14:textId="3CE0369C" w:rsidR="00D352F7" w:rsidRPr="00BD17C6" w:rsidRDefault="00D352F7" w:rsidP="00BD17C6">
      <w:pPr>
        <w:spacing w:line="276" w:lineRule="auto"/>
        <w:ind w:left="-284"/>
        <w:jc w:val="both"/>
        <w:rPr>
          <w:rFonts w:ascii="Tahoma" w:hAnsi="Tahoma" w:cs="Tahoma"/>
          <w:sz w:val="16"/>
          <w:szCs w:val="16"/>
        </w:rPr>
      </w:pPr>
      <w:r w:rsidRPr="00BD17C6">
        <w:rPr>
          <w:rFonts w:ascii="Tahoma" w:hAnsi="Tahoma" w:cs="Tahoma"/>
          <w:b/>
          <w:sz w:val="16"/>
          <w:szCs w:val="16"/>
        </w:rPr>
        <w:t>6.8.</w:t>
      </w:r>
      <w:r w:rsidRPr="00BD17C6">
        <w:rPr>
          <w:rFonts w:ascii="Tahoma" w:hAnsi="Tahoma" w:cs="Tahoma"/>
          <w:sz w:val="16"/>
          <w:szCs w:val="16"/>
        </w:rPr>
        <w:t xml:space="preserve"> A atualização monetária dos pagamentos devidos pela CONTRATANTE, em caso de mora, será calculada considerando a data do vencimento da obrigação e do seu efetivo pagamento, de acordo com a variação do INPC do IBGE </w:t>
      </w:r>
      <w:proofErr w:type="gramStart"/>
      <w:r w:rsidRPr="00BD17C6">
        <w:rPr>
          <w:rFonts w:ascii="Tahoma" w:hAnsi="Tahoma" w:cs="Tahoma"/>
          <w:i/>
          <w:sz w:val="16"/>
          <w:szCs w:val="16"/>
        </w:rPr>
        <w:t>pro</w:t>
      </w:r>
      <w:proofErr w:type="gramEnd"/>
      <w:r w:rsidRPr="00BD17C6">
        <w:rPr>
          <w:rFonts w:ascii="Tahoma" w:hAnsi="Tahoma" w:cs="Tahoma"/>
          <w:i/>
          <w:sz w:val="16"/>
          <w:szCs w:val="16"/>
        </w:rPr>
        <w:t xml:space="preserve"> rata tempore</w:t>
      </w:r>
      <w:r w:rsidRPr="00BD17C6">
        <w:rPr>
          <w:rFonts w:ascii="Tahoma" w:hAnsi="Tahoma" w:cs="Tahoma"/>
          <w:sz w:val="16"/>
          <w:szCs w:val="16"/>
        </w:rPr>
        <w:t xml:space="preserve">, observado, sempre, o disposto no </w:t>
      </w:r>
      <w:r w:rsidRPr="00BD17C6">
        <w:rPr>
          <w:rFonts w:ascii="Tahoma" w:hAnsi="Tahoma" w:cs="Tahoma"/>
          <w:b/>
          <w:sz w:val="16"/>
          <w:szCs w:val="16"/>
        </w:rPr>
        <w:t>item</w:t>
      </w:r>
      <w:r w:rsidRPr="00BD17C6">
        <w:rPr>
          <w:rFonts w:ascii="Tahoma" w:hAnsi="Tahoma" w:cs="Tahoma"/>
          <w:sz w:val="16"/>
          <w:szCs w:val="16"/>
        </w:rPr>
        <w:t xml:space="preserve"> </w:t>
      </w:r>
      <w:r w:rsidRPr="00BD17C6">
        <w:rPr>
          <w:rFonts w:ascii="Tahoma" w:hAnsi="Tahoma" w:cs="Tahoma"/>
          <w:b/>
          <w:sz w:val="16"/>
          <w:szCs w:val="16"/>
        </w:rPr>
        <w:t>6.5</w:t>
      </w:r>
      <w:r w:rsidRPr="00BD17C6">
        <w:rPr>
          <w:rFonts w:ascii="Tahoma" w:hAnsi="Tahoma" w:cs="Tahoma"/>
          <w:sz w:val="16"/>
          <w:szCs w:val="16"/>
        </w:rPr>
        <w:t>.</w:t>
      </w:r>
    </w:p>
    <w:p w14:paraId="049A6883"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CLÁUSULA SÉTIMA – DO REAJUSTAMENTO E DA REVISÃO DE PREÇOS:</w:t>
      </w:r>
    </w:p>
    <w:p w14:paraId="32A81307"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lastRenderedPageBreak/>
        <w:t>7.1.</w:t>
      </w:r>
      <w:r w:rsidRPr="00BD17C6">
        <w:rPr>
          <w:rFonts w:ascii="Tahoma" w:hAnsi="Tahoma" w:cs="Tahoma"/>
          <w:sz w:val="16"/>
          <w:szCs w:val="16"/>
        </w:rPr>
        <w:t xml:space="preserve"> O preço definido no </w:t>
      </w:r>
      <w:r w:rsidRPr="00BD17C6">
        <w:rPr>
          <w:rFonts w:ascii="Tahoma" w:hAnsi="Tahoma" w:cs="Tahoma"/>
          <w:b/>
          <w:sz w:val="16"/>
          <w:szCs w:val="16"/>
        </w:rPr>
        <w:t>item 4.1</w:t>
      </w:r>
      <w:r w:rsidRPr="00BD17C6">
        <w:rPr>
          <w:rFonts w:ascii="Tahoma" w:hAnsi="Tahoma" w:cs="Tahoma"/>
          <w:sz w:val="16"/>
          <w:szCs w:val="16"/>
        </w:rPr>
        <w:t xml:space="preserve"> é fixo e irreajustável.</w:t>
      </w:r>
    </w:p>
    <w:p w14:paraId="74EEB82D"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7.2.</w:t>
      </w:r>
      <w:r w:rsidRPr="00BD17C6">
        <w:rPr>
          <w:rFonts w:ascii="Tahoma" w:hAnsi="Tahoma" w:cs="Tahoma"/>
          <w:sz w:val="16"/>
          <w:szCs w:val="16"/>
        </w:rPr>
        <w:t xml:space="preserve"> A revisão de preços nos termos do Art. 65 da Lei Federal nº 8.666/93, por interesse da CONTRATADA, dependerá de requerimento formal, instruído com a documentação que comprove o desequilíbrio econômico-financeiro do Contrato. Deverá ser instaurada pela CONTRATANTE, entretanto, quando este pretender recompor o preço que se tornou excessivo.</w:t>
      </w:r>
    </w:p>
    <w:p w14:paraId="313C19D6" w14:textId="29765A59" w:rsidR="00D352F7" w:rsidRPr="00BD17C6" w:rsidRDefault="00D352F7" w:rsidP="00BD17C6">
      <w:pPr>
        <w:spacing w:line="276" w:lineRule="auto"/>
        <w:ind w:left="-284"/>
        <w:jc w:val="both"/>
        <w:rPr>
          <w:rFonts w:ascii="Tahoma" w:hAnsi="Tahoma" w:cs="Tahoma"/>
          <w:sz w:val="16"/>
          <w:szCs w:val="16"/>
        </w:rPr>
      </w:pPr>
      <w:r w:rsidRPr="00BD17C6">
        <w:rPr>
          <w:rFonts w:ascii="Tahoma" w:hAnsi="Tahoma" w:cs="Tahoma"/>
          <w:b/>
          <w:sz w:val="16"/>
          <w:szCs w:val="16"/>
        </w:rPr>
        <w:t>7.2.1.</w:t>
      </w:r>
      <w:r w:rsidRPr="00BD17C6">
        <w:rPr>
          <w:rFonts w:ascii="Tahoma" w:hAnsi="Tahoma" w:cs="Tahoma"/>
          <w:sz w:val="16"/>
          <w:szCs w:val="16"/>
        </w:rPr>
        <w:t xml:space="preserve"> A revisão de preços, se ocorrer, deverá ser formalizada através de celebração de Aditivo Contratual.</w:t>
      </w:r>
    </w:p>
    <w:p w14:paraId="69B80500"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CLÁUSULA OITAVA – DA VIGÊNCIA:</w:t>
      </w:r>
    </w:p>
    <w:p w14:paraId="72206A69" w14:textId="75C71100" w:rsidR="00D352F7" w:rsidRPr="00BD17C6" w:rsidRDefault="00D352F7" w:rsidP="00BD17C6">
      <w:pPr>
        <w:spacing w:line="276" w:lineRule="auto"/>
        <w:ind w:left="-284"/>
        <w:jc w:val="both"/>
        <w:rPr>
          <w:rFonts w:ascii="Tahoma" w:hAnsi="Tahoma" w:cs="Tahoma"/>
          <w:sz w:val="16"/>
          <w:szCs w:val="16"/>
        </w:rPr>
      </w:pPr>
      <w:r w:rsidRPr="00BD17C6">
        <w:rPr>
          <w:rFonts w:ascii="Tahoma" w:hAnsi="Tahoma" w:cs="Tahoma"/>
          <w:b/>
          <w:sz w:val="16"/>
          <w:szCs w:val="16"/>
        </w:rPr>
        <w:t>8.1.</w:t>
      </w:r>
      <w:r w:rsidRPr="00BD17C6">
        <w:rPr>
          <w:rFonts w:ascii="Tahoma" w:hAnsi="Tahoma" w:cs="Tahoma"/>
          <w:sz w:val="16"/>
          <w:szCs w:val="16"/>
        </w:rPr>
        <w:t xml:space="preserve"> </w:t>
      </w:r>
      <w:r w:rsidRPr="00BD17C6">
        <w:rPr>
          <w:rFonts w:ascii="Tahoma" w:hAnsi="Tahoma" w:cs="Tahoma"/>
          <w:bCs/>
          <w:sz w:val="16"/>
          <w:szCs w:val="16"/>
        </w:rPr>
        <w:t xml:space="preserve">O Contrato terá vigência até </w:t>
      </w:r>
      <w:r w:rsidRPr="00BD17C6">
        <w:rPr>
          <w:rFonts w:ascii="Tahoma" w:hAnsi="Tahoma" w:cs="Tahoma"/>
          <w:b/>
          <w:bCs/>
          <w:sz w:val="16"/>
          <w:szCs w:val="16"/>
        </w:rPr>
        <w:t xml:space="preserve">31 de dezembro de </w:t>
      </w:r>
      <w:r w:rsidR="007D416E" w:rsidRPr="00BD17C6">
        <w:rPr>
          <w:rFonts w:ascii="Tahoma" w:hAnsi="Tahoma" w:cs="Tahoma"/>
          <w:b/>
          <w:bCs/>
          <w:sz w:val="16"/>
          <w:szCs w:val="16"/>
        </w:rPr>
        <w:t>202</w:t>
      </w:r>
      <w:r w:rsidR="00EF18E2" w:rsidRPr="00BD17C6">
        <w:rPr>
          <w:rFonts w:ascii="Tahoma" w:hAnsi="Tahoma" w:cs="Tahoma"/>
          <w:b/>
          <w:bCs/>
          <w:sz w:val="16"/>
          <w:szCs w:val="16"/>
        </w:rPr>
        <w:t>3</w:t>
      </w:r>
      <w:r w:rsidRPr="00BD17C6">
        <w:rPr>
          <w:rFonts w:ascii="Tahoma" w:hAnsi="Tahoma" w:cs="Tahoma"/>
          <w:bCs/>
          <w:sz w:val="16"/>
          <w:szCs w:val="16"/>
        </w:rPr>
        <w:t xml:space="preserve"> contada a partir de sua assinatura, podendo ter a sua duração prorrogada por iguais e sucessivos períodos, mediante termos aditivos, até o limite de 60 meses, após a verificação da real necessidade e com vantagens para a Administração na continuidade do contrato, conforme art. 57, inciso II, da Lei Federal Nº 8.666/93, podendo ser alterado, exceto no tocante ao seu objeto.</w:t>
      </w:r>
    </w:p>
    <w:p w14:paraId="609F2279"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CLÁUSULA NONA – DA GARANTIA DOS SERVIÇOS:</w:t>
      </w:r>
    </w:p>
    <w:p w14:paraId="46FC364C" w14:textId="6FE2C910" w:rsidR="00D352F7" w:rsidRPr="00BD17C6" w:rsidRDefault="00D352F7" w:rsidP="00BD17C6">
      <w:pPr>
        <w:spacing w:line="276" w:lineRule="auto"/>
        <w:ind w:left="-284"/>
        <w:jc w:val="both"/>
        <w:rPr>
          <w:rFonts w:ascii="Tahoma" w:hAnsi="Tahoma" w:cs="Tahoma"/>
          <w:sz w:val="16"/>
          <w:szCs w:val="16"/>
        </w:rPr>
      </w:pPr>
      <w:r w:rsidRPr="00BD17C6">
        <w:rPr>
          <w:rFonts w:ascii="Tahoma" w:hAnsi="Tahoma" w:cs="Tahoma"/>
          <w:b/>
          <w:sz w:val="16"/>
          <w:szCs w:val="16"/>
        </w:rPr>
        <w:t xml:space="preserve">9.1. </w:t>
      </w:r>
      <w:r w:rsidRPr="00BD17C6">
        <w:rPr>
          <w:rFonts w:ascii="Tahoma" w:hAnsi="Tahoma" w:cs="Tahoma"/>
          <w:sz w:val="16"/>
          <w:szCs w:val="16"/>
        </w:rPr>
        <w:t>A CONTRATADA deverá garantir a qualidade da obra contra defeitos da obra e serviços executados pelo período mínimo 5 (cinco) anos, a contar da expedição do Termo de Recebimento e Aceitação Definitiva das Obras e Serviços, em conformidade com o art. 618 do Código civil.</w:t>
      </w:r>
    </w:p>
    <w:p w14:paraId="54BBD9CD"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CLÁUSULA DÉCIMA – DAS OBRIGAÇÕES DA CONTRATADA:</w:t>
      </w:r>
    </w:p>
    <w:p w14:paraId="459F5F4B"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10.1.</w:t>
      </w:r>
      <w:r w:rsidRPr="00BD17C6">
        <w:rPr>
          <w:rFonts w:ascii="Tahoma" w:hAnsi="Tahoma" w:cs="Tahoma"/>
          <w:sz w:val="16"/>
          <w:szCs w:val="16"/>
        </w:rPr>
        <w:t xml:space="preserve"> Além das determinações contidas na CLÁUSULA SEGUNDA deste contrato e no Processo de Licitação que o originou – que aqui se consideram literalmente transcritas, bem como daquelas decorrentes de lei, a CONTRATADA, obriga-se a:</w:t>
      </w:r>
    </w:p>
    <w:p w14:paraId="0E17A793"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10.1.1.</w:t>
      </w:r>
      <w:r w:rsidRPr="00BD17C6">
        <w:rPr>
          <w:rFonts w:ascii="Tahoma" w:hAnsi="Tahoma" w:cs="Tahoma"/>
          <w:sz w:val="16"/>
          <w:szCs w:val="16"/>
        </w:rPr>
        <w:t xml:space="preserve"> Promover a execução contratual de acordo com as especificações técnicas e exigências constantes no Processo de Licitação e no presente contrato, nos locais determinados, nos dias e nos turnos e horários de expediente da CONTRATANTE, não podendo eximir-se da obrigação, ainda que parcialmente, sob a alegação de falhas, defeitos ou falta de materiais e/ou peças;</w:t>
      </w:r>
    </w:p>
    <w:p w14:paraId="3C847863"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10.2.</w:t>
      </w:r>
      <w:r w:rsidRPr="00BD17C6">
        <w:rPr>
          <w:rFonts w:ascii="Tahoma" w:hAnsi="Tahoma" w:cs="Tahoma"/>
          <w:sz w:val="16"/>
          <w:szCs w:val="16"/>
        </w:rPr>
        <w:t xml:space="preserve"> Realizar os serviços descritos no Memorial Descritivo/Especificação Técnica, na Planilha Orçamentária, no Cronograma Físico- Financeiro e nos Projetos, de acordo com a melhor técnica aplicável, com zelo e diligência, obedecendo rigorosamente às Normas Técnicas da ABNT, assim como as determinações da CONTRATANTE e da legislação pertinente;</w:t>
      </w:r>
    </w:p>
    <w:p w14:paraId="410B3A78"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 xml:space="preserve">10.3. </w:t>
      </w:r>
      <w:r w:rsidRPr="00BD17C6">
        <w:rPr>
          <w:rFonts w:ascii="Tahoma" w:hAnsi="Tahoma" w:cs="Tahoma"/>
          <w:sz w:val="16"/>
          <w:szCs w:val="16"/>
        </w:rPr>
        <w:t>Responsabilizar-se por todos os custos e providências, inclusive cópias de plantas e documentos, necessários à aprovação da obra, tais como, licenças, obtenção do Alvará de Construção, Habite-se e da Anotação de Responsabilidade Técnica (ART) junto ao Conselho Regional de Engenharia e Agronomia (CREA) e/ou Registro de Responsabilidade Técnica (RRT) fornecido junto ao Conselho de Arquitetura e Urbanismo (CAU);</w:t>
      </w:r>
    </w:p>
    <w:p w14:paraId="66CED287"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 xml:space="preserve">10.3.1. </w:t>
      </w:r>
      <w:r w:rsidRPr="00BD17C6">
        <w:rPr>
          <w:rFonts w:ascii="Tahoma" w:hAnsi="Tahoma" w:cs="Tahoma"/>
          <w:sz w:val="16"/>
          <w:szCs w:val="16"/>
        </w:rPr>
        <w:t xml:space="preserve">A CONTRATADA deverá apresentar a cópia da guia de Registros de Responsabilidade Técnica (RRT) ou Anotações de Responsabilidade Técnica (ART), dos serviços objeto deste contrato, devidamente registrada no Conselho de Arquitetura e Urbanismo (CAU) ou Conselho Regional de Engenharia e Agronomia (CREA) no prazo de até 20 (vinte) dias após a assinatura do contrato, observado o quanto disposto no </w:t>
      </w:r>
      <w:r w:rsidRPr="00BD17C6">
        <w:rPr>
          <w:rFonts w:ascii="Tahoma" w:hAnsi="Tahoma" w:cs="Tahoma"/>
          <w:b/>
          <w:sz w:val="16"/>
          <w:szCs w:val="16"/>
        </w:rPr>
        <w:t>item</w:t>
      </w:r>
      <w:r w:rsidRPr="00BD17C6">
        <w:rPr>
          <w:rFonts w:ascii="Tahoma" w:hAnsi="Tahoma" w:cs="Tahoma"/>
          <w:sz w:val="16"/>
          <w:szCs w:val="16"/>
        </w:rPr>
        <w:t xml:space="preserve"> </w:t>
      </w:r>
      <w:r w:rsidRPr="00BD17C6">
        <w:rPr>
          <w:rFonts w:ascii="Tahoma" w:hAnsi="Tahoma" w:cs="Tahoma"/>
          <w:b/>
          <w:sz w:val="16"/>
          <w:szCs w:val="16"/>
        </w:rPr>
        <w:t>6.5</w:t>
      </w:r>
      <w:r w:rsidRPr="00BD17C6">
        <w:rPr>
          <w:rFonts w:ascii="Tahoma" w:hAnsi="Tahoma" w:cs="Tahoma"/>
          <w:sz w:val="16"/>
          <w:szCs w:val="16"/>
        </w:rPr>
        <w:t>;</w:t>
      </w:r>
    </w:p>
    <w:p w14:paraId="276F6314"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 xml:space="preserve">10.4. </w:t>
      </w:r>
      <w:r w:rsidRPr="00BD17C6">
        <w:rPr>
          <w:rFonts w:ascii="Tahoma" w:hAnsi="Tahoma" w:cs="Tahoma"/>
          <w:sz w:val="16"/>
          <w:szCs w:val="16"/>
        </w:rPr>
        <w:t>Registrar a obra junto ao INSS, bem como junto ao CREA e/ou CAU, e ao seu término proceder às respectivas baixas;</w:t>
      </w:r>
    </w:p>
    <w:p w14:paraId="7738CE87"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 xml:space="preserve">10.5. </w:t>
      </w:r>
      <w:r w:rsidRPr="00BD17C6">
        <w:rPr>
          <w:rFonts w:ascii="Tahoma" w:hAnsi="Tahoma" w:cs="Tahoma"/>
          <w:sz w:val="16"/>
          <w:szCs w:val="16"/>
        </w:rPr>
        <w:t>Responsabilizar-se pelo pagamento de serviços, bem como por todas as providências e pagamento de taxas e emolumentos junto às concessionárias de serviços públicos, para efetivação das ligações provisórias e/ou definitivas de água, telefone, energia elétrica, esgoto, gás e outros pertinentes;</w:t>
      </w:r>
    </w:p>
    <w:p w14:paraId="59581032"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 xml:space="preserve">10.6. </w:t>
      </w:r>
      <w:r w:rsidRPr="00BD17C6">
        <w:rPr>
          <w:rFonts w:ascii="Tahoma" w:hAnsi="Tahoma" w:cs="Tahoma"/>
          <w:sz w:val="16"/>
          <w:szCs w:val="16"/>
        </w:rPr>
        <w:t>Ter pleno conhecimento das condições locais e da região onde será executada a obra;</w:t>
      </w:r>
    </w:p>
    <w:p w14:paraId="22723172"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10.7.</w:t>
      </w:r>
      <w:r w:rsidRPr="00BD17C6">
        <w:rPr>
          <w:rFonts w:ascii="Tahoma" w:hAnsi="Tahoma" w:cs="Tahoma"/>
          <w:sz w:val="16"/>
          <w:szCs w:val="16"/>
        </w:rPr>
        <w:t xml:space="preserve"> Planejar e controlar a obra contratada através de cronograma físico-financeiro, antes do início dos serviços, cumprindo os prazos nele previstos;</w:t>
      </w:r>
    </w:p>
    <w:p w14:paraId="11DFAFBE"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10.7.1.</w:t>
      </w:r>
      <w:r w:rsidRPr="00BD17C6">
        <w:rPr>
          <w:rFonts w:ascii="Tahoma" w:hAnsi="Tahoma" w:cs="Tahoma"/>
          <w:sz w:val="16"/>
          <w:szCs w:val="16"/>
        </w:rPr>
        <w:t xml:space="preserve"> A CONTRATADA deverá providenciar a atualização de todos os projetos que sofram alterações em relação ao projeto original e, ao final da obra, entregar a CONTRATANTE um conjunto completo de plantas preferencialmente “AS BUILT” – em meio magnético para AUTOCAD ou versão similar e uma cópia de cada projeto plotada em papel sulfite.</w:t>
      </w:r>
    </w:p>
    <w:p w14:paraId="4D65D0E2"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10.8.</w:t>
      </w:r>
      <w:r w:rsidRPr="00BD17C6">
        <w:rPr>
          <w:rFonts w:ascii="Tahoma" w:hAnsi="Tahoma" w:cs="Tahoma"/>
          <w:sz w:val="16"/>
          <w:szCs w:val="16"/>
        </w:rPr>
        <w:t xml:space="preserve"> Fornecer e colocar no local da obra placa de divulgação e identificação da mesma de acordo com modelo apropriado a ser fornecido pela CONTRATANTE;</w:t>
      </w:r>
    </w:p>
    <w:p w14:paraId="560B452B"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10.9.</w:t>
      </w:r>
      <w:r w:rsidRPr="00BD17C6">
        <w:rPr>
          <w:rFonts w:ascii="Tahoma" w:hAnsi="Tahoma" w:cs="Tahoma"/>
          <w:sz w:val="16"/>
          <w:szCs w:val="16"/>
        </w:rPr>
        <w:t xml:space="preserve"> Planejar os serviços de forma a não interferir no andamento normal das atividades desenvolvidas no local e em seu entorno;</w:t>
      </w:r>
    </w:p>
    <w:p w14:paraId="09695F03"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10.10.</w:t>
      </w:r>
      <w:r w:rsidRPr="00BD17C6">
        <w:rPr>
          <w:rFonts w:ascii="Tahoma" w:hAnsi="Tahoma" w:cs="Tahoma"/>
          <w:sz w:val="16"/>
          <w:szCs w:val="16"/>
        </w:rPr>
        <w:t xml:space="preserve"> Manter, na obra, conjunto completo e atualizado dos projetos de todas as partes da obra e das instalações do canteiro, assim como o alvará de construção, ART/RRT, Memorial Descritivo e Diário de Obra;</w:t>
      </w:r>
    </w:p>
    <w:p w14:paraId="2A6EA825"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10.11.</w:t>
      </w:r>
      <w:r w:rsidRPr="00BD17C6">
        <w:rPr>
          <w:rFonts w:ascii="Tahoma" w:hAnsi="Tahoma" w:cs="Tahoma"/>
          <w:sz w:val="16"/>
          <w:szCs w:val="16"/>
        </w:rPr>
        <w:t xml:space="preserve"> Manter atualizada a documentação apresentada para contratação, devendo a CONTRATADA informar a CONTRATANTE, imediata e formalmente, caso ocorra, a impossibilidade de renovação ou apresentação de qualquer desses documentos;</w:t>
      </w:r>
    </w:p>
    <w:p w14:paraId="723553CD"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10.12.</w:t>
      </w:r>
      <w:r w:rsidRPr="00BD17C6">
        <w:rPr>
          <w:rFonts w:ascii="Tahoma" w:hAnsi="Tahoma" w:cs="Tahoma"/>
          <w:sz w:val="16"/>
          <w:szCs w:val="16"/>
        </w:rPr>
        <w:t xml:space="preserve"> Manter os locais de trabalho continuamente limpos, desobstruídos e sinalizados de forma a não causar transtornos à rotina administrativa da CONTRATANTE, devendo sempre retirar o entulho para locais externos ao prédio, após execução dos serviços, observando o disposto na legislação e nas normas relativas à proteção ambiental;</w:t>
      </w:r>
    </w:p>
    <w:p w14:paraId="02DCE0CE"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10.13.</w:t>
      </w:r>
      <w:r w:rsidRPr="00BD17C6">
        <w:rPr>
          <w:rFonts w:ascii="Tahoma" w:hAnsi="Tahoma" w:cs="Tahoma"/>
          <w:sz w:val="16"/>
          <w:szCs w:val="16"/>
        </w:rPr>
        <w:t xml:space="preserve"> Fornecer todos os materiais e equipamentos necessários à perfeita execução dos serviços descritos, devendo os materiais empregados receberem prévia aprovação da CONTRATANTE, que se reserva ao direito de rejeitá-los caso não satisfaçam aos padrões de qualidade e quantidade especificados;</w:t>
      </w:r>
    </w:p>
    <w:p w14:paraId="6EA8DFBA"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10.13.1.</w:t>
      </w:r>
      <w:r w:rsidRPr="00BD17C6">
        <w:rPr>
          <w:rFonts w:ascii="Tahoma" w:hAnsi="Tahoma" w:cs="Tahoma"/>
          <w:sz w:val="16"/>
          <w:szCs w:val="16"/>
        </w:rPr>
        <w:t xml:space="preserve"> As amostras de materiais aprovados pela fiscalização da CONTRATANTE ficarão em posse desta até o término dos serviços para permitirem, a qualquer tempo, a verificação da semelhança com o que fora utilizado;</w:t>
      </w:r>
    </w:p>
    <w:p w14:paraId="5F9BD8CF"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10.13.2.</w:t>
      </w:r>
      <w:r w:rsidRPr="00BD17C6">
        <w:rPr>
          <w:rFonts w:ascii="Tahoma" w:hAnsi="Tahoma" w:cs="Tahoma"/>
          <w:sz w:val="16"/>
          <w:szCs w:val="16"/>
        </w:rPr>
        <w:t xml:space="preserve"> A CONTRATADA deverá efetuar, sem ônus para o CONTRATANTE, sempre que solicitado, testes e demais provas exigidas por normas técnicas e oficiais para efetiva utilização dos produtos;</w:t>
      </w:r>
    </w:p>
    <w:p w14:paraId="78D95FE0"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10.13.3.</w:t>
      </w:r>
      <w:r w:rsidRPr="00BD17C6">
        <w:rPr>
          <w:rFonts w:ascii="Tahoma" w:hAnsi="Tahoma" w:cs="Tahoma"/>
          <w:sz w:val="16"/>
          <w:szCs w:val="16"/>
        </w:rPr>
        <w:t xml:space="preserve"> A substituição das marcas dos produtos e equipamentos, quando indicados nos documentos e projetos anexos ao Edital como referência de qualidade do respectivo item, somente se dará após aprovação da CONTRATANTE;</w:t>
      </w:r>
    </w:p>
    <w:p w14:paraId="46401D0B"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10.14.</w:t>
      </w:r>
      <w:r w:rsidRPr="00BD17C6">
        <w:rPr>
          <w:rFonts w:ascii="Tahoma" w:hAnsi="Tahoma" w:cs="Tahoma"/>
          <w:sz w:val="16"/>
          <w:szCs w:val="16"/>
        </w:rPr>
        <w:t xml:space="preserve"> Efetuar o controle tecnológico dos serviços de aterro, assim como de todas as peças concretadas que forem executadas (em corpos de prova), utilizados na obra, rompendo-os segundo as normas técnicas vigentes, certificando que as resistências das peças atingiram o índice </w:t>
      </w:r>
      <w:r w:rsidRPr="00BD17C6">
        <w:rPr>
          <w:rFonts w:ascii="Tahoma" w:hAnsi="Tahoma" w:cs="Tahoma"/>
          <w:sz w:val="16"/>
          <w:szCs w:val="16"/>
        </w:rPr>
        <w:lastRenderedPageBreak/>
        <w:t xml:space="preserve">informado no projeto. Os ensaios e demais </w:t>
      </w:r>
      <w:proofErr w:type="gramStart"/>
      <w:r w:rsidRPr="00BD17C6">
        <w:rPr>
          <w:rFonts w:ascii="Tahoma" w:hAnsi="Tahoma" w:cs="Tahoma"/>
          <w:sz w:val="16"/>
          <w:szCs w:val="16"/>
        </w:rPr>
        <w:t>provas exigidos</w:t>
      </w:r>
      <w:proofErr w:type="gramEnd"/>
      <w:r w:rsidRPr="00BD17C6">
        <w:rPr>
          <w:rFonts w:ascii="Tahoma" w:hAnsi="Tahoma" w:cs="Tahoma"/>
          <w:sz w:val="16"/>
          <w:szCs w:val="16"/>
        </w:rPr>
        <w:t xml:space="preserve"> por normas técnicas, para boa execução dos serviços, correrão, sempre, por conta da CONTRATADA;</w:t>
      </w:r>
    </w:p>
    <w:p w14:paraId="24A714D3"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10.15.</w:t>
      </w:r>
      <w:r w:rsidRPr="00BD17C6">
        <w:rPr>
          <w:rFonts w:ascii="Tahoma" w:hAnsi="Tahoma" w:cs="Tahoma"/>
          <w:sz w:val="16"/>
          <w:szCs w:val="16"/>
        </w:rPr>
        <w:t xml:space="preserve"> Empregar mão de obra habilitada e compatível com o grau de especialização de cada serviço. A atuação dos profissionais deverá satisfazer requisitos profissionais em nível compatível com as atribuições que lhe forem delegadas, sob inteira responsabilidade da CONTRATADA;</w:t>
      </w:r>
    </w:p>
    <w:p w14:paraId="38D6B6B9"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10.16.</w:t>
      </w:r>
      <w:r w:rsidRPr="00BD17C6">
        <w:rPr>
          <w:rFonts w:ascii="Tahoma" w:hAnsi="Tahoma" w:cs="Tahoma"/>
          <w:sz w:val="16"/>
          <w:szCs w:val="16"/>
        </w:rPr>
        <w:t xml:space="preserve"> Não alocar empregados para outras atividades que constituam desvio de função das atividades para as quais está sendo contratada;</w:t>
      </w:r>
    </w:p>
    <w:p w14:paraId="202CA968"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10.17</w:t>
      </w:r>
      <w:r w:rsidRPr="00BD17C6">
        <w:rPr>
          <w:rFonts w:ascii="Tahoma" w:hAnsi="Tahoma" w:cs="Tahoma"/>
          <w:sz w:val="16"/>
          <w:szCs w:val="16"/>
        </w:rPr>
        <w:t>. Fornecer, mensalmente, e sempre que solicitado pela CONTRATANTE, comprovantes de pagamentos aos empregados e dos recolhimentos dos encargos sociais e trabalhistas;</w:t>
      </w:r>
    </w:p>
    <w:p w14:paraId="6C6BB838"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10.18.</w:t>
      </w:r>
      <w:r w:rsidRPr="00BD17C6">
        <w:rPr>
          <w:rFonts w:ascii="Tahoma" w:hAnsi="Tahoma" w:cs="Tahoma"/>
          <w:sz w:val="16"/>
          <w:szCs w:val="16"/>
        </w:rPr>
        <w:t xml:space="preserve"> Apresentar relação contendo nome, número de identidade e de CPF dos empregados vinculados à execução do contrato;</w:t>
      </w:r>
    </w:p>
    <w:p w14:paraId="7B873A72"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10.19.</w:t>
      </w:r>
      <w:r w:rsidRPr="00BD17C6">
        <w:rPr>
          <w:rFonts w:ascii="Tahoma" w:hAnsi="Tahoma" w:cs="Tahoma"/>
          <w:sz w:val="16"/>
          <w:szCs w:val="16"/>
        </w:rPr>
        <w:t xml:space="preserve"> Prestar diretamente o fornecimento e os serviços ora contratados, não os transferindo a outrem, no todo ou em parte, salvo com expressa anuência da CONTRATANTE;</w:t>
      </w:r>
    </w:p>
    <w:p w14:paraId="0DDA1C3B"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10.20.</w:t>
      </w:r>
      <w:r w:rsidRPr="00BD17C6">
        <w:rPr>
          <w:rFonts w:ascii="Tahoma" w:hAnsi="Tahoma" w:cs="Tahoma"/>
          <w:sz w:val="16"/>
          <w:szCs w:val="16"/>
        </w:rPr>
        <w:t xml:space="preserve"> Manter durante toda a execução do contrato, em compatibilidade com as obrigações assumidas, todas as condições exigidas para a contratação;</w:t>
      </w:r>
    </w:p>
    <w:p w14:paraId="0379BDCF"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10.21.</w:t>
      </w:r>
      <w:r w:rsidRPr="00BD17C6">
        <w:rPr>
          <w:rFonts w:ascii="Tahoma" w:hAnsi="Tahoma" w:cs="Tahoma"/>
          <w:sz w:val="16"/>
          <w:szCs w:val="16"/>
        </w:rPr>
        <w:t xml:space="preserve"> Designar preposto, quando da assinatura deste instrumento, que detenha poderes para resolução de possíveis ocorrências durante a execução contratual, responsabilizando-se pelo bom andamento desta;</w:t>
      </w:r>
    </w:p>
    <w:p w14:paraId="70734E6A"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10.21.1.</w:t>
      </w:r>
      <w:r w:rsidRPr="00BD17C6">
        <w:rPr>
          <w:rFonts w:ascii="Tahoma" w:hAnsi="Tahoma" w:cs="Tahoma"/>
          <w:sz w:val="16"/>
          <w:szCs w:val="16"/>
        </w:rPr>
        <w:t xml:space="preserve"> O preposto/supervisor designado será responsável pelo gerenciamento dos serviços, devendo se reportar à FISCALIZAÇÃO sobre assuntos relacionados à execução da obra e resolução de possíveis ocorrências, respondendo perante a CONTRATANTE, pelo bom andamento dos serviços, devendo tomar as providências pertinentes para que sejam corrigidas todas as falhas detectadas;</w:t>
      </w:r>
    </w:p>
    <w:p w14:paraId="12943CC2"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10.21.2.</w:t>
      </w:r>
      <w:r w:rsidRPr="00BD17C6">
        <w:rPr>
          <w:rFonts w:ascii="Tahoma" w:hAnsi="Tahoma" w:cs="Tahoma"/>
          <w:sz w:val="16"/>
          <w:szCs w:val="16"/>
        </w:rPr>
        <w:t xml:space="preserve"> O profissional de que trata o </w:t>
      </w:r>
      <w:r w:rsidRPr="00BD17C6">
        <w:rPr>
          <w:rFonts w:ascii="Tahoma" w:hAnsi="Tahoma" w:cs="Tahoma"/>
          <w:b/>
          <w:sz w:val="16"/>
          <w:szCs w:val="16"/>
        </w:rPr>
        <w:t>item</w:t>
      </w:r>
      <w:r w:rsidRPr="00BD17C6">
        <w:rPr>
          <w:rFonts w:ascii="Tahoma" w:hAnsi="Tahoma" w:cs="Tahoma"/>
          <w:sz w:val="16"/>
          <w:szCs w:val="16"/>
        </w:rPr>
        <w:t xml:space="preserve"> </w:t>
      </w:r>
      <w:r w:rsidRPr="00BD17C6">
        <w:rPr>
          <w:rFonts w:ascii="Tahoma" w:hAnsi="Tahoma" w:cs="Tahoma"/>
          <w:b/>
          <w:sz w:val="16"/>
          <w:szCs w:val="16"/>
        </w:rPr>
        <w:t>10.20</w:t>
      </w:r>
      <w:r w:rsidRPr="00BD17C6">
        <w:rPr>
          <w:rFonts w:ascii="Tahoma" w:hAnsi="Tahoma" w:cs="Tahoma"/>
          <w:sz w:val="16"/>
          <w:szCs w:val="16"/>
        </w:rPr>
        <w:t xml:space="preserve"> não poderá ser afastado ou substituído sem prévia comunicação a CONTRATANTE;</w:t>
      </w:r>
    </w:p>
    <w:p w14:paraId="5BEBA8E1"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10.22.</w:t>
      </w:r>
      <w:r w:rsidRPr="00BD17C6">
        <w:rPr>
          <w:rFonts w:ascii="Tahoma" w:hAnsi="Tahoma" w:cs="Tahoma"/>
          <w:sz w:val="16"/>
          <w:szCs w:val="16"/>
        </w:rPr>
        <w:t xml:space="preserve"> Respeitar e fazer com que seus empregados respeitem as normas gerais de segurança do trabalho, identificação, disciplina e outros regulamentos instituídos pelo CONTRATANTE, bem como atentar para as regras de cortesia no local onde serão executados os serviços objeto deste Contrato;</w:t>
      </w:r>
    </w:p>
    <w:p w14:paraId="7ABAA7BC"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10.23.</w:t>
      </w:r>
      <w:r w:rsidRPr="00BD17C6">
        <w:rPr>
          <w:rFonts w:ascii="Tahoma" w:hAnsi="Tahoma" w:cs="Tahoma"/>
          <w:sz w:val="16"/>
          <w:szCs w:val="16"/>
        </w:rPr>
        <w:t xml:space="preserve"> Fornecer todos os Equipamentos de Proteção Individual (EPI) necessários e adequados ao desenvolvimento de cada tarefa nas diversas etapas da obra, conforme previsto na NR-06 e NR-18 da Portaria nº 3214 do Ministério do Trabalho, bem como demais dispositivos de segurança necessários;</w:t>
      </w:r>
    </w:p>
    <w:p w14:paraId="65C1DBFE"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10.24.</w:t>
      </w:r>
      <w:r w:rsidRPr="00BD17C6">
        <w:rPr>
          <w:rFonts w:ascii="Tahoma" w:hAnsi="Tahoma" w:cs="Tahoma"/>
          <w:sz w:val="16"/>
          <w:szCs w:val="16"/>
        </w:rPr>
        <w:t xml:space="preserve"> Manter todos os operários, empregados da empresa ou subcontratados, convenientemente fardados, onde conste o nome da empresa, portar equipamentos de segurança tais como botas, capacete, luvas, óculos, cintos, etc., crachá de identificação onde conste o nome da empresa e do empregado, cargo e/ou função, retrato do empregado e assinatura sobre carimbo do responsável pela empresa;</w:t>
      </w:r>
    </w:p>
    <w:p w14:paraId="5921937C"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10.24.1.</w:t>
      </w:r>
      <w:r w:rsidRPr="00BD17C6">
        <w:rPr>
          <w:rFonts w:ascii="Tahoma" w:hAnsi="Tahoma" w:cs="Tahoma"/>
          <w:sz w:val="16"/>
          <w:szCs w:val="16"/>
        </w:rPr>
        <w:t xml:space="preserve"> A inobservância ao disposto no </w:t>
      </w:r>
      <w:r w:rsidRPr="00BD17C6">
        <w:rPr>
          <w:rFonts w:ascii="Tahoma" w:hAnsi="Tahoma" w:cs="Tahoma"/>
          <w:b/>
          <w:sz w:val="16"/>
          <w:szCs w:val="16"/>
        </w:rPr>
        <w:t>item 10.24</w:t>
      </w:r>
      <w:r w:rsidRPr="00BD17C6">
        <w:rPr>
          <w:rFonts w:ascii="Tahoma" w:hAnsi="Tahoma" w:cs="Tahoma"/>
          <w:sz w:val="16"/>
          <w:szCs w:val="16"/>
        </w:rPr>
        <w:t xml:space="preserve"> acarretará o impedimento do acesso do empregado ao local da obra, bem como, na hipótese de ser encontrado sem a vestimenta e equipamentos de segurança adequados, na sua imediata retirada do local da obra;</w:t>
      </w:r>
    </w:p>
    <w:p w14:paraId="7823F1AE"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10.25.</w:t>
      </w:r>
      <w:r w:rsidRPr="00BD17C6">
        <w:rPr>
          <w:rFonts w:ascii="Tahoma" w:hAnsi="Tahoma" w:cs="Tahoma"/>
          <w:sz w:val="16"/>
          <w:szCs w:val="16"/>
        </w:rPr>
        <w:t xml:space="preserve"> Manter quadro de pessoal adequado ao cronograma de obras para atendimento dos serviços previstos neste instrumento, sem interrupção, não sendo aceitável atraso seja por motivo de férias, descanso semanal, licença, greve, falta ao serviço ou demissão de empregados;</w:t>
      </w:r>
    </w:p>
    <w:p w14:paraId="15FBA729"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10.25.1.</w:t>
      </w:r>
      <w:r w:rsidRPr="00BD17C6">
        <w:rPr>
          <w:rFonts w:ascii="Tahoma" w:hAnsi="Tahoma" w:cs="Tahoma"/>
          <w:sz w:val="16"/>
          <w:szCs w:val="16"/>
        </w:rPr>
        <w:t xml:space="preserve"> A CONTRATADA deverá designar expressamente, engenheiro e/ou arquiteto regularmente inscrito no Conselho Regional de Engenharia do Estado da Bahia, ou no Conselho de Arquitetura e Urbanismo como responsável técnico pela execução das obras objeto deste instrumento;</w:t>
      </w:r>
    </w:p>
    <w:p w14:paraId="7248889D" w14:textId="13BE72AC"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10.25.2.</w:t>
      </w:r>
      <w:r w:rsidRPr="00BD17C6">
        <w:rPr>
          <w:rFonts w:ascii="Tahoma" w:hAnsi="Tahoma" w:cs="Tahoma"/>
          <w:sz w:val="16"/>
          <w:szCs w:val="16"/>
        </w:rPr>
        <w:t xml:space="preserve"> O profissional designado </w:t>
      </w:r>
      <w:proofErr w:type="gramStart"/>
      <w:r w:rsidRPr="00BD17C6">
        <w:rPr>
          <w:rFonts w:ascii="Tahoma" w:hAnsi="Tahoma" w:cs="Tahoma"/>
          <w:sz w:val="16"/>
          <w:szCs w:val="16"/>
        </w:rPr>
        <w:t>deverá(</w:t>
      </w:r>
      <w:proofErr w:type="spellStart"/>
      <w:proofErr w:type="gramEnd"/>
      <w:r w:rsidRPr="00BD17C6">
        <w:rPr>
          <w:rFonts w:ascii="Tahoma" w:hAnsi="Tahoma" w:cs="Tahoma"/>
          <w:sz w:val="16"/>
          <w:szCs w:val="16"/>
        </w:rPr>
        <w:t>ão</w:t>
      </w:r>
      <w:proofErr w:type="spellEnd"/>
      <w:r w:rsidRPr="00BD17C6">
        <w:rPr>
          <w:rFonts w:ascii="Tahoma" w:hAnsi="Tahoma" w:cs="Tahoma"/>
          <w:sz w:val="16"/>
          <w:szCs w:val="16"/>
        </w:rPr>
        <w:t xml:space="preserve">) ser aquele(s) indicado(s) no momento da qualificação técnica do certame licitatório da Tomada de Preços Nº </w:t>
      </w:r>
      <w:r w:rsidR="003E6F26">
        <w:rPr>
          <w:rFonts w:ascii="Tahoma" w:hAnsi="Tahoma" w:cs="Tahoma"/>
          <w:sz w:val="16"/>
          <w:szCs w:val="16"/>
        </w:rPr>
        <w:t>02-004/2023</w:t>
      </w:r>
      <w:r w:rsidR="008C18F5" w:rsidRPr="00BD17C6">
        <w:rPr>
          <w:rFonts w:ascii="Tahoma" w:hAnsi="Tahoma" w:cs="Tahoma"/>
          <w:sz w:val="16"/>
          <w:szCs w:val="16"/>
        </w:rPr>
        <w:t xml:space="preserve"> </w:t>
      </w:r>
      <w:r w:rsidRPr="00BD17C6">
        <w:rPr>
          <w:rFonts w:ascii="Tahoma" w:hAnsi="Tahoma" w:cs="Tahoma"/>
          <w:sz w:val="16"/>
          <w:szCs w:val="16"/>
        </w:rPr>
        <w:t xml:space="preserve">e Processo Administrativo </w:t>
      </w:r>
      <w:r w:rsidR="00F01F88" w:rsidRPr="00BD17C6">
        <w:rPr>
          <w:rFonts w:ascii="Tahoma" w:hAnsi="Tahoma" w:cs="Tahoma"/>
          <w:sz w:val="16"/>
          <w:szCs w:val="16"/>
        </w:rPr>
        <w:t xml:space="preserve">Nº </w:t>
      </w:r>
      <w:r w:rsidR="003E6F26">
        <w:rPr>
          <w:rFonts w:ascii="Tahoma" w:hAnsi="Tahoma" w:cs="Tahoma"/>
          <w:sz w:val="16"/>
          <w:szCs w:val="16"/>
        </w:rPr>
        <w:t>300/2023</w:t>
      </w:r>
      <w:r w:rsidRPr="00BD17C6">
        <w:rPr>
          <w:rFonts w:ascii="Tahoma" w:hAnsi="Tahoma" w:cs="Tahoma"/>
          <w:sz w:val="16"/>
          <w:szCs w:val="16"/>
        </w:rPr>
        <w:t xml:space="preserve">, conforme </w:t>
      </w:r>
      <w:r w:rsidR="006066B2" w:rsidRPr="00BD17C6">
        <w:rPr>
          <w:rFonts w:ascii="Tahoma" w:hAnsi="Tahoma" w:cs="Tahoma"/>
          <w:b/>
          <w:sz w:val="16"/>
          <w:szCs w:val="16"/>
        </w:rPr>
        <w:t>item</w:t>
      </w:r>
      <w:r w:rsidRPr="00BD17C6">
        <w:rPr>
          <w:rFonts w:ascii="Tahoma" w:hAnsi="Tahoma" w:cs="Tahoma"/>
          <w:b/>
          <w:sz w:val="16"/>
          <w:szCs w:val="16"/>
        </w:rPr>
        <w:t xml:space="preserve"> </w:t>
      </w:r>
      <w:r w:rsidR="00DF7751" w:rsidRPr="00BD17C6">
        <w:rPr>
          <w:rFonts w:ascii="Tahoma" w:hAnsi="Tahoma" w:cs="Tahoma"/>
          <w:b/>
          <w:sz w:val="16"/>
          <w:szCs w:val="16"/>
        </w:rPr>
        <w:t>5</w:t>
      </w:r>
      <w:r w:rsidRPr="00BD17C6">
        <w:rPr>
          <w:rFonts w:ascii="Tahoma" w:hAnsi="Tahoma" w:cs="Tahoma"/>
          <w:b/>
          <w:sz w:val="16"/>
          <w:szCs w:val="16"/>
        </w:rPr>
        <w:t>.7</w:t>
      </w:r>
      <w:r w:rsidRPr="00BD17C6">
        <w:rPr>
          <w:rFonts w:ascii="Tahoma" w:hAnsi="Tahoma" w:cs="Tahoma"/>
          <w:sz w:val="16"/>
          <w:szCs w:val="16"/>
        </w:rPr>
        <w:t xml:space="preserve"> do respectivo Edital de licitação, não podendo ser substituído sem anuência prévia do CONTRATANTE.</w:t>
      </w:r>
    </w:p>
    <w:p w14:paraId="63ADDC21"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10.25.2.1.</w:t>
      </w:r>
      <w:r w:rsidRPr="00BD17C6">
        <w:rPr>
          <w:rFonts w:ascii="Tahoma" w:hAnsi="Tahoma" w:cs="Tahoma"/>
          <w:sz w:val="16"/>
          <w:szCs w:val="16"/>
        </w:rPr>
        <w:t xml:space="preserve"> Na hipótese de substituição de profissional com anuência da CONTRATANTE, deverá a CONTRATADA apresentar Atestado de Capacidade Técnica, atendidas as mesmas exigências para o documento apresentado por ocasião da qualificação técnica;</w:t>
      </w:r>
    </w:p>
    <w:p w14:paraId="1FE2C9D0"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10.26.</w:t>
      </w:r>
      <w:r w:rsidRPr="00BD17C6">
        <w:rPr>
          <w:rFonts w:ascii="Tahoma" w:hAnsi="Tahoma" w:cs="Tahoma"/>
          <w:sz w:val="16"/>
          <w:szCs w:val="16"/>
        </w:rPr>
        <w:t xml:space="preserve"> Promover o imediato afastamento, da execução do objeto contratual, de empregados e/ou prepostos cuja permanência se demonstre em desacordo com este instrumento, ou, ainda, com a moralidade e a ética, correndo, por exclusiva conta da CONTRATADA, quaisquer ônus decorrentes das leis trabalhistas e previdenciárias, bem como qualquer outra que tal fato imponha;</w:t>
      </w:r>
    </w:p>
    <w:p w14:paraId="5A64F2A6"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10.27.</w:t>
      </w:r>
      <w:r w:rsidRPr="00BD17C6">
        <w:rPr>
          <w:rFonts w:ascii="Tahoma" w:hAnsi="Tahoma" w:cs="Tahoma"/>
          <w:sz w:val="16"/>
          <w:szCs w:val="16"/>
        </w:rPr>
        <w:t xml:space="preserve"> Substituir, sempre que exigido pela CONTRATANTE e independentemente de justificativa por parte desta, qualquer empregado cuja atuação, permanência e/ou comportamento sejam julgados prejudiciais, inconvenientes ou insatisfatórios à disciplina da repartição ou ao interesse do Serviço Público;</w:t>
      </w:r>
    </w:p>
    <w:p w14:paraId="6DBDAC15"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10.28.</w:t>
      </w:r>
      <w:r w:rsidRPr="00BD17C6">
        <w:rPr>
          <w:rFonts w:ascii="Tahoma" w:hAnsi="Tahoma" w:cs="Tahoma"/>
          <w:sz w:val="16"/>
          <w:szCs w:val="16"/>
        </w:rPr>
        <w:t xml:space="preserve"> Obedecer às normas de higiene e prevenção de acidentes, a fim de garantir a salubridade e a segurança nos locais de serviços;</w:t>
      </w:r>
    </w:p>
    <w:p w14:paraId="207FA368"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10.29.</w:t>
      </w:r>
      <w:r w:rsidRPr="00BD17C6">
        <w:rPr>
          <w:rFonts w:ascii="Tahoma" w:hAnsi="Tahoma" w:cs="Tahoma"/>
          <w:sz w:val="16"/>
          <w:szCs w:val="16"/>
        </w:rPr>
        <w:t xml:space="preserve"> Realizar os serviços de acordo com todas as normas de segurança vigentes, utilizando os equipamentos de proteção individual e coletiva necessários, ficando sob total responsabilidade da CONTRATADA a ocorrência de qualquer acidente que venha vitimar seus empregados e/ou pessoas e prédios vizinhos, em decorrência da execução do objeto do presente contrato;</w:t>
      </w:r>
    </w:p>
    <w:p w14:paraId="5BAC9755"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10.30.</w:t>
      </w:r>
      <w:r w:rsidRPr="00BD17C6">
        <w:rPr>
          <w:rFonts w:ascii="Tahoma" w:hAnsi="Tahoma" w:cs="Tahoma"/>
          <w:sz w:val="16"/>
          <w:szCs w:val="16"/>
        </w:rPr>
        <w:t xml:space="preserve"> Adotar todas as precauções e zelar permanentemente para que suas operações não provoquem danos físicos ou materiais a terceiros, nem interfiram negativamente com o tráfego nas vias públicas que utilizar ou que estejam localizadas nas proximidades da obra;</w:t>
      </w:r>
    </w:p>
    <w:p w14:paraId="07368DD2"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10.30.1.</w:t>
      </w:r>
      <w:r w:rsidRPr="00BD17C6">
        <w:rPr>
          <w:rFonts w:ascii="Tahoma" w:hAnsi="Tahoma" w:cs="Tahoma"/>
          <w:sz w:val="16"/>
          <w:szCs w:val="16"/>
        </w:rPr>
        <w:t xml:space="preserve"> Responsabilizar-se por todos os danos causados às instalações existentes, aos móveis, a terceiros e aos bens públicos;</w:t>
      </w:r>
    </w:p>
    <w:p w14:paraId="52EB6104"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10.30.2.</w:t>
      </w:r>
      <w:r w:rsidRPr="00BD17C6">
        <w:rPr>
          <w:rFonts w:ascii="Tahoma" w:hAnsi="Tahoma" w:cs="Tahoma"/>
          <w:sz w:val="16"/>
          <w:szCs w:val="16"/>
        </w:rPr>
        <w:t xml:space="preserve"> Remover os detritos resultantes das operações de transporte ao longo de qualquer via pública, sob suas expensas;</w:t>
      </w:r>
    </w:p>
    <w:p w14:paraId="2AF5CB58"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10.31.</w:t>
      </w:r>
      <w:r w:rsidRPr="00BD17C6">
        <w:rPr>
          <w:rFonts w:ascii="Tahoma" w:hAnsi="Tahoma" w:cs="Tahoma"/>
          <w:sz w:val="16"/>
          <w:szCs w:val="16"/>
        </w:rPr>
        <w:t xml:space="preserve"> Responder por quaisquer danos causados por máquinas, equipamentos ou pessoal sob sua responsabilidade, ou a ela prestando serviços, a prédios, instalações, pavimentos, passeios ou jardins de propriedade da CONTRATANTE ou de terceiros;</w:t>
      </w:r>
    </w:p>
    <w:p w14:paraId="3286B03C"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10.31.1.</w:t>
      </w:r>
      <w:r w:rsidRPr="00BD17C6">
        <w:rPr>
          <w:rFonts w:ascii="Tahoma" w:hAnsi="Tahoma" w:cs="Tahoma"/>
          <w:sz w:val="16"/>
          <w:szCs w:val="16"/>
        </w:rPr>
        <w:t xml:space="preserve"> Constatado o dano, deverá o mesmo ser prontamente reparado pela CONTRATADA, sem ônus para a CONTRATANTE, de forma a propiciar aos prédios, às instalações, pavimentos, passeios e jardins danificados, a sua forma e condições originais;</w:t>
      </w:r>
    </w:p>
    <w:p w14:paraId="7423A949"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10.32.</w:t>
      </w:r>
      <w:r w:rsidRPr="00BD17C6">
        <w:rPr>
          <w:rFonts w:ascii="Tahoma" w:hAnsi="Tahoma" w:cs="Tahoma"/>
          <w:sz w:val="16"/>
          <w:szCs w:val="16"/>
        </w:rPr>
        <w:t xml:space="preserve"> Participar das reuniões agendadas pela CONTRATANTE, com o objetivo de analisar e submeter à aprovação os serviços até então executados, bem como definir novas ações de trabalho;</w:t>
      </w:r>
    </w:p>
    <w:p w14:paraId="17225E44"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lastRenderedPageBreak/>
        <w:t>10.33.</w:t>
      </w:r>
      <w:r w:rsidRPr="00BD17C6">
        <w:rPr>
          <w:rFonts w:ascii="Tahoma" w:hAnsi="Tahoma" w:cs="Tahoma"/>
          <w:sz w:val="16"/>
          <w:szCs w:val="16"/>
        </w:rPr>
        <w:t xml:space="preserve"> Comunicar imediatamente à CONTRATANTE qualquer dúvida, anormalidade, irregularidade ou inexistência de projetos e especificações que porventura sejam detectados e possam interferir no bom andamento dos serviços, para análise e correção, se for o caso;</w:t>
      </w:r>
    </w:p>
    <w:p w14:paraId="1C871D37"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10.34.</w:t>
      </w:r>
      <w:r w:rsidRPr="00BD17C6">
        <w:rPr>
          <w:rFonts w:ascii="Tahoma" w:hAnsi="Tahoma" w:cs="Tahoma"/>
          <w:sz w:val="16"/>
          <w:szCs w:val="16"/>
        </w:rPr>
        <w:t xml:space="preserve"> Responder perante a CONTRATANTE pela conduta, frequência, pontualidade e assiduidade de seus empregados;</w:t>
      </w:r>
    </w:p>
    <w:p w14:paraId="0678778A"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10.35.</w:t>
      </w:r>
      <w:r w:rsidRPr="00BD17C6">
        <w:rPr>
          <w:rFonts w:ascii="Tahoma" w:hAnsi="Tahoma" w:cs="Tahoma"/>
          <w:sz w:val="16"/>
          <w:szCs w:val="16"/>
        </w:rPr>
        <w:t xml:space="preserve"> Determinar e providenciar a realização regular dos exames de saúde, na forma da lei, dos trabalhadores empregados na consecução do objeto deste ajuste, bem como arcar com todas as despesas decorrentes de transporte, fardamento, alimentação e todas as demais obrigações especificadas nos dissídios ou convenções coletivas;</w:t>
      </w:r>
    </w:p>
    <w:p w14:paraId="568E9138"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10.36.</w:t>
      </w:r>
      <w:r w:rsidRPr="00BD17C6">
        <w:rPr>
          <w:rFonts w:ascii="Tahoma" w:hAnsi="Tahoma" w:cs="Tahoma"/>
          <w:sz w:val="16"/>
          <w:szCs w:val="16"/>
        </w:rPr>
        <w:t xml:space="preserve"> Realizar o pagamento de todas as remunerações e indenizações cabíveis e previstas na Legislação Trabalhista, bem como de todos os encargos previdenciários relativos aos empregados designados para atividades relacionadas com a execução do presente contrato, sendo-lhe defeso invocar a existência deste para tentar eximir-se daquelas obrigações ou transferi-las a CONTRATANTE;</w:t>
      </w:r>
    </w:p>
    <w:p w14:paraId="3665F201"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10.37.</w:t>
      </w:r>
      <w:r w:rsidRPr="00BD17C6">
        <w:rPr>
          <w:rFonts w:ascii="Tahoma" w:hAnsi="Tahoma" w:cs="Tahoma"/>
          <w:sz w:val="16"/>
          <w:szCs w:val="16"/>
        </w:rPr>
        <w:t xml:space="preserve"> Arcar com todas as despesas decorrentes de eventuais trabalhos noturnos e em domingos e feriados, inclusive as de iluminação;</w:t>
      </w:r>
    </w:p>
    <w:p w14:paraId="0001CFFB"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10.38.</w:t>
      </w:r>
      <w:r w:rsidRPr="00BD17C6">
        <w:rPr>
          <w:rFonts w:ascii="Tahoma" w:hAnsi="Tahoma" w:cs="Tahoma"/>
          <w:sz w:val="16"/>
          <w:szCs w:val="16"/>
        </w:rPr>
        <w:t xml:space="preserve"> Responsabilizar-se pelo cumprimento das exigências previstas na legislação profissional específica e pelos encargos fiscais e comerciais resultantes da execução do contrato;</w:t>
      </w:r>
    </w:p>
    <w:p w14:paraId="60948BD3"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10.38.1.</w:t>
      </w:r>
      <w:r w:rsidRPr="00BD17C6">
        <w:rPr>
          <w:rFonts w:ascii="Tahoma" w:hAnsi="Tahoma" w:cs="Tahoma"/>
          <w:sz w:val="16"/>
          <w:szCs w:val="16"/>
        </w:rPr>
        <w:t xml:space="preserve"> A eventual retenção de tributos pela CONTRATANTE não implicará na responsabilização deste, em hipótese alguma, por quaisquer penalidades ou gravames futuros, decorrentes de </w:t>
      </w:r>
      <w:proofErr w:type="gramStart"/>
      <w:r w:rsidRPr="00BD17C6">
        <w:rPr>
          <w:rFonts w:ascii="Tahoma" w:hAnsi="Tahoma" w:cs="Tahoma"/>
          <w:sz w:val="16"/>
          <w:szCs w:val="16"/>
        </w:rPr>
        <w:t>inadimplemento(</w:t>
      </w:r>
      <w:proofErr w:type="gramEnd"/>
      <w:r w:rsidRPr="00BD17C6">
        <w:rPr>
          <w:rFonts w:ascii="Tahoma" w:hAnsi="Tahoma" w:cs="Tahoma"/>
          <w:sz w:val="16"/>
          <w:szCs w:val="16"/>
        </w:rPr>
        <w:t>s) de tributos pela CONTRATADA;</w:t>
      </w:r>
    </w:p>
    <w:p w14:paraId="3DC50DF9"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10.39.</w:t>
      </w:r>
      <w:r w:rsidRPr="00BD17C6">
        <w:rPr>
          <w:rFonts w:ascii="Tahoma" w:hAnsi="Tahoma" w:cs="Tahoma"/>
          <w:sz w:val="16"/>
          <w:szCs w:val="16"/>
        </w:rPr>
        <w:t xml:space="preserve"> Emitir notas fiscais/faturas de acordo com a legislação, contendo descrição dos serviços, indicação de quantidades/qualidades, preços unitários e valor total;</w:t>
      </w:r>
    </w:p>
    <w:p w14:paraId="4BB5D582"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10.40.</w:t>
      </w:r>
      <w:r w:rsidRPr="00BD17C6">
        <w:rPr>
          <w:rFonts w:ascii="Tahoma" w:hAnsi="Tahoma" w:cs="Tahoma"/>
          <w:sz w:val="16"/>
          <w:szCs w:val="16"/>
        </w:rPr>
        <w:t xml:space="preserve"> Arcar, quando da execução do objeto contratual, com todo e qualquer dano ou prejuízo, independentemente da natureza, causado a CONTRATANTE e/ou a terceiros, ainda que por sua culpa, em consequência de erros, imperícia própria ou de auxiliares que estejam sob sua responsabilidade, bem como ressarcir a CONTRATANTE todos os custos decorrentes de paralisação ou interrupção dos serviços contratados, exceto quando isto ocorrer por sua solicitação, ou</w:t>
      </w:r>
      <w:r w:rsidR="00A96874" w:rsidRPr="00BD17C6">
        <w:rPr>
          <w:rFonts w:ascii="Tahoma" w:hAnsi="Tahoma" w:cs="Tahoma"/>
          <w:sz w:val="16"/>
          <w:szCs w:val="16"/>
        </w:rPr>
        <w:t xml:space="preserve"> </w:t>
      </w:r>
      <w:r w:rsidRPr="00BD17C6">
        <w:rPr>
          <w:rFonts w:ascii="Tahoma" w:hAnsi="Tahoma" w:cs="Tahoma"/>
          <w:sz w:val="16"/>
          <w:szCs w:val="16"/>
        </w:rPr>
        <w:t>ainda por caso fortuito ou força maior, desde que tais circunstâncias sejam formalmente comunicadas a CONTRATANTE no prazo de até 48 (quarenta e oito) horas após a sua ocorrência;</w:t>
      </w:r>
    </w:p>
    <w:p w14:paraId="19CCC414"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10.41.</w:t>
      </w:r>
      <w:r w:rsidRPr="00BD17C6">
        <w:rPr>
          <w:rFonts w:ascii="Tahoma" w:hAnsi="Tahoma" w:cs="Tahoma"/>
          <w:sz w:val="16"/>
          <w:szCs w:val="16"/>
        </w:rPr>
        <w:t xml:space="preserve"> Responsabilizar-se pelo pagamento de eventuais multas aplicadas por autoridades federais, estaduais e municipais em consequência de fato a ela imputável e relacionados com os serviços e/ou fornecimentos contratados.</w:t>
      </w:r>
    </w:p>
    <w:p w14:paraId="5F8B03A9"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10.42.</w:t>
      </w:r>
      <w:r w:rsidRPr="00BD17C6">
        <w:rPr>
          <w:rFonts w:ascii="Tahoma" w:hAnsi="Tahoma" w:cs="Tahoma"/>
          <w:sz w:val="16"/>
          <w:szCs w:val="16"/>
        </w:rPr>
        <w:t xml:space="preserve"> Providenciar e manter atualizadas todas as licenças e alvarás junto às repartições competentes que, porventura, sejam necessários à execução do contrato;</w:t>
      </w:r>
    </w:p>
    <w:p w14:paraId="731866C6"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10.43.</w:t>
      </w:r>
      <w:r w:rsidRPr="00BD17C6">
        <w:rPr>
          <w:rFonts w:ascii="Tahoma" w:hAnsi="Tahoma" w:cs="Tahoma"/>
          <w:sz w:val="16"/>
          <w:szCs w:val="16"/>
        </w:rPr>
        <w:t xml:space="preserve"> Não introduzir, seja a que título for, nenhuma modificação na especificação do objeto contratado, sem o consentimento prévio, e por escrito, da CONTRATANTE;</w:t>
      </w:r>
    </w:p>
    <w:p w14:paraId="0A2BA7DA"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10.43.1.</w:t>
      </w:r>
      <w:r w:rsidRPr="00BD17C6">
        <w:rPr>
          <w:rFonts w:ascii="Tahoma" w:hAnsi="Tahoma" w:cs="Tahoma"/>
          <w:sz w:val="16"/>
          <w:szCs w:val="16"/>
        </w:rPr>
        <w:t xml:space="preserve"> Quando, por motivo de força maior, houver necessidade de aplicação de material “similar” ao especificado, submeter o pretendido à CONTRATANTE, para que a mesma, após análise em laudos, pareceres e levantamento de custos, defina pela aprovação ou não do pleito.</w:t>
      </w:r>
    </w:p>
    <w:p w14:paraId="47D31BA7"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10.44.</w:t>
      </w:r>
      <w:r w:rsidRPr="00BD17C6">
        <w:rPr>
          <w:rFonts w:ascii="Tahoma" w:hAnsi="Tahoma" w:cs="Tahoma"/>
          <w:sz w:val="16"/>
          <w:szCs w:val="16"/>
        </w:rPr>
        <w:t xml:space="preserve"> Providenciar a reconstituição, reconstrução e/ou reposição das partes afetadas no patrimônio da CONTRATANTE em razão da execução do contrato – tais como paredes, forros de gesso, divisórias, portas, janelas e pinturas, independentemente de solicitação formal e mantendo os padrões de engenharia e arquitetura adotados pela CONTRATANTE;</w:t>
      </w:r>
    </w:p>
    <w:p w14:paraId="08D8BE1F"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10.45.</w:t>
      </w:r>
      <w:r w:rsidRPr="00BD17C6">
        <w:rPr>
          <w:rFonts w:ascii="Tahoma" w:hAnsi="Tahoma" w:cs="Tahoma"/>
          <w:sz w:val="16"/>
          <w:szCs w:val="16"/>
        </w:rPr>
        <w:t xml:space="preserve"> Efetuar o controle tecnológico dos serviços de aterro, assim como de todas as peças concretadas que forem executadas (em corpos de prova), utilizados na obra, rompendo-os segundo as normas técnicas vigentes, certificando que as resistências das peças atingiram o índice informado no projeto. Os ensaios e demais </w:t>
      </w:r>
      <w:proofErr w:type="gramStart"/>
      <w:r w:rsidRPr="00BD17C6">
        <w:rPr>
          <w:rFonts w:ascii="Tahoma" w:hAnsi="Tahoma" w:cs="Tahoma"/>
          <w:sz w:val="16"/>
          <w:szCs w:val="16"/>
        </w:rPr>
        <w:t>provas exigidos</w:t>
      </w:r>
      <w:proofErr w:type="gramEnd"/>
      <w:r w:rsidRPr="00BD17C6">
        <w:rPr>
          <w:rFonts w:ascii="Tahoma" w:hAnsi="Tahoma" w:cs="Tahoma"/>
          <w:sz w:val="16"/>
          <w:szCs w:val="16"/>
        </w:rPr>
        <w:t xml:space="preserve"> por normas técnicas, para boa execução dos serviços, correrão, sempre, por conta da CONTRATADA;</w:t>
      </w:r>
    </w:p>
    <w:p w14:paraId="7E0266AD"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10.46.</w:t>
      </w:r>
      <w:r w:rsidRPr="00BD17C6">
        <w:rPr>
          <w:rFonts w:ascii="Tahoma" w:hAnsi="Tahoma" w:cs="Tahoma"/>
          <w:sz w:val="16"/>
          <w:szCs w:val="16"/>
        </w:rPr>
        <w:t xml:space="preserve"> Manter em boas condições de organização, conservação e limpeza as instalações físicas da CONTRATANTE que venham a ser utilizadas para a prestação dos serviços contratados;</w:t>
      </w:r>
    </w:p>
    <w:p w14:paraId="3D29FCA0"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10.46.1.</w:t>
      </w:r>
      <w:r w:rsidRPr="00BD17C6">
        <w:rPr>
          <w:rFonts w:ascii="Tahoma" w:hAnsi="Tahoma" w:cs="Tahoma"/>
          <w:sz w:val="16"/>
          <w:szCs w:val="16"/>
        </w:rPr>
        <w:t xml:space="preserve"> Ao final da execução dos serviços, a CONTRATADA deverá providenciar a limpeza completa das instalações físicas envolvidas na execução do objeto contratual, removendo, às suas expensas, todos os materiais inservíveis;</w:t>
      </w:r>
    </w:p>
    <w:p w14:paraId="0ECD50AF"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10.47.</w:t>
      </w:r>
      <w:r w:rsidRPr="00BD17C6">
        <w:rPr>
          <w:rFonts w:ascii="Tahoma" w:hAnsi="Tahoma" w:cs="Tahoma"/>
          <w:sz w:val="16"/>
          <w:szCs w:val="16"/>
        </w:rPr>
        <w:t xml:space="preserve"> Atender, nos prazos consignados neste instrumento, às recusas ou determinações, pela CONTRATANTE, de substituição de bens ou desfazimento de serviços que não estejam sendo ou não tenham sido fornecidos ou executados de acordo com as Normas Técnicas e/ou em conformidade com as condições deste contrato ou do processo de Licitação, providenciando sua imediata reparação, substituição e/ou realização, sem ônus para a CONTRATANTE;</w:t>
      </w:r>
    </w:p>
    <w:p w14:paraId="759CF2C8"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10.48.</w:t>
      </w:r>
      <w:r w:rsidRPr="00BD17C6">
        <w:rPr>
          <w:rFonts w:ascii="Tahoma" w:hAnsi="Tahoma" w:cs="Tahoma"/>
          <w:sz w:val="16"/>
          <w:szCs w:val="16"/>
        </w:rPr>
        <w:t xml:space="preserve"> Permitir e oferecer condições para a mais ampla e completa fiscalização durante a vigência deste contrato, fornecendo informações, propiciando o acesso à documentação pertinente e à execução contratual, e atendendo às observações e exigências apresentadas pela fiscalização;</w:t>
      </w:r>
    </w:p>
    <w:p w14:paraId="211ADF1D"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10.48.1.</w:t>
      </w:r>
      <w:r w:rsidRPr="00BD17C6">
        <w:rPr>
          <w:rFonts w:ascii="Tahoma" w:hAnsi="Tahoma" w:cs="Tahoma"/>
          <w:sz w:val="16"/>
          <w:szCs w:val="16"/>
        </w:rPr>
        <w:t xml:space="preserve"> A CONTRATADA se obriga a permitir que a auditoria interna da CONTRATANTE e/ou auditoria externa por ela indicada tenham acesso a todos os documentos que digam respeito à execução contratual;</w:t>
      </w:r>
    </w:p>
    <w:p w14:paraId="1EEE2A23"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10.49.</w:t>
      </w:r>
      <w:r w:rsidRPr="00BD17C6">
        <w:rPr>
          <w:rFonts w:ascii="Tahoma" w:hAnsi="Tahoma" w:cs="Tahoma"/>
          <w:sz w:val="16"/>
          <w:szCs w:val="16"/>
        </w:rPr>
        <w:t xml:space="preserve"> A CONTRATADA se obriga a descriminar nas Notas Fiscais/Faturas os percentuais das despesas referentes a insumos e a mão de obra.</w:t>
      </w:r>
    </w:p>
    <w:p w14:paraId="31D348F2" w14:textId="77777777" w:rsidR="00D352F7" w:rsidRPr="00BD17C6" w:rsidRDefault="00D352F7" w:rsidP="000D2C60">
      <w:pPr>
        <w:spacing w:line="276" w:lineRule="auto"/>
        <w:ind w:left="-284"/>
        <w:jc w:val="both"/>
        <w:rPr>
          <w:rFonts w:ascii="Tahoma" w:hAnsi="Tahoma" w:cs="Tahoma"/>
          <w:sz w:val="16"/>
          <w:szCs w:val="16"/>
        </w:rPr>
      </w:pPr>
    </w:p>
    <w:p w14:paraId="11A249A7"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CLÁUSULA DÉCIMA PRIMEIRA – DO DIÁRIO DE OBRAS:</w:t>
      </w:r>
    </w:p>
    <w:p w14:paraId="19F04810"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11.1.</w:t>
      </w:r>
      <w:r w:rsidRPr="00BD17C6">
        <w:rPr>
          <w:rFonts w:ascii="Tahoma" w:hAnsi="Tahoma" w:cs="Tahoma"/>
          <w:sz w:val="16"/>
          <w:szCs w:val="16"/>
        </w:rPr>
        <w:t xml:space="preserve"> Caberá à CONTRATADA a elaboração e manutenção de "Diário de Obras", devidamente numerado e rubricado pela fiscalização da CONTRATANTE e pela CONTRATADA diariamente;</w:t>
      </w:r>
    </w:p>
    <w:p w14:paraId="320950BA"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11.1.1.</w:t>
      </w:r>
      <w:r w:rsidRPr="00BD17C6">
        <w:rPr>
          <w:rFonts w:ascii="Tahoma" w:hAnsi="Tahoma" w:cs="Tahoma"/>
          <w:sz w:val="16"/>
          <w:szCs w:val="16"/>
        </w:rPr>
        <w:t xml:space="preserve"> O “Diário de Obras” permanecerá disponível para escrituração no local da obra e atenderá às seguintes características:</w:t>
      </w:r>
    </w:p>
    <w:p w14:paraId="2A6AAAEA"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11.1.2.</w:t>
      </w:r>
      <w:r w:rsidRPr="00BD17C6">
        <w:rPr>
          <w:rFonts w:ascii="Tahoma" w:hAnsi="Tahoma" w:cs="Tahoma"/>
          <w:sz w:val="16"/>
          <w:szCs w:val="16"/>
        </w:rPr>
        <w:t xml:space="preserve"> Será um documento único, com páginas numeradas, em duas vias, sendo a primeira da CONTRATANTE e a segunda da CONTRATADA;</w:t>
      </w:r>
    </w:p>
    <w:p w14:paraId="592BA773"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11.1.3.</w:t>
      </w:r>
      <w:r w:rsidRPr="00BD17C6">
        <w:rPr>
          <w:rFonts w:ascii="Tahoma" w:hAnsi="Tahoma" w:cs="Tahoma"/>
          <w:sz w:val="16"/>
          <w:szCs w:val="16"/>
        </w:rPr>
        <w:t xml:space="preserve"> Todas as folhas do Diário de Obras deverão ser assinadas por um representante da fiscalização da CONTRATANTE e pelo responsável técnico da CONTRATADA;</w:t>
      </w:r>
    </w:p>
    <w:p w14:paraId="7AC3DBD0"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11.1.4.</w:t>
      </w:r>
      <w:r w:rsidRPr="00BD17C6">
        <w:rPr>
          <w:rFonts w:ascii="Tahoma" w:hAnsi="Tahoma" w:cs="Tahoma"/>
          <w:sz w:val="16"/>
          <w:szCs w:val="16"/>
        </w:rPr>
        <w:t xml:space="preserve"> Deverá ser claro e objetivo, de modo a permitir a reconstituição dos fatos relevantes ocorridos na obra e que tenham influenciado de qualquer modo no seu andamento ou execução;</w:t>
      </w:r>
    </w:p>
    <w:p w14:paraId="46D4B020"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lastRenderedPageBreak/>
        <w:t>11.2.</w:t>
      </w:r>
      <w:r w:rsidRPr="00BD17C6">
        <w:rPr>
          <w:rFonts w:ascii="Tahoma" w:hAnsi="Tahoma" w:cs="Tahoma"/>
          <w:sz w:val="16"/>
          <w:szCs w:val="16"/>
        </w:rPr>
        <w:t xml:space="preserve"> O “Diário de obras” conterá, no mínimo, os seguintes campos, que deverão ser preenchidos diariamente:</w:t>
      </w:r>
    </w:p>
    <w:p w14:paraId="68759550"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11.2.1.</w:t>
      </w:r>
      <w:r w:rsidRPr="00BD17C6">
        <w:rPr>
          <w:rFonts w:ascii="Tahoma" w:hAnsi="Tahoma" w:cs="Tahoma"/>
          <w:sz w:val="16"/>
          <w:szCs w:val="16"/>
        </w:rPr>
        <w:t xml:space="preserve"> Nome da CONTRATADA;</w:t>
      </w:r>
    </w:p>
    <w:p w14:paraId="01EE082A"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11.2.2.</w:t>
      </w:r>
      <w:r w:rsidRPr="00BD17C6">
        <w:rPr>
          <w:rFonts w:ascii="Tahoma" w:hAnsi="Tahoma" w:cs="Tahoma"/>
          <w:sz w:val="16"/>
          <w:szCs w:val="16"/>
        </w:rPr>
        <w:t xml:space="preserve"> Nome da CONTRATANTE;</w:t>
      </w:r>
    </w:p>
    <w:p w14:paraId="23BBEE87"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11.2.3.</w:t>
      </w:r>
      <w:r w:rsidRPr="00BD17C6">
        <w:rPr>
          <w:rFonts w:ascii="Tahoma" w:hAnsi="Tahoma" w:cs="Tahoma"/>
          <w:sz w:val="16"/>
          <w:szCs w:val="16"/>
        </w:rPr>
        <w:t xml:space="preserve"> Data do dia;</w:t>
      </w:r>
    </w:p>
    <w:p w14:paraId="7BBA7E85"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11.2.4.</w:t>
      </w:r>
      <w:r w:rsidRPr="00BD17C6">
        <w:rPr>
          <w:rFonts w:ascii="Tahoma" w:hAnsi="Tahoma" w:cs="Tahoma"/>
          <w:sz w:val="16"/>
          <w:szCs w:val="16"/>
        </w:rPr>
        <w:t xml:space="preserve"> Prazo contratual, prazo decorrido e prazo remanescente;</w:t>
      </w:r>
    </w:p>
    <w:p w14:paraId="3C949E1E"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11.2.5.</w:t>
      </w:r>
      <w:r w:rsidRPr="00BD17C6">
        <w:rPr>
          <w:rFonts w:ascii="Tahoma" w:hAnsi="Tahoma" w:cs="Tahoma"/>
          <w:sz w:val="16"/>
          <w:szCs w:val="16"/>
        </w:rPr>
        <w:t xml:space="preserve"> Condições climáticas;</w:t>
      </w:r>
    </w:p>
    <w:p w14:paraId="2C82AAA8"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11.2.6.</w:t>
      </w:r>
      <w:r w:rsidRPr="00BD17C6">
        <w:rPr>
          <w:rFonts w:ascii="Tahoma" w:hAnsi="Tahoma" w:cs="Tahoma"/>
          <w:sz w:val="16"/>
          <w:szCs w:val="16"/>
        </w:rPr>
        <w:t xml:space="preserve"> Condições das máquinas e dos equipamentos;</w:t>
      </w:r>
    </w:p>
    <w:p w14:paraId="2BD9CCFE"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1.2.7.</w:t>
      </w:r>
      <w:r w:rsidRPr="00BD17C6">
        <w:rPr>
          <w:rFonts w:ascii="Tahoma" w:hAnsi="Tahoma" w:cs="Tahoma"/>
          <w:sz w:val="16"/>
          <w:szCs w:val="16"/>
        </w:rPr>
        <w:t xml:space="preserve"> Número e categoria de empregados;</w:t>
      </w:r>
    </w:p>
    <w:p w14:paraId="5D99FD92"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11.2.8.</w:t>
      </w:r>
      <w:r w:rsidRPr="00BD17C6">
        <w:rPr>
          <w:rFonts w:ascii="Tahoma" w:hAnsi="Tahoma" w:cs="Tahoma"/>
          <w:sz w:val="16"/>
          <w:szCs w:val="16"/>
        </w:rPr>
        <w:t xml:space="preserve"> Ocorrências;</w:t>
      </w:r>
    </w:p>
    <w:p w14:paraId="77A1A6F2"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11.2.9.</w:t>
      </w:r>
      <w:r w:rsidRPr="00BD17C6">
        <w:rPr>
          <w:rFonts w:ascii="Tahoma" w:hAnsi="Tahoma" w:cs="Tahoma"/>
          <w:sz w:val="16"/>
          <w:szCs w:val="16"/>
        </w:rPr>
        <w:t xml:space="preserve"> Assinaturas da CONTRATADA e da CONTRATANTE;</w:t>
      </w:r>
    </w:p>
    <w:p w14:paraId="0F8E9B1C"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11.3.</w:t>
      </w:r>
      <w:r w:rsidRPr="00BD17C6">
        <w:rPr>
          <w:rFonts w:ascii="Tahoma" w:hAnsi="Tahoma" w:cs="Tahoma"/>
          <w:sz w:val="16"/>
          <w:szCs w:val="16"/>
        </w:rPr>
        <w:t xml:space="preserve"> A CONTRATADA, obrigatoriamente registrará no "Diário de Obras":</w:t>
      </w:r>
    </w:p>
    <w:p w14:paraId="6CE14B20"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11.3.1.</w:t>
      </w:r>
      <w:r w:rsidRPr="00BD17C6">
        <w:rPr>
          <w:rFonts w:ascii="Tahoma" w:hAnsi="Tahoma" w:cs="Tahoma"/>
          <w:sz w:val="16"/>
          <w:szCs w:val="16"/>
        </w:rPr>
        <w:t xml:space="preserve"> Falhas nos serviços de terceiros não sujeitos à sua ingerência;</w:t>
      </w:r>
    </w:p>
    <w:p w14:paraId="1A0BEF2E"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11.3.2.</w:t>
      </w:r>
      <w:r w:rsidRPr="00BD17C6">
        <w:rPr>
          <w:rFonts w:ascii="Tahoma" w:hAnsi="Tahoma" w:cs="Tahoma"/>
          <w:sz w:val="16"/>
          <w:szCs w:val="16"/>
        </w:rPr>
        <w:t xml:space="preserve"> Consultas à FISCALIZAÇÃO;</w:t>
      </w:r>
    </w:p>
    <w:p w14:paraId="56E3888F"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11.3.3.</w:t>
      </w:r>
      <w:r w:rsidRPr="00BD17C6">
        <w:rPr>
          <w:rFonts w:ascii="Tahoma" w:hAnsi="Tahoma" w:cs="Tahoma"/>
          <w:sz w:val="16"/>
          <w:szCs w:val="16"/>
        </w:rPr>
        <w:t xml:space="preserve"> Datas de conclusão de etapas, caracterizadas de acordo com o cronograma aprovado;</w:t>
      </w:r>
    </w:p>
    <w:p w14:paraId="71FAAF69"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11.3.4.</w:t>
      </w:r>
      <w:r w:rsidRPr="00BD17C6">
        <w:rPr>
          <w:rFonts w:ascii="Tahoma" w:hAnsi="Tahoma" w:cs="Tahoma"/>
          <w:sz w:val="16"/>
          <w:szCs w:val="16"/>
        </w:rPr>
        <w:t xml:space="preserve"> Acidentes ocorridos no decurso dos trabalhos;</w:t>
      </w:r>
    </w:p>
    <w:p w14:paraId="39284AB4"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11.3.5.</w:t>
      </w:r>
      <w:r w:rsidRPr="00BD17C6">
        <w:rPr>
          <w:rFonts w:ascii="Tahoma" w:hAnsi="Tahoma" w:cs="Tahoma"/>
          <w:sz w:val="16"/>
          <w:szCs w:val="16"/>
        </w:rPr>
        <w:t xml:space="preserve"> Respostas às interpelações da fiscalização realizada pela CONTRATANTE;</w:t>
      </w:r>
    </w:p>
    <w:p w14:paraId="59C6A319"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11.3.6.</w:t>
      </w:r>
      <w:r w:rsidRPr="00BD17C6">
        <w:rPr>
          <w:rFonts w:ascii="Tahoma" w:hAnsi="Tahoma" w:cs="Tahoma"/>
          <w:sz w:val="16"/>
          <w:szCs w:val="16"/>
        </w:rPr>
        <w:t xml:space="preserve"> Eventual escassez de material que resulte em dificuldade para a obra ou serviço;</w:t>
      </w:r>
    </w:p>
    <w:p w14:paraId="346BC967"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11.3.7.</w:t>
      </w:r>
      <w:r w:rsidRPr="00BD17C6">
        <w:rPr>
          <w:rFonts w:ascii="Tahoma" w:hAnsi="Tahoma" w:cs="Tahoma"/>
          <w:sz w:val="16"/>
          <w:szCs w:val="16"/>
        </w:rPr>
        <w:t xml:space="preserve"> Outros fatos que, a juízo da CONTRATADA, devam ser objeto de registro;</w:t>
      </w:r>
    </w:p>
    <w:p w14:paraId="5A220CAF" w14:textId="694B3811" w:rsidR="00D352F7" w:rsidRPr="00BD17C6" w:rsidRDefault="00D352F7" w:rsidP="00BD17C6">
      <w:pPr>
        <w:spacing w:line="276" w:lineRule="auto"/>
        <w:ind w:left="-284"/>
        <w:jc w:val="both"/>
        <w:rPr>
          <w:rFonts w:ascii="Tahoma" w:hAnsi="Tahoma" w:cs="Tahoma"/>
          <w:sz w:val="16"/>
          <w:szCs w:val="16"/>
        </w:rPr>
      </w:pPr>
      <w:r w:rsidRPr="00BD17C6">
        <w:rPr>
          <w:rFonts w:ascii="Tahoma" w:hAnsi="Tahoma" w:cs="Tahoma"/>
          <w:b/>
          <w:sz w:val="16"/>
          <w:szCs w:val="16"/>
        </w:rPr>
        <w:t>11.4.</w:t>
      </w:r>
      <w:r w:rsidRPr="00BD17C6">
        <w:rPr>
          <w:rFonts w:ascii="Tahoma" w:hAnsi="Tahoma" w:cs="Tahoma"/>
          <w:sz w:val="16"/>
          <w:szCs w:val="16"/>
        </w:rPr>
        <w:t xml:space="preserve"> O “Diário de Obras” será rubricado em todas as páginas pelo responsável pela fiscalização da CONTRATANTE e pela CONTRATADA, ficando em poder da CONTRATANTE após a conclusão das obras/serviços.</w:t>
      </w:r>
    </w:p>
    <w:p w14:paraId="674D6991"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CLAUSULA DÉCIMA SEGUNDA – DO CANTEIRO DE OBRAS:</w:t>
      </w:r>
    </w:p>
    <w:p w14:paraId="1FD7D145"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12.1.</w:t>
      </w:r>
      <w:r w:rsidRPr="00BD17C6">
        <w:rPr>
          <w:rFonts w:ascii="Tahoma" w:hAnsi="Tahoma" w:cs="Tahoma"/>
          <w:sz w:val="16"/>
          <w:szCs w:val="16"/>
        </w:rPr>
        <w:t xml:space="preserve"> O canteiro de obras, a ser instalado pela CONTRATADA, em local indicado pela CONTRATANTE, deverá respeitar todas as determinações constantes da NR18;</w:t>
      </w:r>
    </w:p>
    <w:p w14:paraId="358405A1"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12.1.1.</w:t>
      </w:r>
      <w:r w:rsidRPr="00BD17C6">
        <w:rPr>
          <w:rFonts w:ascii="Tahoma" w:hAnsi="Tahoma" w:cs="Tahoma"/>
          <w:sz w:val="16"/>
          <w:szCs w:val="16"/>
        </w:rPr>
        <w:t xml:space="preserve"> A CONTRATANTE deverá indicar o local onde serão estabelecidos os pontos de água e energia 110/220V para instalação do canteiro de obras;</w:t>
      </w:r>
    </w:p>
    <w:p w14:paraId="24D8C8DB"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12.2.</w:t>
      </w:r>
      <w:r w:rsidRPr="00BD17C6">
        <w:rPr>
          <w:rFonts w:ascii="Tahoma" w:hAnsi="Tahoma" w:cs="Tahoma"/>
          <w:sz w:val="16"/>
          <w:szCs w:val="16"/>
        </w:rPr>
        <w:t xml:space="preserve"> A CONTRATADA não permitirá, em hipótese alguma, a instalação de barracas ou quitandas na periferia do canteiro de obras, sendo se sua inteira responsabilidade a adoção de todas as medidas e providências para impedir tais instalações;</w:t>
      </w:r>
    </w:p>
    <w:p w14:paraId="2B9E4B75"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12.3.</w:t>
      </w:r>
      <w:r w:rsidRPr="00BD17C6">
        <w:rPr>
          <w:rFonts w:ascii="Tahoma" w:hAnsi="Tahoma" w:cs="Tahoma"/>
          <w:sz w:val="16"/>
          <w:szCs w:val="16"/>
        </w:rPr>
        <w:t xml:space="preserve"> O canteiro de obras será constituído, no mínimo, pelas seguintes estruturas:</w:t>
      </w:r>
    </w:p>
    <w:p w14:paraId="72C18F6F"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12.3.1.</w:t>
      </w:r>
      <w:r w:rsidRPr="00BD17C6">
        <w:rPr>
          <w:rFonts w:ascii="Tahoma" w:hAnsi="Tahoma" w:cs="Tahoma"/>
          <w:sz w:val="16"/>
          <w:szCs w:val="16"/>
        </w:rPr>
        <w:t xml:space="preserve"> Escritório para a Administração Local da obra e para a guarda dos documentos mínimos exigidos;</w:t>
      </w:r>
    </w:p>
    <w:p w14:paraId="06A87D8E"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12.3.2.</w:t>
      </w:r>
      <w:r w:rsidR="00A96874" w:rsidRPr="00BD17C6">
        <w:rPr>
          <w:rFonts w:ascii="Tahoma" w:hAnsi="Tahoma" w:cs="Tahoma"/>
          <w:sz w:val="16"/>
          <w:szCs w:val="16"/>
        </w:rPr>
        <w:t xml:space="preserve"> </w:t>
      </w:r>
      <w:r w:rsidRPr="00BD17C6">
        <w:rPr>
          <w:rFonts w:ascii="Tahoma" w:hAnsi="Tahoma" w:cs="Tahoma"/>
          <w:sz w:val="16"/>
          <w:szCs w:val="16"/>
        </w:rPr>
        <w:t>Almoxarifado para</w:t>
      </w:r>
      <w:r w:rsidR="00A96874" w:rsidRPr="00BD17C6">
        <w:rPr>
          <w:rFonts w:ascii="Tahoma" w:hAnsi="Tahoma" w:cs="Tahoma"/>
          <w:sz w:val="16"/>
          <w:szCs w:val="16"/>
        </w:rPr>
        <w:t xml:space="preserve"> </w:t>
      </w:r>
      <w:r w:rsidRPr="00BD17C6">
        <w:rPr>
          <w:rFonts w:ascii="Tahoma" w:hAnsi="Tahoma" w:cs="Tahoma"/>
          <w:sz w:val="16"/>
          <w:szCs w:val="16"/>
        </w:rPr>
        <w:t>guarda</w:t>
      </w:r>
      <w:r w:rsidR="00A96874" w:rsidRPr="00BD17C6">
        <w:rPr>
          <w:rFonts w:ascii="Tahoma" w:hAnsi="Tahoma" w:cs="Tahoma"/>
          <w:sz w:val="16"/>
          <w:szCs w:val="16"/>
        </w:rPr>
        <w:t xml:space="preserve"> </w:t>
      </w:r>
      <w:r w:rsidRPr="00BD17C6">
        <w:rPr>
          <w:rFonts w:ascii="Tahoma" w:hAnsi="Tahoma" w:cs="Tahoma"/>
          <w:sz w:val="16"/>
          <w:szCs w:val="16"/>
        </w:rPr>
        <w:t>de</w:t>
      </w:r>
      <w:r w:rsidR="00A96874" w:rsidRPr="00BD17C6">
        <w:rPr>
          <w:rFonts w:ascii="Tahoma" w:hAnsi="Tahoma" w:cs="Tahoma"/>
          <w:sz w:val="16"/>
          <w:szCs w:val="16"/>
        </w:rPr>
        <w:t xml:space="preserve"> </w:t>
      </w:r>
      <w:r w:rsidRPr="00BD17C6">
        <w:rPr>
          <w:rFonts w:ascii="Tahoma" w:hAnsi="Tahoma" w:cs="Tahoma"/>
          <w:sz w:val="16"/>
          <w:szCs w:val="16"/>
        </w:rPr>
        <w:t>equipamentos de</w:t>
      </w:r>
      <w:r w:rsidR="00A96874" w:rsidRPr="00BD17C6">
        <w:rPr>
          <w:rFonts w:ascii="Tahoma" w:hAnsi="Tahoma" w:cs="Tahoma"/>
          <w:sz w:val="16"/>
          <w:szCs w:val="16"/>
        </w:rPr>
        <w:t xml:space="preserve"> </w:t>
      </w:r>
      <w:r w:rsidRPr="00BD17C6">
        <w:rPr>
          <w:rFonts w:ascii="Tahoma" w:hAnsi="Tahoma" w:cs="Tahoma"/>
          <w:sz w:val="16"/>
          <w:szCs w:val="16"/>
        </w:rPr>
        <w:t>pequeno</w:t>
      </w:r>
      <w:r w:rsidR="00A96874" w:rsidRPr="00BD17C6">
        <w:rPr>
          <w:rFonts w:ascii="Tahoma" w:hAnsi="Tahoma" w:cs="Tahoma"/>
          <w:sz w:val="16"/>
          <w:szCs w:val="16"/>
        </w:rPr>
        <w:t xml:space="preserve"> </w:t>
      </w:r>
      <w:r w:rsidRPr="00BD17C6">
        <w:rPr>
          <w:rFonts w:ascii="Tahoma" w:hAnsi="Tahoma" w:cs="Tahoma"/>
          <w:sz w:val="16"/>
          <w:szCs w:val="16"/>
        </w:rPr>
        <w:t>porte,</w:t>
      </w:r>
      <w:r w:rsidR="00A96874" w:rsidRPr="00BD17C6">
        <w:rPr>
          <w:rFonts w:ascii="Tahoma" w:hAnsi="Tahoma" w:cs="Tahoma"/>
          <w:sz w:val="16"/>
          <w:szCs w:val="16"/>
        </w:rPr>
        <w:t xml:space="preserve"> </w:t>
      </w:r>
      <w:r w:rsidRPr="00BD17C6">
        <w:rPr>
          <w:rFonts w:ascii="Tahoma" w:hAnsi="Tahoma" w:cs="Tahoma"/>
          <w:sz w:val="16"/>
          <w:szCs w:val="16"/>
        </w:rPr>
        <w:t>utensílios,</w:t>
      </w:r>
      <w:r w:rsidR="00A96874" w:rsidRPr="00BD17C6">
        <w:rPr>
          <w:rFonts w:ascii="Tahoma" w:hAnsi="Tahoma" w:cs="Tahoma"/>
          <w:sz w:val="16"/>
          <w:szCs w:val="16"/>
        </w:rPr>
        <w:t xml:space="preserve"> </w:t>
      </w:r>
      <w:r w:rsidRPr="00BD17C6">
        <w:rPr>
          <w:rFonts w:ascii="Tahoma" w:hAnsi="Tahoma" w:cs="Tahoma"/>
          <w:sz w:val="16"/>
          <w:szCs w:val="16"/>
        </w:rPr>
        <w:t>peças,</w:t>
      </w:r>
      <w:r w:rsidR="00A96874" w:rsidRPr="00BD17C6">
        <w:rPr>
          <w:rFonts w:ascii="Tahoma" w:hAnsi="Tahoma" w:cs="Tahoma"/>
          <w:sz w:val="16"/>
          <w:szCs w:val="16"/>
        </w:rPr>
        <w:t xml:space="preserve"> </w:t>
      </w:r>
      <w:r w:rsidRPr="00BD17C6">
        <w:rPr>
          <w:rFonts w:ascii="Tahoma" w:hAnsi="Tahoma" w:cs="Tahoma"/>
          <w:sz w:val="16"/>
          <w:szCs w:val="16"/>
        </w:rPr>
        <w:t>ferramentas e materiais necessários à execução da obra;</w:t>
      </w:r>
    </w:p>
    <w:p w14:paraId="08E5572D"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12.4.</w:t>
      </w:r>
      <w:r w:rsidRPr="00BD17C6">
        <w:rPr>
          <w:rFonts w:ascii="Tahoma" w:hAnsi="Tahoma" w:cs="Tahoma"/>
          <w:sz w:val="16"/>
          <w:szCs w:val="16"/>
        </w:rPr>
        <w:t xml:space="preserve"> A CONTRATADA será responsável, até o final da obra, pela conservação das condições visuais, higiênicas e de segurança do canteiro de obras;</w:t>
      </w:r>
    </w:p>
    <w:p w14:paraId="614E21BA"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12.5.</w:t>
      </w:r>
      <w:r w:rsidRPr="00BD17C6">
        <w:rPr>
          <w:rFonts w:ascii="Tahoma" w:hAnsi="Tahoma" w:cs="Tahoma"/>
          <w:sz w:val="16"/>
          <w:szCs w:val="16"/>
        </w:rPr>
        <w:t xml:space="preserve"> A CONTRATADA deverá manter no canteiro de obras:</w:t>
      </w:r>
    </w:p>
    <w:p w14:paraId="0D70C83F"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12.5.1.</w:t>
      </w:r>
      <w:r w:rsidRPr="00BD17C6">
        <w:rPr>
          <w:rFonts w:ascii="Tahoma" w:hAnsi="Tahoma" w:cs="Tahoma"/>
          <w:sz w:val="16"/>
          <w:szCs w:val="16"/>
        </w:rPr>
        <w:t xml:space="preserve"> 01 (uma) cópia completa dos projetos com Memorial Descritivo;</w:t>
      </w:r>
    </w:p>
    <w:p w14:paraId="3ABECD0A"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12.5.2.</w:t>
      </w:r>
      <w:r w:rsidRPr="00BD17C6">
        <w:rPr>
          <w:rFonts w:ascii="Tahoma" w:hAnsi="Tahoma" w:cs="Tahoma"/>
          <w:sz w:val="16"/>
          <w:szCs w:val="16"/>
        </w:rPr>
        <w:t xml:space="preserve"> 01 (uma) cópia do contrato;</w:t>
      </w:r>
    </w:p>
    <w:p w14:paraId="44CCBC4B"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12.5.3.</w:t>
      </w:r>
      <w:r w:rsidRPr="00BD17C6">
        <w:rPr>
          <w:rFonts w:ascii="Tahoma" w:hAnsi="Tahoma" w:cs="Tahoma"/>
          <w:sz w:val="16"/>
          <w:szCs w:val="16"/>
        </w:rPr>
        <w:t xml:space="preserve"> Diário de Obras;</w:t>
      </w:r>
    </w:p>
    <w:p w14:paraId="7D6063E8"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12.5.4.</w:t>
      </w:r>
      <w:r w:rsidRPr="00BD17C6">
        <w:rPr>
          <w:rFonts w:ascii="Tahoma" w:hAnsi="Tahoma" w:cs="Tahoma"/>
          <w:sz w:val="16"/>
          <w:szCs w:val="16"/>
        </w:rPr>
        <w:t xml:space="preserve"> O cronograma físico-financeiro onde se possam visualizar facilmente as programações e as posições atualizadas do serviço;</w:t>
      </w:r>
    </w:p>
    <w:p w14:paraId="75E5B33D"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12.6.</w:t>
      </w:r>
      <w:r w:rsidRPr="00BD17C6">
        <w:rPr>
          <w:rFonts w:ascii="Tahoma" w:hAnsi="Tahoma" w:cs="Tahoma"/>
          <w:sz w:val="16"/>
          <w:szCs w:val="16"/>
        </w:rPr>
        <w:t xml:space="preserve"> Todo material utilizado na instalação do canteiro continuará de propriedade da CONTRATADA após o término da obra, sendo de responsabilidade da mesma, a demolição e remoção de todos os materiais, deixando o local perfeitamente limpo e organizado;</w:t>
      </w:r>
    </w:p>
    <w:p w14:paraId="081A2406"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12.7.</w:t>
      </w:r>
      <w:r w:rsidR="00A96874" w:rsidRPr="00BD17C6">
        <w:rPr>
          <w:rFonts w:ascii="Tahoma" w:hAnsi="Tahoma" w:cs="Tahoma"/>
          <w:sz w:val="16"/>
          <w:szCs w:val="16"/>
        </w:rPr>
        <w:t xml:space="preserve"> </w:t>
      </w:r>
      <w:r w:rsidRPr="00BD17C6">
        <w:rPr>
          <w:rFonts w:ascii="Tahoma" w:hAnsi="Tahoma" w:cs="Tahoma"/>
          <w:sz w:val="16"/>
          <w:szCs w:val="16"/>
        </w:rPr>
        <w:t>Correrão exclusivamente por conta da CONTRATADA todas</w:t>
      </w:r>
      <w:r w:rsidR="00A96874" w:rsidRPr="00BD17C6">
        <w:rPr>
          <w:rFonts w:ascii="Tahoma" w:hAnsi="Tahoma" w:cs="Tahoma"/>
          <w:sz w:val="16"/>
          <w:szCs w:val="16"/>
        </w:rPr>
        <w:t xml:space="preserve"> </w:t>
      </w:r>
      <w:r w:rsidRPr="00BD17C6">
        <w:rPr>
          <w:rFonts w:ascii="Tahoma" w:hAnsi="Tahoma" w:cs="Tahoma"/>
          <w:sz w:val="16"/>
          <w:szCs w:val="16"/>
        </w:rPr>
        <w:t>as</w:t>
      </w:r>
      <w:r w:rsidR="00A96874" w:rsidRPr="00BD17C6">
        <w:rPr>
          <w:rFonts w:ascii="Tahoma" w:hAnsi="Tahoma" w:cs="Tahoma"/>
          <w:sz w:val="16"/>
          <w:szCs w:val="16"/>
        </w:rPr>
        <w:t xml:space="preserve"> </w:t>
      </w:r>
      <w:r w:rsidRPr="00BD17C6">
        <w:rPr>
          <w:rFonts w:ascii="Tahoma" w:hAnsi="Tahoma" w:cs="Tahoma"/>
          <w:sz w:val="16"/>
          <w:szCs w:val="16"/>
        </w:rPr>
        <w:t>despesas</w:t>
      </w:r>
      <w:r w:rsidR="00A96874" w:rsidRPr="00BD17C6">
        <w:rPr>
          <w:rFonts w:ascii="Tahoma" w:hAnsi="Tahoma" w:cs="Tahoma"/>
          <w:sz w:val="16"/>
          <w:szCs w:val="16"/>
        </w:rPr>
        <w:t xml:space="preserve"> </w:t>
      </w:r>
      <w:r w:rsidRPr="00BD17C6">
        <w:rPr>
          <w:rFonts w:ascii="Tahoma" w:hAnsi="Tahoma" w:cs="Tahoma"/>
          <w:sz w:val="16"/>
          <w:szCs w:val="16"/>
        </w:rPr>
        <w:t>com</w:t>
      </w:r>
      <w:r w:rsidR="00A96874" w:rsidRPr="00BD17C6">
        <w:rPr>
          <w:rFonts w:ascii="Tahoma" w:hAnsi="Tahoma" w:cs="Tahoma"/>
          <w:sz w:val="16"/>
          <w:szCs w:val="16"/>
        </w:rPr>
        <w:t xml:space="preserve"> </w:t>
      </w:r>
      <w:r w:rsidRPr="00BD17C6">
        <w:rPr>
          <w:rFonts w:ascii="Tahoma" w:hAnsi="Tahoma" w:cs="Tahoma"/>
          <w:sz w:val="16"/>
          <w:szCs w:val="16"/>
        </w:rPr>
        <w:t>relação</w:t>
      </w:r>
      <w:r w:rsidR="00A96874" w:rsidRPr="00BD17C6">
        <w:rPr>
          <w:rFonts w:ascii="Tahoma" w:hAnsi="Tahoma" w:cs="Tahoma"/>
          <w:sz w:val="16"/>
          <w:szCs w:val="16"/>
        </w:rPr>
        <w:t xml:space="preserve"> </w:t>
      </w:r>
      <w:r w:rsidRPr="00BD17C6">
        <w:rPr>
          <w:rFonts w:ascii="Tahoma" w:hAnsi="Tahoma" w:cs="Tahoma"/>
          <w:sz w:val="16"/>
          <w:szCs w:val="16"/>
        </w:rPr>
        <w:t>à</w:t>
      </w:r>
      <w:r w:rsidR="00A96874" w:rsidRPr="00BD17C6">
        <w:rPr>
          <w:rFonts w:ascii="Tahoma" w:hAnsi="Tahoma" w:cs="Tahoma"/>
          <w:sz w:val="16"/>
          <w:szCs w:val="16"/>
        </w:rPr>
        <w:t xml:space="preserve"> </w:t>
      </w:r>
      <w:r w:rsidRPr="00BD17C6">
        <w:rPr>
          <w:rFonts w:ascii="Tahoma" w:hAnsi="Tahoma" w:cs="Tahoma"/>
          <w:sz w:val="16"/>
          <w:szCs w:val="16"/>
        </w:rPr>
        <w:t>implantação, manutenção e administração do seu canteiro de obras;</w:t>
      </w:r>
    </w:p>
    <w:p w14:paraId="6DE4AD34"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12.8.</w:t>
      </w:r>
      <w:r w:rsidR="00A96874" w:rsidRPr="00BD17C6">
        <w:rPr>
          <w:rFonts w:ascii="Tahoma" w:hAnsi="Tahoma" w:cs="Tahoma"/>
          <w:sz w:val="16"/>
          <w:szCs w:val="16"/>
        </w:rPr>
        <w:t xml:space="preserve"> </w:t>
      </w:r>
      <w:r w:rsidRPr="00BD17C6">
        <w:rPr>
          <w:rFonts w:ascii="Tahoma" w:hAnsi="Tahoma" w:cs="Tahoma"/>
          <w:sz w:val="16"/>
          <w:szCs w:val="16"/>
        </w:rPr>
        <w:t>A CONTRATADA deverá retirar do canteiro de obras quaisquer materiais porventura impugnados pela CONTRATANTE;</w:t>
      </w:r>
    </w:p>
    <w:p w14:paraId="78D5987A"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12.9.</w:t>
      </w:r>
      <w:r w:rsidRPr="00BD17C6">
        <w:rPr>
          <w:rFonts w:ascii="Tahoma" w:hAnsi="Tahoma" w:cs="Tahoma"/>
          <w:sz w:val="16"/>
          <w:szCs w:val="16"/>
        </w:rPr>
        <w:t xml:space="preserve"> A CONTRATADA será responsável pela manutenção da ordem nas áreas sob sua responsabilidade;</w:t>
      </w:r>
    </w:p>
    <w:p w14:paraId="35477270"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12.10.</w:t>
      </w:r>
      <w:r w:rsidRPr="00BD17C6">
        <w:rPr>
          <w:rFonts w:ascii="Tahoma" w:hAnsi="Tahoma" w:cs="Tahoma"/>
          <w:sz w:val="16"/>
          <w:szCs w:val="16"/>
        </w:rPr>
        <w:t xml:space="preserve"> A CONTRATANTE, em hipótese alguma, responderá por eventuais danos ou perdas de materiais e equipamentos da CONTRATADA que venham a ocorrer em seu canteiro de obras;</w:t>
      </w:r>
    </w:p>
    <w:p w14:paraId="7B228082" w14:textId="43F34FAF" w:rsidR="00D352F7" w:rsidRPr="00BD17C6" w:rsidRDefault="00D352F7" w:rsidP="00BD17C6">
      <w:pPr>
        <w:spacing w:line="276" w:lineRule="auto"/>
        <w:ind w:left="-284"/>
        <w:jc w:val="both"/>
        <w:rPr>
          <w:rFonts w:ascii="Tahoma" w:hAnsi="Tahoma" w:cs="Tahoma"/>
          <w:sz w:val="16"/>
          <w:szCs w:val="16"/>
        </w:rPr>
      </w:pPr>
      <w:r w:rsidRPr="00BD17C6">
        <w:rPr>
          <w:rFonts w:ascii="Tahoma" w:hAnsi="Tahoma" w:cs="Tahoma"/>
          <w:b/>
          <w:sz w:val="16"/>
          <w:szCs w:val="16"/>
        </w:rPr>
        <w:t>12.11.</w:t>
      </w:r>
      <w:r w:rsidRPr="00BD17C6">
        <w:rPr>
          <w:rFonts w:ascii="Tahoma" w:hAnsi="Tahoma" w:cs="Tahoma"/>
          <w:sz w:val="16"/>
          <w:szCs w:val="16"/>
        </w:rPr>
        <w:t xml:space="preserve"> Todas as instalações provisórias deverão ser desmontadas e retiradas do local, ao término da obra pela CONTRATADA.</w:t>
      </w:r>
    </w:p>
    <w:p w14:paraId="75A8F1FC"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CLÁUSULA DÉCIMA TERCEIRA – DA SUBCONTRATAÇÃO:</w:t>
      </w:r>
    </w:p>
    <w:p w14:paraId="6D584D00" w14:textId="77777777" w:rsidR="00AF020B"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13.1.</w:t>
      </w:r>
      <w:r w:rsidRPr="00BD17C6">
        <w:rPr>
          <w:rFonts w:ascii="Tahoma" w:hAnsi="Tahoma" w:cs="Tahoma"/>
          <w:sz w:val="16"/>
          <w:szCs w:val="16"/>
        </w:rPr>
        <w:t xml:space="preserve"> </w:t>
      </w:r>
      <w:r w:rsidR="002C49FF" w:rsidRPr="00BD17C6">
        <w:rPr>
          <w:rFonts w:ascii="Tahoma" w:hAnsi="Tahoma" w:cs="Tahoma"/>
          <w:sz w:val="16"/>
          <w:szCs w:val="16"/>
        </w:rPr>
        <w:t xml:space="preserve">A CONTRATADA </w:t>
      </w:r>
      <w:r w:rsidR="002C49FF" w:rsidRPr="00BD17C6">
        <w:rPr>
          <w:rFonts w:ascii="Tahoma" w:hAnsi="Tahoma" w:cs="Tahoma"/>
          <w:b/>
          <w:sz w:val="16"/>
          <w:szCs w:val="16"/>
        </w:rPr>
        <w:t>poderá</w:t>
      </w:r>
      <w:r w:rsidR="00A96874" w:rsidRPr="00BD17C6">
        <w:rPr>
          <w:rFonts w:ascii="Tahoma" w:hAnsi="Tahoma" w:cs="Tahoma"/>
          <w:b/>
          <w:sz w:val="16"/>
          <w:szCs w:val="16"/>
        </w:rPr>
        <w:t xml:space="preserve"> </w:t>
      </w:r>
      <w:r w:rsidR="00AF020B" w:rsidRPr="00BD17C6">
        <w:rPr>
          <w:rFonts w:ascii="Tahoma" w:hAnsi="Tahoma" w:cs="Tahoma"/>
          <w:b/>
          <w:sz w:val="16"/>
          <w:szCs w:val="16"/>
        </w:rPr>
        <w:t>subcontratar</w:t>
      </w:r>
      <w:r w:rsidR="00AF020B" w:rsidRPr="00BD17C6">
        <w:rPr>
          <w:rFonts w:ascii="Tahoma" w:hAnsi="Tahoma" w:cs="Tahoma"/>
          <w:sz w:val="16"/>
          <w:szCs w:val="16"/>
        </w:rPr>
        <w:t xml:space="preserve"> até o limite máximo de 30% (trinta por cento) do valor licitado </w:t>
      </w:r>
      <w:r w:rsidR="002C49FF" w:rsidRPr="00BD17C6">
        <w:rPr>
          <w:rFonts w:ascii="Tahoma" w:hAnsi="Tahoma" w:cs="Tahoma"/>
          <w:sz w:val="16"/>
          <w:szCs w:val="16"/>
        </w:rPr>
        <w:t>M</w:t>
      </w:r>
      <w:r w:rsidR="00AF020B" w:rsidRPr="00BD17C6">
        <w:rPr>
          <w:rFonts w:ascii="Tahoma" w:hAnsi="Tahoma" w:cs="Tahoma"/>
          <w:sz w:val="16"/>
          <w:szCs w:val="16"/>
        </w:rPr>
        <w:t>icroempresas e Empresa de Pequeno Porte, devendo apresentar declaração de concordância, sob pena de desclassificação</w:t>
      </w:r>
      <w:r w:rsidR="00701549" w:rsidRPr="00BD17C6">
        <w:rPr>
          <w:rFonts w:ascii="Tahoma" w:hAnsi="Tahoma" w:cs="Tahoma"/>
          <w:sz w:val="16"/>
          <w:szCs w:val="16"/>
        </w:rPr>
        <w:t>, bem como:</w:t>
      </w:r>
    </w:p>
    <w:p w14:paraId="6F8EEDF6" w14:textId="77777777" w:rsidR="00701549" w:rsidRPr="00BD17C6" w:rsidRDefault="00701549" w:rsidP="000D2C60">
      <w:pPr>
        <w:autoSpaceDE w:val="0"/>
        <w:autoSpaceDN w:val="0"/>
        <w:adjustRightInd w:val="0"/>
        <w:spacing w:line="276" w:lineRule="auto"/>
        <w:ind w:left="-284"/>
        <w:rPr>
          <w:rFonts w:ascii="Tahoma" w:hAnsi="Tahoma" w:cs="Tahoma"/>
          <w:color w:val="000000"/>
          <w:sz w:val="16"/>
          <w:szCs w:val="16"/>
        </w:rPr>
      </w:pPr>
      <w:r w:rsidRPr="00BD17C6">
        <w:rPr>
          <w:rFonts w:ascii="Tahoma" w:hAnsi="Tahoma" w:cs="Tahoma"/>
          <w:b/>
          <w:bCs/>
          <w:color w:val="000000"/>
          <w:sz w:val="16"/>
          <w:szCs w:val="16"/>
        </w:rPr>
        <w:t>a)</w:t>
      </w:r>
      <w:r w:rsidRPr="00BD17C6">
        <w:rPr>
          <w:rFonts w:ascii="Tahoma" w:hAnsi="Tahoma" w:cs="Tahoma"/>
          <w:bCs/>
          <w:color w:val="000000"/>
          <w:sz w:val="16"/>
          <w:szCs w:val="16"/>
        </w:rPr>
        <w:t xml:space="preserve"> Estudos e Projetos; </w:t>
      </w:r>
    </w:p>
    <w:p w14:paraId="594BE509" w14:textId="77777777" w:rsidR="00701549" w:rsidRPr="00BD17C6" w:rsidRDefault="00701549" w:rsidP="000D2C60">
      <w:pPr>
        <w:autoSpaceDE w:val="0"/>
        <w:autoSpaceDN w:val="0"/>
        <w:adjustRightInd w:val="0"/>
        <w:spacing w:line="276" w:lineRule="auto"/>
        <w:ind w:left="-284"/>
        <w:rPr>
          <w:rFonts w:ascii="Tahoma" w:hAnsi="Tahoma" w:cs="Tahoma"/>
          <w:color w:val="000000"/>
          <w:sz w:val="16"/>
          <w:szCs w:val="16"/>
        </w:rPr>
      </w:pPr>
      <w:r w:rsidRPr="00BD17C6">
        <w:rPr>
          <w:rFonts w:ascii="Tahoma" w:hAnsi="Tahoma" w:cs="Tahoma"/>
          <w:b/>
          <w:bCs/>
          <w:color w:val="000000"/>
          <w:sz w:val="16"/>
          <w:szCs w:val="16"/>
        </w:rPr>
        <w:t>b)</w:t>
      </w:r>
      <w:r w:rsidRPr="00BD17C6">
        <w:rPr>
          <w:rFonts w:ascii="Tahoma" w:hAnsi="Tahoma" w:cs="Tahoma"/>
          <w:bCs/>
          <w:color w:val="000000"/>
          <w:sz w:val="16"/>
          <w:szCs w:val="16"/>
        </w:rPr>
        <w:t xml:space="preserve"> Sondagens; </w:t>
      </w:r>
    </w:p>
    <w:p w14:paraId="4F9E6F0C" w14:textId="77777777" w:rsidR="00701549" w:rsidRPr="00BD17C6" w:rsidRDefault="00701549" w:rsidP="000D2C60">
      <w:pPr>
        <w:autoSpaceDE w:val="0"/>
        <w:autoSpaceDN w:val="0"/>
        <w:adjustRightInd w:val="0"/>
        <w:spacing w:line="276" w:lineRule="auto"/>
        <w:ind w:left="-284"/>
        <w:rPr>
          <w:rFonts w:ascii="Tahoma" w:hAnsi="Tahoma" w:cs="Tahoma"/>
          <w:color w:val="000000"/>
          <w:sz w:val="16"/>
          <w:szCs w:val="16"/>
        </w:rPr>
      </w:pPr>
      <w:r w:rsidRPr="00BD17C6">
        <w:rPr>
          <w:rFonts w:ascii="Tahoma" w:hAnsi="Tahoma" w:cs="Tahoma"/>
          <w:b/>
          <w:bCs/>
          <w:color w:val="000000"/>
          <w:sz w:val="16"/>
          <w:szCs w:val="16"/>
        </w:rPr>
        <w:t>c)</w:t>
      </w:r>
      <w:r w:rsidRPr="00BD17C6">
        <w:rPr>
          <w:rFonts w:ascii="Tahoma" w:hAnsi="Tahoma" w:cs="Tahoma"/>
          <w:bCs/>
          <w:color w:val="000000"/>
          <w:sz w:val="16"/>
          <w:szCs w:val="16"/>
        </w:rPr>
        <w:t xml:space="preserve"> Ensaios; </w:t>
      </w:r>
    </w:p>
    <w:p w14:paraId="0C1704F7" w14:textId="77777777" w:rsidR="00701549" w:rsidRPr="00BD17C6" w:rsidRDefault="00701549" w:rsidP="000D2C60">
      <w:pPr>
        <w:autoSpaceDE w:val="0"/>
        <w:autoSpaceDN w:val="0"/>
        <w:adjustRightInd w:val="0"/>
        <w:spacing w:line="276" w:lineRule="auto"/>
        <w:ind w:left="-284"/>
        <w:rPr>
          <w:rFonts w:ascii="Tahoma" w:hAnsi="Tahoma" w:cs="Tahoma"/>
          <w:color w:val="000000"/>
          <w:sz w:val="16"/>
          <w:szCs w:val="16"/>
        </w:rPr>
      </w:pPr>
      <w:r w:rsidRPr="00BD17C6">
        <w:rPr>
          <w:rFonts w:ascii="Tahoma" w:hAnsi="Tahoma" w:cs="Tahoma"/>
          <w:b/>
          <w:bCs/>
          <w:color w:val="000000"/>
          <w:sz w:val="16"/>
          <w:szCs w:val="16"/>
        </w:rPr>
        <w:t>d)</w:t>
      </w:r>
      <w:r w:rsidRPr="00BD17C6">
        <w:rPr>
          <w:rFonts w:ascii="Tahoma" w:hAnsi="Tahoma" w:cs="Tahoma"/>
          <w:bCs/>
          <w:color w:val="000000"/>
          <w:sz w:val="16"/>
          <w:szCs w:val="16"/>
        </w:rPr>
        <w:t xml:space="preserve"> Serviços Topográficos Eventuais; </w:t>
      </w:r>
    </w:p>
    <w:p w14:paraId="6A2636E5" w14:textId="77777777" w:rsidR="00701549" w:rsidRPr="00BD17C6" w:rsidRDefault="00701549" w:rsidP="000D2C60">
      <w:pPr>
        <w:autoSpaceDE w:val="0"/>
        <w:autoSpaceDN w:val="0"/>
        <w:adjustRightInd w:val="0"/>
        <w:spacing w:line="276" w:lineRule="auto"/>
        <w:ind w:left="-284"/>
        <w:rPr>
          <w:rFonts w:ascii="Tahoma" w:hAnsi="Tahoma" w:cs="Tahoma"/>
          <w:color w:val="000000"/>
          <w:sz w:val="16"/>
          <w:szCs w:val="16"/>
        </w:rPr>
      </w:pPr>
      <w:r w:rsidRPr="00BD17C6">
        <w:rPr>
          <w:rFonts w:ascii="Tahoma" w:hAnsi="Tahoma" w:cs="Tahoma"/>
          <w:b/>
          <w:bCs/>
          <w:color w:val="000000"/>
          <w:sz w:val="16"/>
          <w:szCs w:val="16"/>
        </w:rPr>
        <w:t>e)</w:t>
      </w:r>
      <w:r w:rsidRPr="00BD17C6">
        <w:rPr>
          <w:rFonts w:ascii="Tahoma" w:hAnsi="Tahoma" w:cs="Tahoma"/>
          <w:bCs/>
          <w:color w:val="000000"/>
          <w:sz w:val="16"/>
          <w:szCs w:val="16"/>
        </w:rPr>
        <w:t xml:space="preserve"> </w:t>
      </w:r>
      <w:r w:rsidRPr="00BD17C6">
        <w:rPr>
          <w:rFonts w:ascii="Tahoma" w:hAnsi="Tahoma" w:cs="Tahoma"/>
          <w:color w:val="000000"/>
          <w:sz w:val="16"/>
          <w:szCs w:val="16"/>
        </w:rPr>
        <w:t xml:space="preserve">Mobilização, Instalação e Desmobilização; </w:t>
      </w:r>
    </w:p>
    <w:p w14:paraId="5714CDC0" w14:textId="77777777" w:rsidR="00701549" w:rsidRPr="00BD17C6" w:rsidRDefault="00701549" w:rsidP="000D2C60">
      <w:pPr>
        <w:autoSpaceDE w:val="0"/>
        <w:autoSpaceDN w:val="0"/>
        <w:adjustRightInd w:val="0"/>
        <w:spacing w:line="276" w:lineRule="auto"/>
        <w:ind w:left="-284"/>
        <w:rPr>
          <w:rFonts w:ascii="Tahoma" w:hAnsi="Tahoma" w:cs="Tahoma"/>
          <w:color w:val="000000"/>
          <w:sz w:val="16"/>
          <w:szCs w:val="16"/>
        </w:rPr>
      </w:pPr>
      <w:proofErr w:type="gramStart"/>
      <w:r w:rsidRPr="00BD17C6">
        <w:rPr>
          <w:rFonts w:ascii="Tahoma" w:hAnsi="Tahoma" w:cs="Tahoma"/>
          <w:b/>
          <w:bCs/>
          <w:color w:val="000000"/>
          <w:sz w:val="16"/>
          <w:szCs w:val="16"/>
        </w:rPr>
        <w:t>f)</w:t>
      </w:r>
      <w:r w:rsidRPr="00BD17C6">
        <w:rPr>
          <w:rFonts w:ascii="Tahoma" w:hAnsi="Tahoma" w:cs="Tahoma"/>
          <w:bCs/>
          <w:color w:val="000000"/>
          <w:sz w:val="16"/>
          <w:szCs w:val="16"/>
        </w:rPr>
        <w:t xml:space="preserve"> Outros</w:t>
      </w:r>
      <w:proofErr w:type="gramEnd"/>
      <w:r w:rsidRPr="00BD17C6">
        <w:rPr>
          <w:rFonts w:ascii="Tahoma" w:hAnsi="Tahoma" w:cs="Tahoma"/>
          <w:bCs/>
          <w:color w:val="000000"/>
          <w:sz w:val="16"/>
          <w:szCs w:val="16"/>
        </w:rPr>
        <w:t xml:space="preserve"> serviços especializados. </w:t>
      </w:r>
    </w:p>
    <w:p w14:paraId="5426216E" w14:textId="77777777" w:rsidR="00701549" w:rsidRPr="00BD17C6" w:rsidRDefault="00701549" w:rsidP="000D2C60">
      <w:pPr>
        <w:autoSpaceDE w:val="0"/>
        <w:autoSpaceDN w:val="0"/>
        <w:adjustRightInd w:val="0"/>
        <w:spacing w:line="276" w:lineRule="auto"/>
        <w:ind w:left="-284"/>
        <w:jc w:val="both"/>
        <w:rPr>
          <w:rFonts w:ascii="Tahoma" w:hAnsi="Tahoma" w:cs="Tahoma"/>
          <w:sz w:val="16"/>
          <w:szCs w:val="16"/>
        </w:rPr>
      </w:pPr>
      <w:r w:rsidRPr="00BD17C6">
        <w:rPr>
          <w:rFonts w:ascii="Tahoma" w:hAnsi="Tahoma" w:cs="Tahoma"/>
          <w:b/>
          <w:sz w:val="16"/>
          <w:szCs w:val="16"/>
        </w:rPr>
        <w:t>13.1.1.</w:t>
      </w:r>
      <w:r w:rsidRPr="00BD17C6">
        <w:rPr>
          <w:rFonts w:ascii="Tahoma" w:hAnsi="Tahoma" w:cs="Tahoma"/>
          <w:sz w:val="16"/>
          <w:szCs w:val="16"/>
        </w:rPr>
        <w:t xml:space="preserve"> Em caso de subcontratação do objeto, esta deve efetivar-se, também, mediante contrato e somente após verificado o atendimento a todas as condições de habilitação constantes do Edital e impostas às concorrentes que participaram do evento. </w:t>
      </w:r>
    </w:p>
    <w:p w14:paraId="55DD5B44" w14:textId="77777777" w:rsidR="00A96874" w:rsidRPr="00BD17C6" w:rsidRDefault="00A96874" w:rsidP="000D2C60">
      <w:pPr>
        <w:autoSpaceDE w:val="0"/>
        <w:autoSpaceDN w:val="0"/>
        <w:adjustRightInd w:val="0"/>
        <w:spacing w:line="276" w:lineRule="auto"/>
        <w:ind w:left="-284"/>
        <w:jc w:val="both"/>
        <w:rPr>
          <w:rFonts w:ascii="Tahoma" w:hAnsi="Tahoma" w:cs="Tahoma"/>
          <w:sz w:val="16"/>
          <w:szCs w:val="16"/>
        </w:rPr>
      </w:pPr>
      <w:r w:rsidRPr="00BD17C6">
        <w:rPr>
          <w:rFonts w:ascii="Tahoma" w:hAnsi="Tahoma" w:cs="Tahoma"/>
          <w:b/>
          <w:sz w:val="16"/>
          <w:szCs w:val="16"/>
        </w:rPr>
        <w:t>13.2.</w:t>
      </w:r>
      <w:r w:rsidRPr="00BD17C6">
        <w:rPr>
          <w:rFonts w:ascii="Tahoma" w:hAnsi="Tahoma" w:cs="Tahoma"/>
          <w:sz w:val="16"/>
          <w:szCs w:val="16"/>
        </w:rPr>
        <w:t xml:space="preserve"> </w:t>
      </w:r>
      <w:r w:rsidR="002C49FF" w:rsidRPr="00BD17C6">
        <w:rPr>
          <w:rFonts w:ascii="Tahoma" w:hAnsi="Tahoma" w:cs="Tahoma"/>
          <w:sz w:val="16"/>
          <w:szCs w:val="16"/>
        </w:rPr>
        <w:t xml:space="preserve">A CONTRATADA </w:t>
      </w:r>
      <w:r w:rsidR="001F043D" w:rsidRPr="00BD17C6">
        <w:rPr>
          <w:rFonts w:ascii="Tahoma" w:hAnsi="Tahoma" w:cs="Tahoma"/>
          <w:sz w:val="16"/>
          <w:szCs w:val="16"/>
        </w:rPr>
        <w:t xml:space="preserve">deverá estabelecer </w:t>
      </w:r>
      <w:r w:rsidRPr="00BD17C6">
        <w:rPr>
          <w:rFonts w:ascii="Tahoma" w:hAnsi="Tahoma" w:cs="Tahoma"/>
          <w:sz w:val="16"/>
          <w:szCs w:val="16"/>
        </w:rPr>
        <w:t xml:space="preserve">que a </w:t>
      </w:r>
      <w:r w:rsidR="001F043D" w:rsidRPr="00BD17C6">
        <w:rPr>
          <w:rFonts w:ascii="Tahoma" w:hAnsi="Tahoma" w:cs="Tahoma"/>
          <w:sz w:val="16"/>
          <w:szCs w:val="16"/>
        </w:rPr>
        <w:t xml:space="preserve">Microempresa ou Empresa de Pequeno Porte </w:t>
      </w:r>
      <w:r w:rsidRPr="00BD17C6">
        <w:rPr>
          <w:rFonts w:ascii="Tahoma" w:hAnsi="Tahoma" w:cs="Tahoma"/>
          <w:sz w:val="16"/>
          <w:szCs w:val="16"/>
        </w:rPr>
        <w:t>a ser subcontratada seja qualificada com a</w:t>
      </w:r>
      <w:r w:rsidR="001F043D" w:rsidRPr="00BD17C6">
        <w:rPr>
          <w:rFonts w:ascii="Tahoma" w:hAnsi="Tahoma" w:cs="Tahoma"/>
          <w:sz w:val="16"/>
          <w:szCs w:val="16"/>
        </w:rPr>
        <w:t>s</w:t>
      </w:r>
      <w:r w:rsidRPr="00BD17C6">
        <w:rPr>
          <w:rFonts w:ascii="Tahoma" w:hAnsi="Tahoma" w:cs="Tahoma"/>
          <w:sz w:val="16"/>
          <w:szCs w:val="16"/>
        </w:rPr>
        <w:t xml:space="preserve"> </w:t>
      </w:r>
      <w:r w:rsidR="001F043D" w:rsidRPr="00BD17C6">
        <w:rPr>
          <w:rFonts w:ascii="Tahoma" w:hAnsi="Tahoma" w:cs="Tahoma"/>
          <w:sz w:val="16"/>
          <w:szCs w:val="16"/>
        </w:rPr>
        <w:t>especificações</w:t>
      </w:r>
      <w:r w:rsidRPr="00BD17C6">
        <w:rPr>
          <w:rFonts w:ascii="Tahoma" w:hAnsi="Tahoma" w:cs="Tahoma"/>
          <w:sz w:val="16"/>
          <w:szCs w:val="16"/>
        </w:rPr>
        <w:t xml:space="preserve"> dos serviços a serem </w:t>
      </w:r>
      <w:r w:rsidR="001F043D" w:rsidRPr="00BD17C6">
        <w:rPr>
          <w:rFonts w:ascii="Tahoma" w:hAnsi="Tahoma" w:cs="Tahoma"/>
          <w:sz w:val="16"/>
          <w:szCs w:val="16"/>
        </w:rPr>
        <w:t xml:space="preserve">executados </w:t>
      </w:r>
      <w:r w:rsidRPr="00BD17C6">
        <w:rPr>
          <w:rFonts w:ascii="Tahoma" w:hAnsi="Tahoma" w:cs="Tahoma"/>
          <w:sz w:val="16"/>
          <w:szCs w:val="16"/>
        </w:rPr>
        <w:t>e seus respectivos valores;</w:t>
      </w:r>
    </w:p>
    <w:p w14:paraId="28032588" w14:textId="77777777" w:rsidR="00A96874" w:rsidRPr="00BD17C6" w:rsidRDefault="001F043D" w:rsidP="000D2C60">
      <w:pPr>
        <w:autoSpaceDE w:val="0"/>
        <w:autoSpaceDN w:val="0"/>
        <w:adjustRightInd w:val="0"/>
        <w:spacing w:line="276" w:lineRule="auto"/>
        <w:ind w:left="-284"/>
        <w:jc w:val="both"/>
        <w:rPr>
          <w:rFonts w:ascii="Tahoma" w:hAnsi="Tahoma" w:cs="Tahoma"/>
          <w:sz w:val="16"/>
          <w:szCs w:val="16"/>
        </w:rPr>
      </w:pPr>
      <w:r w:rsidRPr="00BD17C6">
        <w:rPr>
          <w:rFonts w:ascii="Tahoma" w:hAnsi="Tahoma" w:cs="Tahoma"/>
          <w:b/>
          <w:sz w:val="16"/>
          <w:szCs w:val="16"/>
        </w:rPr>
        <w:lastRenderedPageBreak/>
        <w:t xml:space="preserve">13.3. </w:t>
      </w:r>
      <w:r w:rsidR="006743E6" w:rsidRPr="00BD17C6">
        <w:rPr>
          <w:rFonts w:ascii="Tahoma" w:hAnsi="Tahoma" w:cs="Tahoma"/>
          <w:sz w:val="16"/>
          <w:szCs w:val="16"/>
        </w:rPr>
        <w:t>A</w:t>
      </w:r>
      <w:r w:rsidRPr="00BD17C6">
        <w:rPr>
          <w:rFonts w:ascii="Tahoma" w:hAnsi="Tahoma" w:cs="Tahoma"/>
          <w:sz w:val="16"/>
          <w:szCs w:val="16"/>
        </w:rPr>
        <w:t>o longo da vigência contratual, a empresa subcontratada deverá apresenta</w:t>
      </w:r>
      <w:r w:rsidR="006743E6" w:rsidRPr="00BD17C6">
        <w:rPr>
          <w:rFonts w:ascii="Tahoma" w:hAnsi="Tahoma" w:cs="Tahoma"/>
          <w:sz w:val="16"/>
          <w:szCs w:val="16"/>
        </w:rPr>
        <w:t>r</w:t>
      </w:r>
      <w:r w:rsidRPr="00BD17C6">
        <w:rPr>
          <w:rFonts w:ascii="Tahoma" w:hAnsi="Tahoma" w:cs="Tahoma"/>
          <w:sz w:val="16"/>
          <w:szCs w:val="16"/>
        </w:rPr>
        <w:t xml:space="preserve"> </w:t>
      </w:r>
      <w:r w:rsidR="006743E6" w:rsidRPr="00BD17C6">
        <w:rPr>
          <w:rFonts w:ascii="Tahoma" w:hAnsi="Tahoma" w:cs="Tahoma"/>
          <w:sz w:val="16"/>
          <w:szCs w:val="16"/>
        </w:rPr>
        <w:t xml:space="preserve">toda </w:t>
      </w:r>
      <w:r w:rsidRPr="00BD17C6">
        <w:rPr>
          <w:rFonts w:ascii="Tahoma" w:hAnsi="Tahoma" w:cs="Tahoma"/>
          <w:sz w:val="16"/>
          <w:szCs w:val="16"/>
        </w:rPr>
        <w:t>a documentação de</w:t>
      </w:r>
      <w:r w:rsidR="006743E6" w:rsidRPr="00BD17C6">
        <w:rPr>
          <w:rFonts w:ascii="Tahoma" w:hAnsi="Tahoma" w:cs="Tahoma"/>
          <w:sz w:val="16"/>
          <w:szCs w:val="16"/>
        </w:rPr>
        <w:t xml:space="preserve"> </w:t>
      </w:r>
      <w:r w:rsidRPr="00BD17C6">
        <w:rPr>
          <w:rFonts w:ascii="Tahoma" w:hAnsi="Tahoma" w:cs="Tahoma"/>
          <w:sz w:val="16"/>
          <w:szCs w:val="16"/>
        </w:rPr>
        <w:t>regularidade fiscal, sob pena de rescisão,</w:t>
      </w:r>
      <w:r w:rsidR="006743E6" w:rsidRPr="00BD17C6">
        <w:rPr>
          <w:rFonts w:ascii="Tahoma" w:hAnsi="Tahoma" w:cs="Tahoma"/>
          <w:sz w:val="16"/>
          <w:szCs w:val="16"/>
        </w:rPr>
        <w:t xml:space="preserve"> </w:t>
      </w:r>
      <w:r w:rsidRPr="00BD17C6">
        <w:rPr>
          <w:rFonts w:ascii="Tahoma" w:hAnsi="Tahoma" w:cs="Tahoma"/>
          <w:sz w:val="16"/>
          <w:szCs w:val="16"/>
        </w:rPr>
        <w:t xml:space="preserve">aplicando-se o prazo para regularização previsto no § 1º do </w:t>
      </w:r>
      <w:r w:rsidR="006743E6" w:rsidRPr="00BD17C6">
        <w:rPr>
          <w:rFonts w:ascii="Tahoma" w:hAnsi="Tahoma" w:cs="Tahoma"/>
          <w:sz w:val="16"/>
          <w:szCs w:val="16"/>
        </w:rPr>
        <w:t>A</w:t>
      </w:r>
      <w:r w:rsidRPr="00BD17C6">
        <w:rPr>
          <w:rFonts w:ascii="Tahoma" w:hAnsi="Tahoma" w:cs="Tahoma"/>
          <w:sz w:val="16"/>
          <w:szCs w:val="16"/>
        </w:rPr>
        <w:t>rt. 4</w:t>
      </w:r>
      <w:r w:rsidR="006743E6" w:rsidRPr="00BD17C6">
        <w:rPr>
          <w:rFonts w:ascii="Tahoma" w:hAnsi="Tahoma" w:cs="Tahoma"/>
          <w:sz w:val="16"/>
          <w:szCs w:val="16"/>
        </w:rPr>
        <w:t>3 da Lei 123/2006</w:t>
      </w:r>
      <w:r w:rsidRPr="00BD17C6">
        <w:rPr>
          <w:rFonts w:ascii="Tahoma" w:hAnsi="Tahoma" w:cs="Tahoma"/>
          <w:sz w:val="16"/>
          <w:szCs w:val="16"/>
        </w:rPr>
        <w:t>;</w:t>
      </w:r>
    </w:p>
    <w:p w14:paraId="1BC3A67A" w14:textId="77777777" w:rsidR="00AF020B" w:rsidRPr="00BD17C6" w:rsidRDefault="006743E6" w:rsidP="000D2C60">
      <w:pPr>
        <w:spacing w:line="276" w:lineRule="auto"/>
        <w:ind w:left="-284"/>
        <w:jc w:val="both"/>
        <w:rPr>
          <w:rFonts w:ascii="Tahoma" w:hAnsi="Tahoma" w:cs="Tahoma"/>
          <w:sz w:val="16"/>
          <w:szCs w:val="16"/>
        </w:rPr>
      </w:pPr>
      <w:r w:rsidRPr="00BD17C6">
        <w:rPr>
          <w:rFonts w:ascii="Tahoma" w:hAnsi="Tahoma" w:cs="Tahoma"/>
          <w:b/>
          <w:sz w:val="16"/>
          <w:szCs w:val="16"/>
        </w:rPr>
        <w:t>13.4.</w:t>
      </w:r>
      <w:r w:rsidR="00A96874" w:rsidRPr="00BD17C6">
        <w:rPr>
          <w:rFonts w:ascii="Tahoma" w:hAnsi="Tahoma" w:cs="Tahoma"/>
          <w:sz w:val="16"/>
          <w:szCs w:val="16"/>
        </w:rPr>
        <w:t xml:space="preserve"> </w:t>
      </w:r>
      <w:r w:rsidR="00694BDC" w:rsidRPr="00BD17C6">
        <w:rPr>
          <w:rFonts w:ascii="Tahoma" w:hAnsi="Tahoma" w:cs="Tahoma"/>
          <w:sz w:val="16"/>
          <w:szCs w:val="16"/>
        </w:rPr>
        <w:t xml:space="preserve">Tanto a empresa CONTRATADA </w:t>
      </w:r>
      <w:r w:rsidR="002C49FF" w:rsidRPr="00BD17C6">
        <w:rPr>
          <w:rFonts w:ascii="Tahoma" w:hAnsi="Tahoma" w:cs="Tahoma"/>
          <w:sz w:val="16"/>
          <w:szCs w:val="16"/>
        </w:rPr>
        <w:t>q</w:t>
      </w:r>
      <w:r w:rsidR="00694BDC" w:rsidRPr="00BD17C6">
        <w:rPr>
          <w:rFonts w:ascii="Tahoma" w:hAnsi="Tahoma" w:cs="Tahoma"/>
          <w:sz w:val="16"/>
          <w:szCs w:val="16"/>
        </w:rPr>
        <w:t xml:space="preserve">uando </w:t>
      </w:r>
      <w:proofErr w:type="gramStart"/>
      <w:r w:rsidR="00694BDC" w:rsidRPr="00BD17C6">
        <w:rPr>
          <w:rFonts w:ascii="Tahoma" w:hAnsi="Tahoma" w:cs="Tahoma"/>
          <w:sz w:val="16"/>
          <w:szCs w:val="16"/>
        </w:rPr>
        <w:t>a sub</w:t>
      </w:r>
      <w:r w:rsidR="00334D9E" w:rsidRPr="00BD17C6">
        <w:rPr>
          <w:rFonts w:ascii="Tahoma" w:hAnsi="Tahoma" w:cs="Tahoma"/>
          <w:sz w:val="16"/>
          <w:szCs w:val="16"/>
        </w:rPr>
        <w:t xml:space="preserve">contratada </w:t>
      </w:r>
      <w:r w:rsidR="00A96874" w:rsidRPr="00BD17C6">
        <w:rPr>
          <w:rFonts w:ascii="Tahoma" w:hAnsi="Tahoma" w:cs="Tahoma"/>
          <w:sz w:val="16"/>
          <w:szCs w:val="16"/>
        </w:rPr>
        <w:t>deve</w:t>
      </w:r>
      <w:r w:rsidR="00694BDC" w:rsidRPr="00BD17C6">
        <w:rPr>
          <w:rFonts w:ascii="Tahoma" w:hAnsi="Tahoma" w:cs="Tahoma"/>
          <w:sz w:val="16"/>
          <w:szCs w:val="16"/>
        </w:rPr>
        <w:t>rão</w:t>
      </w:r>
      <w:proofErr w:type="gramEnd"/>
      <w:r w:rsidR="00A96874" w:rsidRPr="00BD17C6">
        <w:rPr>
          <w:rFonts w:ascii="Tahoma" w:hAnsi="Tahoma" w:cs="Tahoma"/>
          <w:sz w:val="16"/>
          <w:szCs w:val="16"/>
        </w:rPr>
        <w:t xml:space="preserve"> mant</w:t>
      </w:r>
      <w:r w:rsidR="00694BDC" w:rsidRPr="00BD17C6">
        <w:rPr>
          <w:rFonts w:ascii="Tahoma" w:hAnsi="Tahoma" w:cs="Tahoma"/>
          <w:sz w:val="16"/>
          <w:szCs w:val="16"/>
        </w:rPr>
        <w:t>er</w:t>
      </w:r>
      <w:r w:rsidR="00A96874" w:rsidRPr="00BD17C6">
        <w:rPr>
          <w:rFonts w:ascii="Tahoma" w:hAnsi="Tahoma" w:cs="Tahoma"/>
          <w:sz w:val="16"/>
          <w:szCs w:val="16"/>
        </w:rPr>
        <w:t xml:space="preserve"> a regularidade </w:t>
      </w:r>
      <w:r w:rsidR="00694BDC" w:rsidRPr="00BD17C6">
        <w:rPr>
          <w:rFonts w:ascii="Tahoma" w:hAnsi="Tahoma" w:cs="Tahoma"/>
          <w:sz w:val="16"/>
          <w:szCs w:val="16"/>
        </w:rPr>
        <w:t xml:space="preserve">fiscal </w:t>
      </w:r>
      <w:r w:rsidR="00A96874" w:rsidRPr="00BD17C6">
        <w:rPr>
          <w:rFonts w:ascii="Tahoma" w:hAnsi="Tahoma" w:cs="Tahoma"/>
          <w:sz w:val="16"/>
          <w:szCs w:val="16"/>
        </w:rPr>
        <w:t xml:space="preserve">ao longo da vigência contratual, sob pena de rescisão, aplicando-se o prazo para regularização </w:t>
      </w:r>
      <w:r w:rsidR="00694BDC" w:rsidRPr="00BD17C6">
        <w:rPr>
          <w:rFonts w:ascii="Tahoma" w:hAnsi="Tahoma" w:cs="Tahoma"/>
          <w:sz w:val="16"/>
          <w:szCs w:val="16"/>
        </w:rPr>
        <w:t>previsto também no § 1º do Art. 43 da Lei 123/2006</w:t>
      </w:r>
      <w:r w:rsidR="00A96874" w:rsidRPr="00BD17C6">
        <w:rPr>
          <w:rFonts w:ascii="Tahoma" w:hAnsi="Tahoma" w:cs="Tahoma"/>
          <w:sz w:val="16"/>
          <w:szCs w:val="16"/>
        </w:rPr>
        <w:t>.</w:t>
      </w:r>
    </w:p>
    <w:p w14:paraId="3BD66884" w14:textId="77777777" w:rsidR="002C49FF" w:rsidRPr="00BD17C6" w:rsidRDefault="002C49FF" w:rsidP="000D2C60">
      <w:pPr>
        <w:autoSpaceDE w:val="0"/>
        <w:autoSpaceDN w:val="0"/>
        <w:adjustRightInd w:val="0"/>
        <w:spacing w:line="276" w:lineRule="auto"/>
        <w:ind w:left="-284"/>
        <w:jc w:val="both"/>
        <w:rPr>
          <w:rFonts w:ascii="Tahoma" w:hAnsi="Tahoma" w:cs="Tahoma"/>
          <w:sz w:val="16"/>
          <w:szCs w:val="16"/>
        </w:rPr>
      </w:pPr>
      <w:r w:rsidRPr="00BD17C6">
        <w:rPr>
          <w:rFonts w:ascii="Tahoma" w:hAnsi="Tahoma" w:cs="Tahoma"/>
          <w:b/>
          <w:sz w:val="16"/>
          <w:szCs w:val="16"/>
        </w:rPr>
        <w:t>13.5.</w:t>
      </w:r>
      <w:r w:rsidRPr="00BD17C6">
        <w:rPr>
          <w:rFonts w:ascii="Tahoma" w:hAnsi="Tahoma" w:cs="Tahoma"/>
          <w:sz w:val="16"/>
          <w:szCs w:val="16"/>
        </w:rPr>
        <w:t xml:space="preserve"> A CONTRATADA deverá substituir a </w:t>
      </w:r>
      <w:r w:rsidR="00986A4F" w:rsidRPr="00BD17C6">
        <w:rPr>
          <w:rFonts w:ascii="Tahoma" w:hAnsi="Tahoma" w:cs="Tahoma"/>
          <w:sz w:val="16"/>
          <w:szCs w:val="16"/>
        </w:rPr>
        <w:t xml:space="preserve">empresa </w:t>
      </w:r>
      <w:r w:rsidRPr="00BD17C6">
        <w:rPr>
          <w:rFonts w:ascii="Tahoma" w:hAnsi="Tahoma" w:cs="Tahoma"/>
          <w:sz w:val="16"/>
          <w:szCs w:val="16"/>
        </w:rPr>
        <w:t xml:space="preserve">subcontratada, no prazo máximo de trinta dias, na hipótese de extinção da subcontratação, mantendo o percentual originalmente subcontratado até a sua execução total, notificando </w:t>
      </w:r>
      <w:r w:rsidR="00986A4F" w:rsidRPr="00BD17C6">
        <w:rPr>
          <w:rFonts w:ascii="Tahoma" w:hAnsi="Tahoma" w:cs="Tahoma"/>
          <w:sz w:val="16"/>
          <w:szCs w:val="16"/>
        </w:rPr>
        <w:t>a CONTRATANTE</w:t>
      </w:r>
      <w:r w:rsidRPr="00BD17C6">
        <w:rPr>
          <w:rFonts w:ascii="Tahoma" w:hAnsi="Tahoma" w:cs="Tahoma"/>
          <w:sz w:val="16"/>
          <w:szCs w:val="16"/>
        </w:rPr>
        <w:t>, sob pena de rescisão, sem prejuízo das sanções cabíveis, ou a</w:t>
      </w:r>
      <w:r w:rsidR="00986A4F" w:rsidRPr="00BD17C6">
        <w:rPr>
          <w:rFonts w:ascii="Tahoma" w:hAnsi="Tahoma" w:cs="Tahoma"/>
          <w:sz w:val="16"/>
          <w:szCs w:val="16"/>
        </w:rPr>
        <w:t xml:space="preserve"> </w:t>
      </w:r>
      <w:r w:rsidRPr="00BD17C6">
        <w:rPr>
          <w:rFonts w:ascii="Tahoma" w:hAnsi="Tahoma" w:cs="Tahoma"/>
          <w:sz w:val="16"/>
          <w:szCs w:val="16"/>
        </w:rPr>
        <w:t>demonstrar a inviabilidade da substituição, hipótese em que ficará responsável pela execução da parcela</w:t>
      </w:r>
      <w:r w:rsidR="00986A4F" w:rsidRPr="00BD17C6">
        <w:rPr>
          <w:rFonts w:ascii="Tahoma" w:hAnsi="Tahoma" w:cs="Tahoma"/>
          <w:sz w:val="16"/>
          <w:szCs w:val="16"/>
        </w:rPr>
        <w:t xml:space="preserve"> </w:t>
      </w:r>
      <w:r w:rsidRPr="00BD17C6">
        <w:rPr>
          <w:rFonts w:ascii="Tahoma" w:hAnsi="Tahoma" w:cs="Tahoma"/>
          <w:sz w:val="16"/>
          <w:szCs w:val="16"/>
        </w:rPr>
        <w:t xml:space="preserve">originalmente subcontratada; </w:t>
      </w:r>
    </w:p>
    <w:p w14:paraId="2D89B138" w14:textId="01B9ADA5" w:rsidR="00454199" w:rsidRPr="00BD17C6" w:rsidRDefault="00986A4F" w:rsidP="00BD17C6">
      <w:pPr>
        <w:autoSpaceDE w:val="0"/>
        <w:autoSpaceDN w:val="0"/>
        <w:adjustRightInd w:val="0"/>
        <w:spacing w:line="276" w:lineRule="auto"/>
        <w:ind w:left="-284"/>
        <w:jc w:val="both"/>
        <w:rPr>
          <w:rFonts w:ascii="Tahoma" w:hAnsi="Tahoma" w:cs="Tahoma"/>
          <w:sz w:val="16"/>
          <w:szCs w:val="16"/>
        </w:rPr>
      </w:pPr>
      <w:r w:rsidRPr="00BD17C6">
        <w:rPr>
          <w:rFonts w:ascii="Tahoma" w:hAnsi="Tahoma" w:cs="Tahoma"/>
          <w:b/>
          <w:sz w:val="16"/>
          <w:szCs w:val="16"/>
        </w:rPr>
        <w:t>13.6.</w:t>
      </w:r>
      <w:r w:rsidR="002C49FF" w:rsidRPr="00BD17C6">
        <w:rPr>
          <w:rFonts w:ascii="Tahoma" w:hAnsi="Tahoma" w:cs="Tahoma"/>
          <w:sz w:val="16"/>
          <w:szCs w:val="16"/>
        </w:rPr>
        <w:t xml:space="preserve"> </w:t>
      </w:r>
      <w:r w:rsidRPr="00BD17C6">
        <w:rPr>
          <w:rFonts w:ascii="Tahoma" w:hAnsi="Tahoma" w:cs="Tahoma"/>
          <w:sz w:val="16"/>
          <w:szCs w:val="16"/>
        </w:rPr>
        <w:t xml:space="preserve">A CONTRATADA deverá </w:t>
      </w:r>
      <w:r w:rsidR="002C49FF" w:rsidRPr="00BD17C6">
        <w:rPr>
          <w:rFonts w:ascii="Tahoma" w:hAnsi="Tahoma" w:cs="Tahoma"/>
          <w:sz w:val="16"/>
          <w:szCs w:val="16"/>
        </w:rPr>
        <w:t>responsabilize-se pela padronização, pela compatibilidade, pelo gerenciamento</w:t>
      </w:r>
      <w:r w:rsidRPr="00BD17C6">
        <w:rPr>
          <w:rFonts w:ascii="Tahoma" w:hAnsi="Tahoma" w:cs="Tahoma"/>
          <w:sz w:val="16"/>
          <w:szCs w:val="16"/>
        </w:rPr>
        <w:t xml:space="preserve"> </w:t>
      </w:r>
      <w:r w:rsidR="002C49FF" w:rsidRPr="00BD17C6">
        <w:rPr>
          <w:rFonts w:ascii="Tahoma" w:hAnsi="Tahoma" w:cs="Tahoma"/>
          <w:sz w:val="16"/>
          <w:szCs w:val="16"/>
        </w:rPr>
        <w:t>centralizado e pela qualidade da subcontratação.</w:t>
      </w:r>
    </w:p>
    <w:p w14:paraId="16607FB9"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CLÁUSULA DÉCIMA QUARTA – DAS DEMOLIÇÕES E REPOSIÇÕES:</w:t>
      </w:r>
    </w:p>
    <w:p w14:paraId="0F108F89"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14.1.</w:t>
      </w:r>
      <w:r w:rsidRPr="00BD17C6">
        <w:rPr>
          <w:rFonts w:ascii="Tahoma" w:hAnsi="Tahoma" w:cs="Tahoma"/>
          <w:sz w:val="16"/>
          <w:szCs w:val="16"/>
        </w:rPr>
        <w:t xml:space="preserve"> A CONTRATADA deverá executar as demolições e as remoções de qualquer natureza, pré-identificadas ou não, que lhe forem indicadas pela FISCALIZAÇÃO, para permitir a execução da obra;</w:t>
      </w:r>
    </w:p>
    <w:p w14:paraId="095F3E82"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14.2.</w:t>
      </w:r>
      <w:r w:rsidRPr="00BD17C6">
        <w:rPr>
          <w:rFonts w:ascii="Tahoma" w:hAnsi="Tahoma" w:cs="Tahoma"/>
          <w:sz w:val="16"/>
          <w:szCs w:val="16"/>
        </w:rPr>
        <w:t xml:space="preserve"> Os serviços de demolições deverão ser executados de forma manual, cuidadosa e progressivamente, utilizando- se de ferramentas adequadas (portáteis);</w:t>
      </w:r>
    </w:p>
    <w:p w14:paraId="25EDBC7F"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14.3.</w:t>
      </w:r>
      <w:r w:rsidR="00A96874" w:rsidRPr="00BD17C6">
        <w:rPr>
          <w:rFonts w:ascii="Tahoma" w:hAnsi="Tahoma" w:cs="Tahoma"/>
          <w:sz w:val="16"/>
          <w:szCs w:val="16"/>
        </w:rPr>
        <w:t xml:space="preserve"> </w:t>
      </w:r>
      <w:r w:rsidRPr="00BD17C6">
        <w:rPr>
          <w:rFonts w:ascii="Tahoma" w:hAnsi="Tahoma" w:cs="Tahoma"/>
          <w:sz w:val="16"/>
          <w:szCs w:val="16"/>
        </w:rPr>
        <w:t>O uso de ferramentas motorizadas dependerá de prévia autorização da CONTRATANTE, devendo a CONTRATADA adotar todas as medidas necessárias para evitar queda de materiais no momento das demolições;</w:t>
      </w:r>
    </w:p>
    <w:p w14:paraId="2C65219D"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14.4.</w:t>
      </w:r>
      <w:r w:rsidRPr="00BD17C6">
        <w:rPr>
          <w:rFonts w:ascii="Tahoma" w:hAnsi="Tahoma" w:cs="Tahoma"/>
          <w:sz w:val="16"/>
          <w:szCs w:val="16"/>
        </w:rPr>
        <w:t xml:space="preserve"> Os entulhos e os materiais não sujeitos a reaproveitamento, provenientes das demolições, bem como o material inservível resultante dos serviços objeto deste instrumento, serão transportados pela CONTRATADA e levados para local apropriado;</w:t>
      </w:r>
    </w:p>
    <w:p w14:paraId="3EC756D5"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14.5.</w:t>
      </w:r>
      <w:r w:rsidR="00A96874" w:rsidRPr="00BD17C6">
        <w:rPr>
          <w:rFonts w:ascii="Tahoma" w:hAnsi="Tahoma" w:cs="Tahoma"/>
          <w:sz w:val="16"/>
          <w:szCs w:val="16"/>
        </w:rPr>
        <w:t xml:space="preserve"> </w:t>
      </w:r>
      <w:r w:rsidRPr="00BD17C6">
        <w:rPr>
          <w:rFonts w:ascii="Tahoma" w:hAnsi="Tahoma" w:cs="Tahoma"/>
          <w:sz w:val="16"/>
          <w:szCs w:val="16"/>
        </w:rPr>
        <w:t>O material retirado sujeito a reaproveitamento será transportado e devidamente armazenado pela CONTRATADA em local determinado pelo responsável pela FISCALIZAÇÃO;</w:t>
      </w:r>
    </w:p>
    <w:p w14:paraId="005AF835"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14.6.</w:t>
      </w:r>
      <w:r w:rsidRPr="00BD17C6">
        <w:rPr>
          <w:rFonts w:ascii="Tahoma" w:hAnsi="Tahoma" w:cs="Tahoma"/>
          <w:sz w:val="16"/>
          <w:szCs w:val="16"/>
        </w:rPr>
        <w:t xml:space="preserve"> Na execução dos serviços de demolição e reposição devem ser obedecidas às Normas de Segurança - NR18, observadas, especialmente as disposições que se seguem:</w:t>
      </w:r>
    </w:p>
    <w:p w14:paraId="3CF0C007"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14.6.1.</w:t>
      </w:r>
      <w:r w:rsidRPr="00BD17C6">
        <w:rPr>
          <w:rFonts w:ascii="Tahoma" w:hAnsi="Tahoma" w:cs="Tahoma"/>
          <w:sz w:val="16"/>
          <w:szCs w:val="16"/>
        </w:rPr>
        <w:t xml:space="preserve"> Antes de se iniciar a demolição, as linhas de fornecimento de energia e canalizações devem ser protegidas ou isoladas, respeitando-se as normas e determinações da FISCALIZAÇÃO;</w:t>
      </w:r>
    </w:p>
    <w:p w14:paraId="7B039DEA"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14.6.2.</w:t>
      </w:r>
      <w:r w:rsidRPr="00BD17C6">
        <w:rPr>
          <w:rFonts w:ascii="Tahoma" w:hAnsi="Tahoma" w:cs="Tahoma"/>
          <w:sz w:val="16"/>
          <w:szCs w:val="16"/>
        </w:rPr>
        <w:t xml:space="preserve"> Vidros e elementos frágeis devem ser removidos ou protegidos;</w:t>
      </w:r>
    </w:p>
    <w:p w14:paraId="54CE0C46"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14.6.3.</w:t>
      </w:r>
      <w:r w:rsidRPr="00BD17C6">
        <w:rPr>
          <w:rFonts w:ascii="Tahoma" w:hAnsi="Tahoma" w:cs="Tahoma"/>
          <w:sz w:val="16"/>
          <w:szCs w:val="16"/>
        </w:rPr>
        <w:t xml:space="preserve"> Os locais onde estejam sendo realizados os serviços devem ser isolados por tapume, fechadas todas as frestas e aberturas no piso que possam permitir quedas e/ou vazamentos de materiais;</w:t>
      </w:r>
    </w:p>
    <w:p w14:paraId="1224EF7C" w14:textId="5CC37701" w:rsidR="00D352F7" w:rsidRPr="00BD17C6" w:rsidRDefault="00D352F7" w:rsidP="00BD17C6">
      <w:pPr>
        <w:spacing w:line="276" w:lineRule="auto"/>
        <w:ind w:left="-284"/>
        <w:jc w:val="both"/>
        <w:rPr>
          <w:rFonts w:ascii="Tahoma" w:hAnsi="Tahoma" w:cs="Tahoma"/>
          <w:sz w:val="16"/>
          <w:szCs w:val="16"/>
        </w:rPr>
      </w:pPr>
      <w:r w:rsidRPr="00BD17C6">
        <w:rPr>
          <w:rFonts w:ascii="Tahoma" w:hAnsi="Tahoma" w:cs="Tahoma"/>
          <w:b/>
          <w:sz w:val="16"/>
          <w:szCs w:val="16"/>
        </w:rPr>
        <w:t>14.6.4.</w:t>
      </w:r>
      <w:r w:rsidRPr="00BD17C6">
        <w:rPr>
          <w:rFonts w:ascii="Tahoma" w:hAnsi="Tahoma" w:cs="Tahoma"/>
          <w:sz w:val="16"/>
          <w:szCs w:val="16"/>
        </w:rPr>
        <w:t xml:space="preserve"> Os materiais devem ser umedecidos durante a demolição.</w:t>
      </w:r>
    </w:p>
    <w:p w14:paraId="2E0412D5"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CLÁUSULA DÉCIMA QUINTA – DAS INTERFERÊNCIAS:</w:t>
      </w:r>
    </w:p>
    <w:p w14:paraId="6D53445A"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15.1.</w:t>
      </w:r>
      <w:r w:rsidRPr="00BD17C6">
        <w:rPr>
          <w:rFonts w:ascii="Tahoma" w:hAnsi="Tahoma" w:cs="Tahoma"/>
          <w:sz w:val="16"/>
          <w:szCs w:val="16"/>
        </w:rPr>
        <w:t xml:space="preserve"> Consideram-se interferências todas as instalações existentes e situadas na área de implementação das obras, em posição tal que dificultem ou impossibilitem os serviços necessários à execução das mesmas;</w:t>
      </w:r>
    </w:p>
    <w:p w14:paraId="2E721BC5"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15.2.</w:t>
      </w:r>
      <w:r w:rsidRPr="00BD17C6">
        <w:rPr>
          <w:rFonts w:ascii="Tahoma" w:hAnsi="Tahoma" w:cs="Tahoma"/>
          <w:sz w:val="16"/>
          <w:szCs w:val="16"/>
        </w:rPr>
        <w:t xml:space="preserve"> A CONTRATANTE, por meio de sua fiscalização, fornecerá as indicações que dispuser sobre as interferências existentes, podendo, entretanto, ocorrerem outras, não planejadas, cuja solução deverá ser programada de forma a não prejudicar o início previsto, nem o cronograma das obras;</w:t>
      </w:r>
    </w:p>
    <w:p w14:paraId="6AA01DC5" w14:textId="77777777" w:rsidR="00D352F7" w:rsidRPr="00BD17C6" w:rsidRDefault="00D352F7" w:rsidP="000D2C60">
      <w:pPr>
        <w:spacing w:line="276" w:lineRule="auto"/>
        <w:ind w:left="-284"/>
        <w:jc w:val="both"/>
        <w:rPr>
          <w:rFonts w:ascii="Tahoma" w:hAnsi="Tahoma" w:cs="Tahoma"/>
          <w:sz w:val="16"/>
          <w:szCs w:val="16"/>
        </w:rPr>
      </w:pPr>
    </w:p>
    <w:p w14:paraId="1BA2FA2A"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CLÁUSULA DÉCIMA SEXTA – DA LIMPEZA DA OBRA:</w:t>
      </w:r>
    </w:p>
    <w:p w14:paraId="5663F0CD"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16.1.</w:t>
      </w:r>
      <w:r w:rsidRPr="00BD17C6">
        <w:rPr>
          <w:rFonts w:ascii="Tahoma" w:hAnsi="Tahoma" w:cs="Tahoma"/>
          <w:sz w:val="16"/>
          <w:szCs w:val="16"/>
        </w:rPr>
        <w:t xml:space="preserve"> A CONTRATADA deverá entregar a Obra em perfeito estado de limpeza e conservação devendo apresentar funcionamento perfeito em todas as suas instalações, equipamentos e aparelhos;</w:t>
      </w:r>
    </w:p>
    <w:p w14:paraId="5319D69E"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16.2.</w:t>
      </w:r>
      <w:r w:rsidRPr="00BD17C6">
        <w:rPr>
          <w:rFonts w:ascii="Tahoma" w:hAnsi="Tahoma" w:cs="Tahoma"/>
          <w:sz w:val="16"/>
          <w:szCs w:val="16"/>
        </w:rPr>
        <w:t xml:space="preserve"> Todo o entulho deverá ser removido diariamente pela CONTRATADA, observando os seguintes cuidados:</w:t>
      </w:r>
    </w:p>
    <w:p w14:paraId="214B45B0"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16.2.1.</w:t>
      </w:r>
      <w:r w:rsidRPr="00BD17C6">
        <w:rPr>
          <w:rFonts w:ascii="Tahoma" w:hAnsi="Tahoma" w:cs="Tahoma"/>
          <w:sz w:val="16"/>
          <w:szCs w:val="16"/>
        </w:rPr>
        <w:t xml:space="preserve"> Ensacamento do entulho para deslocamento do local demolido à caçamba coletora;</w:t>
      </w:r>
    </w:p>
    <w:p w14:paraId="5FBD460E"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16.2.2.</w:t>
      </w:r>
      <w:r w:rsidRPr="00BD17C6">
        <w:rPr>
          <w:rFonts w:ascii="Tahoma" w:hAnsi="Tahoma" w:cs="Tahoma"/>
          <w:sz w:val="16"/>
          <w:szCs w:val="16"/>
        </w:rPr>
        <w:t xml:space="preserve"> Limpeza constante das áreas trafegadas;</w:t>
      </w:r>
    </w:p>
    <w:p w14:paraId="7B356E1C"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16.2.3.</w:t>
      </w:r>
      <w:r w:rsidRPr="00BD17C6">
        <w:rPr>
          <w:rFonts w:ascii="Tahoma" w:hAnsi="Tahoma" w:cs="Tahoma"/>
          <w:sz w:val="16"/>
          <w:szCs w:val="16"/>
        </w:rPr>
        <w:t xml:space="preserve"> Disposição de caçamba coletora de entulho;</w:t>
      </w:r>
    </w:p>
    <w:p w14:paraId="4BCE1F02"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16.3.</w:t>
      </w:r>
      <w:r w:rsidRPr="00BD17C6">
        <w:rPr>
          <w:rFonts w:ascii="Tahoma" w:hAnsi="Tahoma" w:cs="Tahoma"/>
          <w:sz w:val="16"/>
          <w:szCs w:val="16"/>
        </w:rPr>
        <w:t xml:space="preserve"> Os entulhos e os materiais não sujeitos a reaproveitamento serão transportados pela CONTRATADA e levados para local apropriado;</w:t>
      </w:r>
    </w:p>
    <w:p w14:paraId="3D886CDD"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16.4.</w:t>
      </w:r>
      <w:r w:rsidR="00A96874" w:rsidRPr="00BD17C6">
        <w:rPr>
          <w:rFonts w:ascii="Tahoma" w:hAnsi="Tahoma" w:cs="Tahoma"/>
          <w:sz w:val="16"/>
          <w:szCs w:val="16"/>
        </w:rPr>
        <w:t xml:space="preserve"> </w:t>
      </w:r>
      <w:r w:rsidRPr="00BD17C6">
        <w:rPr>
          <w:rFonts w:ascii="Tahoma" w:hAnsi="Tahoma" w:cs="Tahoma"/>
          <w:sz w:val="16"/>
          <w:szCs w:val="16"/>
        </w:rPr>
        <w:t>Serão</w:t>
      </w:r>
      <w:r w:rsidR="00A96874" w:rsidRPr="00BD17C6">
        <w:rPr>
          <w:rFonts w:ascii="Tahoma" w:hAnsi="Tahoma" w:cs="Tahoma"/>
          <w:sz w:val="16"/>
          <w:szCs w:val="16"/>
        </w:rPr>
        <w:t xml:space="preserve"> </w:t>
      </w:r>
      <w:r w:rsidRPr="00BD17C6">
        <w:rPr>
          <w:rFonts w:ascii="Tahoma" w:hAnsi="Tahoma" w:cs="Tahoma"/>
          <w:sz w:val="16"/>
          <w:szCs w:val="16"/>
        </w:rPr>
        <w:t>lavados convenientemente e</w:t>
      </w:r>
      <w:r w:rsidR="00A96874" w:rsidRPr="00BD17C6">
        <w:rPr>
          <w:rFonts w:ascii="Tahoma" w:hAnsi="Tahoma" w:cs="Tahoma"/>
          <w:sz w:val="16"/>
          <w:szCs w:val="16"/>
        </w:rPr>
        <w:t xml:space="preserve"> </w:t>
      </w:r>
      <w:r w:rsidRPr="00BD17C6">
        <w:rPr>
          <w:rFonts w:ascii="Tahoma" w:hAnsi="Tahoma" w:cs="Tahoma"/>
          <w:sz w:val="16"/>
          <w:szCs w:val="16"/>
        </w:rPr>
        <w:t>de</w:t>
      </w:r>
      <w:r w:rsidR="00A96874" w:rsidRPr="00BD17C6">
        <w:rPr>
          <w:rFonts w:ascii="Tahoma" w:hAnsi="Tahoma" w:cs="Tahoma"/>
          <w:sz w:val="16"/>
          <w:szCs w:val="16"/>
        </w:rPr>
        <w:t xml:space="preserve"> </w:t>
      </w:r>
      <w:r w:rsidRPr="00BD17C6">
        <w:rPr>
          <w:rFonts w:ascii="Tahoma" w:hAnsi="Tahoma" w:cs="Tahoma"/>
          <w:sz w:val="16"/>
          <w:szCs w:val="16"/>
        </w:rPr>
        <w:t>acordo</w:t>
      </w:r>
      <w:r w:rsidR="00A96874" w:rsidRPr="00BD17C6">
        <w:rPr>
          <w:rFonts w:ascii="Tahoma" w:hAnsi="Tahoma" w:cs="Tahoma"/>
          <w:sz w:val="16"/>
          <w:szCs w:val="16"/>
        </w:rPr>
        <w:t xml:space="preserve"> </w:t>
      </w:r>
      <w:r w:rsidRPr="00BD17C6">
        <w:rPr>
          <w:rFonts w:ascii="Tahoma" w:hAnsi="Tahoma" w:cs="Tahoma"/>
          <w:sz w:val="16"/>
          <w:szCs w:val="16"/>
        </w:rPr>
        <w:t>com</w:t>
      </w:r>
      <w:r w:rsidR="00A96874" w:rsidRPr="00BD17C6">
        <w:rPr>
          <w:rFonts w:ascii="Tahoma" w:hAnsi="Tahoma" w:cs="Tahoma"/>
          <w:sz w:val="16"/>
          <w:szCs w:val="16"/>
        </w:rPr>
        <w:t xml:space="preserve"> </w:t>
      </w:r>
      <w:r w:rsidRPr="00BD17C6">
        <w:rPr>
          <w:rFonts w:ascii="Tahoma" w:hAnsi="Tahoma" w:cs="Tahoma"/>
          <w:sz w:val="16"/>
          <w:szCs w:val="16"/>
        </w:rPr>
        <w:t>as</w:t>
      </w:r>
      <w:r w:rsidR="00A96874" w:rsidRPr="00BD17C6">
        <w:rPr>
          <w:rFonts w:ascii="Tahoma" w:hAnsi="Tahoma" w:cs="Tahoma"/>
          <w:sz w:val="16"/>
          <w:szCs w:val="16"/>
        </w:rPr>
        <w:t xml:space="preserve"> </w:t>
      </w:r>
      <w:r w:rsidRPr="00BD17C6">
        <w:rPr>
          <w:rFonts w:ascii="Tahoma" w:hAnsi="Tahoma" w:cs="Tahoma"/>
          <w:sz w:val="16"/>
          <w:szCs w:val="16"/>
        </w:rPr>
        <w:t>especificações, todos</w:t>
      </w:r>
      <w:r w:rsidR="00A96874" w:rsidRPr="00BD17C6">
        <w:rPr>
          <w:rFonts w:ascii="Tahoma" w:hAnsi="Tahoma" w:cs="Tahoma"/>
          <w:sz w:val="16"/>
          <w:szCs w:val="16"/>
        </w:rPr>
        <w:t xml:space="preserve"> </w:t>
      </w:r>
      <w:r w:rsidRPr="00BD17C6">
        <w:rPr>
          <w:rFonts w:ascii="Tahoma" w:hAnsi="Tahoma" w:cs="Tahoma"/>
          <w:sz w:val="16"/>
          <w:szCs w:val="16"/>
        </w:rPr>
        <w:t>os</w:t>
      </w:r>
      <w:r w:rsidR="00A96874" w:rsidRPr="00BD17C6">
        <w:rPr>
          <w:rFonts w:ascii="Tahoma" w:hAnsi="Tahoma" w:cs="Tahoma"/>
          <w:sz w:val="16"/>
          <w:szCs w:val="16"/>
        </w:rPr>
        <w:t xml:space="preserve"> </w:t>
      </w:r>
      <w:r w:rsidRPr="00BD17C6">
        <w:rPr>
          <w:rFonts w:ascii="Tahoma" w:hAnsi="Tahoma" w:cs="Tahoma"/>
          <w:sz w:val="16"/>
          <w:szCs w:val="16"/>
        </w:rPr>
        <w:t>pisos</w:t>
      </w:r>
      <w:r w:rsidR="00A96874" w:rsidRPr="00BD17C6">
        <w:rPr>
          <w:rFonts w:ascii="Tahoma" w:hAnsi="Tahoma" w:cs="Tahoma"/>
          <w:sz w:val="16"/>
          <w:szCs w:val="16"/>
        </w:rPr>
        <w:t xml:space="preserve"> </w:t>
      </w:r>
      <w:r w:rsidRPr="00BD17C6">
        <w:rPr>
          <w:rFonts w:ascii="Tahoma" w:hAnsi="Tahoma" w:cs="Tahoma"/>
          <w:sz w:val="16"/>
          <w:szCs w:val="16"/>
        </w:rPr>
        <w:t>e,</w:t>
      </w:r>
      <w:r w:rsidR="00A96874" w:rsidRPr="00BD17C6">
        <w:rPr>
          <w:rFonts w:ascii="Tahoma" w:hAnsi="Tahoma" w:cs="Tahoma"/>
          <w:sz w:val="16"/>
          <w:szCs w:val="16"/>
        </w:rPr>
        <w:t xml:space="preserve"> </w:t>
      </w:r>
      <w:r w:rsidRPr="00BD17C6">
        <w:rPr>
          <w:rFonts w:ascii="Tahoma" w:hAnsi="Tahoma" w:cs="Tahoma"/>
          <w:sz w:val="16"/>
          <w:szCs w:val="16"/>
        </w:rPr>
        <w:t>ainda,</w:t>
      </w:r>
      <w:r w:rsidR="00A96874" w:rsidRPr="00BD17C6">
        <w:rPr>
          <w:rFonts w:ascii="Tahoma" w:hAnsi="Tahoma" w:cs="Tahoma"/>
          <w:sz w:val="16"/>
          <w:szCs w:val="16"/>
        </w:rPr>
        <w:t xml:space="preserve"> </w:t>
      </w:r>
      <w:r w:rsidRPr="00BD17C6">
        <w:rPr>
          <w:rFonts w:ascii="Tahoma" w:hAnsi="Tahoma" w:cs="Tahoma"/>
          <w:sz w:val="16"/>
          <w:szCs w:val="16"/>
        </w:rPr>
        <w:t>aparelhos sanitários, vidros, ferragens e metais, devendo ser removidos quaisquer vestígios de tintas, etiquetas, manchas e argamassa;</w:t>
      </w:r>
    </w:p>
    <w:p w14:paraId="35C52BA9"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16.5.</w:t>
      </w:r>
      <w:r w:rsidRPr="00BD17C6">
        <w:rPr>
          <w:rFonts w:ascii="Tahoma" w:hAnsi="Tahoma" w:cs="Tahoma"/>
          <w:sz w:val="16"/>
          <w:szCs w:val="16"/>
        </w:rPr>
        <w:t xml:space="preserve"> Os ralos e válvulas de lavatórios deverão ser tamponados durante a remoção dos detritos de obra;</w:t>
      </w:r>
    </w:p>
    <w:p w14:paraId="7BF15C5A" w14:textId="31A7B9BF" w:rsidR="00D352F7" w:rsidRPr="00BD17C6" w:rsidRDefault="00D352F7" w:rsidP="00BD17C6">
      <w:pPr>
        <w:spacing w:line="276" w:lineRule="auto"/>
        <w:ind w:left="-284"/>
        <w:jc w:val="both"/>
        <w:rPr>
          <w:rFonts w:ascii="Tahoma" w:hAnsi="Tahoma" w:cs="Tahoma"/>
          <w:sz w:val="16"/>
          <w:szCs w:val="16"/>
        </w:rPr>
      </w:pPr>
      <w:r w:rsidRPr="00BD17C6">
        <w:rPr>
          <w:rFonts w:ascii="Tahoma" w:hAnsi="Tahoma" w:cs="Tahoma"/>
          <w:b/>
          <w:sz w:val="16"/>
          <w:szCs w:val="16"/>
        </w:rPr>
        <w:t>16.6.</w:t>
      </w:r>
      <w:r w:rsidRPr="00BD17C6">
        <w:rPr>
          <w:rFonts w:ascii="Tahoma" w:hAnsi="Tahoma" w:cs="Tahoma"/>
          <w:sz w:val="16"/>
          <w:szCs w:val="16"/>
        </w:rPr>
        <w:t xml:space="preserve"> A obra deverá ser limpa constantemente de forma a manter o ambiente de trabalho dos servidores, membros e terceirizados da Promotoria em condições normais de utilização.</w:t>
      </w:r>
    </w:p>
    <w:p w14:paraId="7570D94F"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CLÁUSULA DÉCIMA SÉTIMA – DAS OBRIGAÇÕES DA CONTRATANTE:</w:t>
      </w:r>
    </w:p>
    <w:p w14:paraId="054DAC35"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17.1.</w:t>
      </w:r>
      <w:r w:rsidRPr="00BD17C6">
        <w:rPr>
          <w:rFonts w:ascii="Tahoma" w:hAnsi="Tahoma" w:cs="Tahoma"/>
          <w:sz w:val="16"/>
          <w:szCs w:val="16"/>
        </w:rPr>
        <w:t xml:space="preserve"> A CONTRATANTE, além das obrigações contidas neste contrato por determinação legal, obriga-se a:</w:t>
      </w:r>
    </w:p>
    <w:p w14:paraId="0FD40E27"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17.1.1.</w:t>
      </w:r>
      <w:r w:rsidRPr="00BD17C6">
        <w:rPr>
          <w:rFonts w:ascii="Tahoma" w:hAnsi="Tahoma" w:cs="Tahoma"/>
          <w:sz w:val="16"/>
          <w:szCs w:val="16"/>
        </w:rPr>
        <w:t xml:space="preserve"> Fornecer, no prazo de 10 (dez) dias a contar da data da assinatura do contrato, as informações necessárias para que a CONTRATADA possa executar plenamente o objeto contratado;</w:t>
      </w:r>
    </w:p>
    <w:p w14:paraId="552F97AD"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17.2.</w:t>
      </w:r>
      <w:r w:rsidRPr="00BD17C6">
        <w:rPr>
          <w:rFonts w:ascii="Tahoma" w:hAnsi="Tahoma" w:cs="Tahoma"/>
          <w:sz w:val="16"/>
          <w:szCs w:val="16"/>
        </w:rPr>
        <w:t xml:space="preserve"> Colaborar com a CONTRATADA, fornecendo os subsídios necessários para execução dos serviços e prestando as informações e os esclarecimentos que venham a ser solicitados pelo preposto ou responsável técnico da CONTRATADA;</w:t>
      </w:r>
    </w:p>
    <w:p w14:paraId="1DDAB9D1"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17.3.</w:t>
      </w:r>
      <w:r w:rsidRPr="00BD17C6">
        <w:rPr>
          <w:rFonts w:ascii="Tahoma" w:hAnsi="Tahoma" w:cs="Tahoma"/>
          <w:sz w:val="16"/>
          <w:szCs w:val="16"/>
        </w:rPr>
        <w:t xml:space="preserve"> Determinar a prioridade dos serviços e solucionar quaisquer casos concernentes a esses assuntos;</w:t>
      </w:r>
    </w:p>
    <w:p w14:paraId="6B1744F7"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17.4.</w:t>
      </w:r>
      <w:r w:rsidRPr="00BD17C6">
        <w:rPr>
          <w:rFonts w:ascii="Tahoma" w:hAnsi="Tahoma" w:cs="Tahoma"/>
          <w:sz w:val="16"/>
          <w:szCs w:val="16"/>
        </w:rPr>
        <w:t xml:space="preserve"> Realizar os pagamentos devidos pela execução do contrato, nos termos e condições previstos nas CLÁUSULAS QUARTA e SEXTA;</w:t>
      </w:r>
    </w:p>
    <w:p w14:paraId="76BDA0DA"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17.5.</w:t>
      </w:r>
      <w:r w:rsidRPr="00BD17C6">
        <w:rPr>
          <w:rFonts w:ascii="Tahoma" w:hAnsi="Tahoma" w:cs="Tahoma"/>
          <w:sz w:val="16"/>
          <w:szCs w:val="16"/>
        </w:rPr>
        <w:t xml:space="preserve"> Permitir o acesso dos empregados autorizados da CONTRATADA às instalações físicas da CONTRATANTE, nos locais e na forma necessários para a execução dos serviços;</w:t>
      </w:r>
    </w:p>
    <w:p w14:paraId="63D0C567"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17.6.</w:t>
      </w:r>
      <w:r w:rsidRPr="00BD17C6">
        <w:rPr>
          <w:rFonts w:ascii="Tahoma" w:hAnsi="Tahoma" w:cs="Tahoma"/>
          <w:sz w:val="16"/>
          <w:szCs w:val="16"/>
        </w:rPr>
        <w:t xml:space="preserve"> Liberar os acessos necessários à execução da obra e a movimentação dos funcionários e equipamentos da CONTRATADA;</w:t>
      </w:r>
    </w:p>
    <w:p w14:paraId="5B31E425"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lastRenderedPageBreak/>
        <w:t>17.7.</w:t>
      </w:r>
      <w:r w:rsidRPr="00BD17C6">
        <w:rPr>
          <w:rFonts w:ascii="Tahoma" w:hAnsi="Tahoma" w:cs="Tahoma"/>
          <w:sz w:val="16"/>
          <w:szCs w:val="16"/>
        </w:rPr>
        <w:t xml:space="preserve"> Acompanhar e fiscalizar o fiel cumprimento dos prazos e das condições de realização do presente contrato, notificando imediatamente a CONTRATADA, por escrito, sobre imperfeições, falhas ou irregularidades constatadas na execução do objeto, para que sejam adotadas as medidas corretivas necessárias;</w:t>
      </w:r>
    </w:p>
    <w:p w14:paraId="3BA83E43" w14:textId="0C454424" w:rsidR="00D352F7" w:rsidRPr="00BD17C6" w:rsidRDefault="00D352F7" w:rsidP="00BD17C6">
      <w:pPr>
        <w:spacing w:line="276" w:lineRule="auto"/>
        <w:ind w:left="-284"/>
        <w:jc w:val="both"/>
        <w:rPr>
          <w:rFonts w:ascii="Tahoma" w:hAnsi="Tahoma" w:cs="Tahoma"/>
          <w:sz w:val="16"/>
          <w:szCs w:val="16"/>
        </w:rPr>
      </w:pPr>
      <w:r w:rsidRPr="00BD17C6">
        <w:rPr>
          <w:rFonts w:ascii="Tahoma" w:hAnsi="Tahoma" w:cs="Tahoma"/>
          <w:b/>
          <w:sz w:val="16"/>
          <w:szCs w:val="16"/>
        </w:rPr>
        <w:t>17.8.</w:t>
      </w:r>
      <w:r w:rsidRPr="00BD17C6">
        <w:rPr>
          <w:rFonts w:ascii="Tahoma" w:hAnsi="Tahoma" w:cs="Tahoma"/>
          <w:sz w:val="16"/>
          <w:szCs w:val="16"/>
        </w:rPr>
        <w:t xml:space="preserve"> Fornecer à CONTRATADA, mediante solicitação, atestado de capacidade técnica, quando o fornecimento do objeto atender satisfatoriamente os prazos de entrega, qualidade e demais condições previstas neste Contrato.</w:t>
      </w:r>
    </w:p>
    <w:p w14:paraId="406969A8"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CLÁUSULA DÉCIMA OITAVA – DA GARANTIA CONTRATUAL:</w:t>
      </w:r>
    </w:p>
    <w:p w14:paraId="2707194A"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18.1.</w:t>
      </w:r>
      <w:r w:rsidRPr="00BD17C6">
        <w:rPr>
          <w:rFonts w:ascii="Tahoma" w:hAnsi="Tahoma" w:cs="Tahoma"/>
          <w:sz w:val="16"/>
          <w:szCs w:val="16"/>
        </w:rPr>
        <w:t xml:space="preserve"> A CONTRATADA deverá apresentar a CONTRATANTE, no ato da assinatura do contrato, garantia de </w:t>
      </w:r>
      <w:r w:rsidR="00643BBB" w:rsidRPr="00BD17C6">
        <w:rPr>
          <w:rFonts w:ascii="Tahoma" w:hAnsi="Tahoma" w:cs="Tahoma"/>
          <w:sz w:val="16"/>
          <w:szCs w:val="16"/>
        </w:rPr>
        <w:t>1</w:t>
      </w:r>
      <w:r w:rsidRPr="00BD17C6">
        <w:rPr>
          <w:rFonts w:ascii="Tahoma" w:hAnsi="Tahoma" w:cs="Tahoma"/>
          <w:sz w:val="16"/>
          <w:szCs w:val="16"/>
        </w:rPr>
        <w:t>% (</w:t>
      </w:r>
      <w:r w:rsidR="00643BBB" w:rsidRPr="00BD17C6">
        <w:rPr>
          <w:rFonts w:ascii="Tahoma" w:hAnsi="Tahoma" w:cs="Tahoma"/>
          <w:sz w:val="16"/>
          <w:szCs w:val="16"/>
        </w:rPr>
        <w:t>um</w:t>
      </w:r>
      <w:r w:rsidRPr="00BD17C6">
        <w:rPr>
          <w:rFonts w:ascii="Tahoma" w:hAnsi="Tahoma" w:cs="Tahoma"/>
          <w:sz w:val="16"/>
          <w:szCs w:val="16"/>
        </w:rPr>
        <w:t xml:space="preserve"> por cento) do valor do contrato, podendo optar por uma das modalidades previstas no </w:t>
      </w:r>
      <w:r w:rsidRPr="00BD17C6">
        <w:rPr>
          <w:rFonts w:ascii="Tahoma" w:hAnsi="Tahoma" w:cs="Tahoma"/>
          <w:b/>
          <w:sz w:val="16"/>
          <w:szCs w:val="16"/>
        </w:rPr>
        <w:t xml:space="preserve">item </w:t>
      </w:r>
      <w:r w:rsidR="00D9604B" w:rsidRPr="00BD17C6">
        <w:rPr>
          <w:rFonts w:ascii="Tahoma" w:hAnsi="Tahoma" w:cs="Tahoma"/>
          <w:b/>
          <w:sz w:val="16"/>
          <w:szCs w:val="16"/>
        </w:rPr>
        <w:t>14.2.1.</w:t>
      </w:r>
      <w:r w:rsidRPr="00BD17C6">
        <w:rPr>
          <w:rFonts w:ascii="Tahoma" w:hAnsi="Tahoma" w:cs="Tahoma"/>
          <w:sz w:val="16"/>
          <w:szCs w:val="16"/>
        </w:rPr>
        <w:t xml:space="preserve"> </w:t>
      </w:r>
      <w:proofErr w:type="gramStart"/>
      <w:r w:rsidRPr="00BD17C6">
        <w:rPr>
          <w:rFonts w:ascii="Tahoma" w:hAnsi="Tahoma" w:cs="Tahoma"/>
          <w:sz w:val="16"/>
          <w:szCs w:val="16"/>
        </w:rPr>
        <w:t>do</w:t>
      </w:r>
      <w:proofErr w:type="gramEnd"/>
      <w:r w:rsidRPr="00BD17C6">
        <w:rPr>
          <w:rFonts w:ascii="Tahoma" w:hAnsi="Tahoma" w:cs="Tahoma"/>
          <w:sz w:val="16"/>
          <w:szCs w:val="16"/>
        </w:rPr>
        <w:t xml:space="preserve"> edital.</w:t>
      </w:r>
    </w:p>
    <w:p w14:paraId="5661FBC1"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181.1.</w:t>
      </w:r>
      <w:r w:rsidRPr="00BD17C6">
        <w:rPr>
          <w:rFonts w:ascii="Tahoma" w:hAnsi="Tahoma" w:cs="Tahoma"/>
          <w:sz w:val="16"/>
          <w:szCs w:val="16"/>
        </w:rPr>
        <w:t xml:space="preserve"> Na hipótese de exigência do instrumento contratual pela instituição financeira para a emissão de apólice, a CONTRATADA terá o prazo de 10 (dez) dias corridos, contados da assinatura do contrato, para o cumprimento da exigência mencionada no </w:t>
      </w:r>
      <w:r w:rsidRPr="00BD17C6">
        <w:rPr>
          <w:rFonts w:ascii="Tahoma" w:hAnsi="Tahoma" w:cs="Tahoma"/>
          <w:b/>
          <w:sz w:val="16"/>
          <w:szCs w:val="16"/>
        </w:rPr>
        <w:t>item 18.1</w:t>
      </w:r>
      <w:r w:rsidRPr="00BD17C6">
        <w:rPr>
          <w:rFonts w:ascii="Tahoma" w:hAnsi="Tahoma" w:cs="Tahoma"/>
          <w:sz w:val="16"/>
          <w:szCs w:val="16"/>
        </w:rPr>
        <w:t>;</w:t>
      </w:r>
    </w:p>
    <w:p w14:paraId="08040D15"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18.2.</w:t>
      </w:r>
      <w:r w:rsidRPr="00BD17C6">
        <w:rPr>
          <w:rFonts w:ascii="Tahoma" w:hAnsi="Tahoma" w:cs="Tahoma"/>
          <w:sz w:val="16"/>
          <w:szCs w:val="16"/>
        </w:rPr>
        <w:t xml:space="preserve"> A ausência de apresentação da garantia pela CONTRATADA, no prazo estipulado nesta cláusula, se configura como hipótese de pendência impeditiva do pagamento, nos termos do </w:t>
      </w:r>
      <w:r w:rsidRPr="00BD17C6">
        <w:rPr>
          <w:rFonts w:ascii="Tahoma" w:hAnsi="Tahoma" w:cs="Tahoma"/>
          <w:b/>
          <w:sz w:val="16"/>
          <w:szCs w:val="16"/>
        </w:rPr>
        <w:t>item 6.5</w:t>
      </w:r>
      <w:r w:rsidRPr="00BD17C6">
        <w:rPr>
          <w:rFonts w:ascii="Tahoma" w:hAnsi="Tahoma" w:cs="Tahoma"/>
          <w:sz w:val="16"/>
          <w:szCs w:val="16"/>
        </w:rPr>
        <w:t xml:space="preserve"> deste instrumento, sem prejuízos das sanções contratuais e legais aplicáveis à matéria;</w:t>
      </w:r>
    </w:p>
    <w:p w14:paraId="1E769CAC"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18.3.</w:t>
      </w:r>
      <w:r w:rsidRPr="00BD17C6">
        <w:rPr>
          <w:rFonts w:ascii="Tahoma" w:hAnsi="Tahoma" w:cs="Tahoma"/>
          <w:sz w:val="16"/>
          <w:szCs w:val="16"/>
        </w:rPr>
        <w:t xml:space="preserve"> A garantia, em qualquer das modalidades, responderá pelo inadimplemento das obrigações contratuais e pelas multas impostas, independentemente de outras cominações legais;</w:t>
      </w:r>
    </w:p>
    <w:p w14:paraId="4765353F"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18.3.1.</w:t>
      </w:r>
      <w:r w:rsidRPr="00BD17C6">
        <w:rPr>
          <w:rFonts w:ascii="Tahoma" w:hAnsi="Tahoma" w:cs="Tahoma"/>
          <w:sz w:val="16"/>
          <w:szCs w:val="16"/>
        </w:rPr>
        <w:t xml:space="preserve"> A CONTRATADA fica obrigada a, durante toda a vigência do contrato, reforçar o valor da garantia sempre que esta for utilizada para o adimplemento de obrigações e/ou multas;</w:t>
      </w:r>
    </w:p>
    <w:p w14:paraId="10B885A9"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18.4.</w:t>
      </w:r>
      <w:r w:rsidRPr="00BD17C6">
        <w:rPr>
          <w:rFonts w:ascii="Tahoma" w:hAnsi="Tahoma" w:cs="Tahoma"/>
          <w:sz w:val="16"/>
          <w:szCs w:val="16"/>
        </w:rPr>
        <w:t xml:space="preserve"> A garantia, quando prestada nas modalidades seguro-garantia ou fiança bancária, deverá estar vigente até, pelo menos, 03 (três) meses após o término da vigência do contrato, devendo ser renovada a cada eventual prorrogação do mesmo;</w:t>
      </w:r>
    </w:p>
    <w:p w14:paraId="336112C5" w14:textId="09ADA77C" w:rsidR="00D352F7" w:rsidRPr="00BD17C6" w:rsidRDefault="00D352F7" w:rsidP="00BD17C6">
      <w:pPr>
        <w:spacing w:line="276" w:lineRule="auto"/>
        <w:ind w:left="-284"/>
        <w:jc w:val="both"/>
        <w:rPr>
          <w:rFonts w:ascii="Tahoma" w:hAnsi="Tahoma" w:cs="Tahoma"/>
          <w:sz w:val="16"/>
          <w:szCs w:val="16"/>
        </w:rPr>
      </w:pPr>
      <w:r w:rsidRPr="00BD17C6">
        <w:rPr>
          <w:rFonts w:ascii="Tahoma" w:hAnsi="Tahoma" w:cs="Tahoma"/>
          <w:b/>
          <w:sz w:val="16"/>
          <w:szCs w:val="16"/>
        </w:rPr>
        <w:t>18.5.</w:t>
      </w:r>
      <w:r w:rsidRPr="00BD17C6">
        <w:rPr>
          <w:rFonts w:ascii="Tahoma" w:hAnsi="Tahoma" w:cs="Tahoma"/>
          <w:sz w:val="16"/>
          <w:szCs w:val="16"/>
        </w:rPr>
        <w:t xml:space="preserve"> A garantia, quando prestada na modalidade caução, somente será restituída à CONTRATADA, no montante a que </w:t>
      </w:r>
      <w:proofErr w:type="spellStart"/>
      <w:r w:rsidRPr="00BD17C6">
        <w:rPr>
          <w:rFonts w:ascii="Tahoma" w:hAnsi="Tahoma" w:cs="Tahoma"/>
          <w:sz w:val="16"/>
          <w:szCs w:val="16"/>
        </w:rPr>
        <w:t>esta</w:t>
      </w:r>
      <w:proofErr w:type="spellEnd"/>
      <w:r w:rsidRPr="00BD17C6">
        <w:rPr>
          <w:rFonts w:ascii="Tahoma" w:hAnsi="Tahoma" w:cs="Tahoma"/>
          <w:sz w:val="16"/>
          <w:szCs w:val="16"/>
        </w:rPr>
        <w:t xml:space="preserve"> </w:t>
      </w:r>
      <w:proofErr w:type="spellStart"/>
      <w:r w:rsidRPr="00BD17C6">
        <w:rPr>
          <w:rFonts w:ascii="Tahoma" w:hAnsi="Tahoma" w:cs="Tahoma"/>
          <w:sz w:val="16"/>
          <w:szCs w:val="16"/>
        </w:rPr>
        <w:t>fizer</w:t>
      </w:r>
      <w:proofErr w:type="spellEnd"/>
      <w:r w:rsidRPr="00BD17C6">
        <w:rPr>
          <w:rFonts w:ascii="Tahoma" w:hAnsi="Tahoma" w:cs="Tahoma"/>
          <w:sz w:val="16"/>
          <w:szCs w:val="16"/>
        </w:rPr>
        <w:t xml:space="preserve"> jus, após o integral cumprimento/adimplemento de todas as obrigações contratuais e multas, observadas as regras impeditivas de pagamento constantes na CLÁUSULA SEXTA.</w:t>
      </w:r>
    </w:p>
    <w:p w14:paraId="2E19E5CF"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CLÁUSULA DÉCIMA NONA – DA FISCALIZAÇÃO DO CONTRATO:</w:t>
      </w:r>
    </w:p>
    <w:p w14:paraId="329212A9"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19.1.</w:t>
      </w:r>
      <w:r w:rsidRPr="00BD17C6">
        <w:rPr>
          <w:rFonts w:ascii="Tahoma" w:hAnsi="Tahoma" w:cs="Tahoma"/>
          <w:sz w:val="16"/>
          <w:szCs w:val="16"/>
        </w:rPr>
        <w:t xml:space="preserve"> Na forma das disposições estabelecidas na Lei Federal nº 8.666/93, o CONTRATANTE designará </w:t>
      </w:r>
      <w:proofErr w:type="gramStart"/>
      <w:r w:rsidRPr="00BD17C6">
        <w:rPr>
          <w:rFonts w:ascii="Tahoma" w:hAnsi="Tahoma" w:cs="Tahoma"/>
          <w:sz w:val="16"/>
          <w:szCs w:val="16"/>
        </w:rPr>
        <w:t>servidor(</w:t>
      </w:r>
      <w:proofErr w:type="gramEnd"/>
      <w:r w:rsidRPr="00BD17C6">
        <w:rPr>
          <w:rFonts w:ascii="Tahoma" w:hAnsi="Tahoma" w:cs="Tahoma"/>
          <w:sz w:val="16"/>
          <w:szCs w:val="16"/>
        </w:rPr>
        <w:t>es), por meio de Portaria específica para tal fim, para a fiscalização deste contrato, tendo poderes, entre outros, para notificar a CONTRATADA sobre as irregularidades ou falhas que porventura venham a ser encontradas na execução deste instrumento;</w:t>
      </w:r>
    </w:p>
    <w:p w14:paraId="28E2BCC8"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19.2.</w:t>
      </w:r>
      <w:r w:rsidRPr="00BD17C6">
        <w:rPr>
          <w:rFonts w:ascii="Tahoma" w:hAnsi="Tahoma" w:cs="Tahoma"/>
          <w:sz w:val="16"/>
          <w:szCs w:val="16"/>
        </w:rPr>
        <w:t xml:space="preserve"> Será permitida a contratação de terceiros para assistir e subsidiar </w:t>
      </w:r>
      <w:proofErr w:type="gramStart"/>
      <w:r w:rsidRPr="00BD17C6">
        <w:rPr>
          <w:rFonts w:ascii="Tahoma" w:hAnsi="Tahoma" w:cs="Tahoma"/>
          <w:sz w:val="16"/>
          <w:szCs w:val="16"/>
        </w:rPr>
        <w:t>a</w:t>
      </w:r>
      <w:proofErr w:type="gramEnd"/>
      <w:r w:rsidRPr="00BD17C6">
        <w:rPr>
          <w:rFonts w:ascii="Tahoma" w:hAnsi="Tahoma" w:cs="Tahoma"/>
          <w:sz w:val="16"/>
          <w:szCs w:val="16"/>
        </w:rPr>
        <w:t xml:space="preserve"> fiscalização com informações pertinentes a essa atribuição;</w:t>
      </w:r>
    </w:p>
    <w:p w14:paraId="1D7100E7"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19.3.</w:t>
      </w:r>
      <w:r w:rsidR="00A96874" w:rsidRPr="00BD17C6">
        <w:rPr>
          <w:rFonts w:ascii="Tahoma" w:hAnsi="Tahoma" w:cs="Tahoma"/>
          <w:sz w:val="16"/>
          <w:szCs w:val="16"/>
        </w:rPr>
        <w:t xml:space="preserve"> </w:t>
      </w:r>
      <w:r w:rsidRPr="00BD17C6">
        <w:rPr>
          <w:rFonts w:ascii="Tahoma" w:hAnsi="Tahoma" w:cs="Tahoma"/>
          <w:sz w:val="16"/>
          <w:szCs w:val="16"/>
        </w:rPr>
        <w:t>Incumbe à</w:t>
      </w:r>
      <w:r w:rsidR="00A96874" w:rsidRPr="00BD17C6">
        <w:rPr>
          <w:rFonts w:ascii="Tahoma" w:hAnsi="Tahoma" w:cs="Tahoma"/>
          <w:sz w:val="16"/>
          <w:szCs w:val="16"/>
        </w:rPr>
        <w:t xml:space="preserve"> </w:t>
      </w:r>
      <w:r w:rsidRPr="00BD17C6">
        <w:rPr>
          <w:rFonts w:ascii="Tahoma" w:hAnsi="Tahoma" w:cs="Tahoma"/>
          <w:sz w:val="16"/>
          <w:szCs w:val="16"/>
        </w:rPr>
        <w:t>fiscalização acompanhar e</w:t>
      </w:r>
      <w:r w:rsidR="00A96874" w:rsidRPr="00BD17C6">
        <w:rPr>
          <w:rFonts w:ascii="Tahoma" w:hAnsi="Tahoma" w:cs="Tahoma"/>
          <w:sz w:val="16"/>
          <w:szCs w:val="16"/>
        </w:rPr>
        <w:t xml:space="preserve"> </w:t>
      </w:r>
      <w:r w:rsidRPr="00BD17C6">
        <w:rPr>
          <w:rFonts w:ascii="Tahoma" w:hAnsi="Tahoma" w:cs="Tahoma"/>
          <w:sz w:val="16"/>
          <w:szCs w:val="16"/>
        </w:rPr>
        <w:t>verificar a</w:t>
      </w:r>
      <w:r w:rsidR="00A96874" w:rsidRPr="00BD17C6">
        <w:rPr>
          <w:rFonts w:ascii="Tahoma" w:hAnsi="Tahoma" w:cs="Tahoma"/>
          <w:sz w:val="16"/>
          <w:szCs w:val="16"/>
        </w:rPr>
        <w:t xml:space="preserve"> </w:t>
      </w:r>
      <w:r w:rsidRPr="00BD17C6">
        <w:rPr>
          <w:rFonts w:ascii="Tahoma" w:hAnsi="Tahoma" w:cs="Tahoma"/>
          <w:sz w:val="16"/>
          <w:szCs w:val="16"/>
        </w:rPr>
        <w:t>perfeita</w:t>
      </w:r>
      <w:r w:rsidR="00A96874" w:rsidRPr="00BD17C6">
        <w:rPr>
          <w:rFonts w:ascii="Tahoma" w:hAnsi="Tahoma" w:cs="Tahoma"/>
          <w:sz w:val="16"/>
          <w:szCs w:val="16"/>
        </w:rPr>
        <w:t xml:space="preserve"> </w:t>
      </w:r>
      <w:r w:rsidRPr="00BD17C6">
        <w:rPr>
          <w:rFonts w:ascii="Tahoma" w:hAnsi="Tahoma" w:cs="Tahoma"/>
          <w:sz w:val="16"/>
          <w:szCs w:val="16"/>
        </w:rPr>
        <w:t>execução do</w:t>
      </w:r>
      <w:r w:rsidR="00A96874" w:rsidRPr="00BD17C6">
        <w:rPr>
          <w:rFonts w:ascii="Tahoma" w:hAnsi="Tahoma" w:cs="Tahoma"/>
          <w:sz w:val="16"/>
          <w:szCs w:val="16"/>
        </w:rPr>
        <w:t xml:space="preserve"> </w:t>
      </w:r>
      <w:r w:rsidRPr="00BD17C6">
        <w:rPr>
          <w:rFonts w:ascii="Tahoma" w:hAnsi="Tahoma" w:cs="Tahoma"/>
          <w:sz w:val="16"/>
          <w:szCs w:val="16"/>
        </w:rPr>
        <w:t>contrato, em</w:t>
      </w:r>
      <w:r w:rsidR="00A96874" w:rsidRPr="00BD17C6">
        <w:rPr>
          <w:rFonts w:ascii="Tahoma" w:hAnsi="Tahoma" w:cs="Tahoma"/>
          <w:sz w:val="16"/>
          <w:szCs w:val="16"/>
        </w:rPr>
        <w:t xml:space="preserve"> </w:t>
      </w:r>
      <w:r w:rsidRPr="00BD17C6">
        <w:rPr>
          <w:rFonts w:ascii="Tahoma" w:hAnsi="Tahoma" w:cs="Tahoma"/>
          <w:sz w:val="16"/>
          <w:szCs w:val="16"/>
        </w:rPr>
        <w:t>todas</w:t>
      </w:r>
      <w:r w:rsidR="00A96874" w:rsidRPr="00BD17C6">
        <w:rPr>
          <w:rFonts w:ascii="Tahoma" w:hAnsi="Tahoma" w:cs="Tahoma"/>
          <w:sz w:val="16"/>
          <w:szCs w:val="16"/>
        </w:rPr>
        <w:t xml:space="preserve"> </w:t>
      </w:r>
      <w:r w:rsidRPr="00BD17C6">
        <w:rPr>
          <w:rFonts w:ascii="Tahoma" w:hAnsi="Tahoma" w:cs="Tahoma"/>
          <w:sz w:val="16"/>
          <w:szCs w:val="16"/>
        </w:rPr>
        <w:t>as</w:t>
      </w:r>
      <w:r w:rsidR="00A96874" w:rsidRPr="00BD17C6">
        <w:rPr>
          <w:rFonts w:ascii="Tahoma" w:hAnsi="Tahoma" w:cs="Tahoma"/>
          <w:sz w:val="16"/>
          <w:szCs w:val="16"/>
        </w:rPr>
        <w:t xml:space="preserve"> </w:t>
      </w:r>
      <w:r w:rsidRPr="00BD17C6">
        <w:rPr>
          <w:rFonts w:ascii="Tahoma" w:hAnsi="Tahoma" w:cs="Tahoma"/>
          <w:sz w:val="16"/>
          <w:szCs w:val="16"/>
        </w:rPr>
        <w:t>suas</w:t>
      </w:r>
      <w:r w:rsidR="00A96874" w:rsidRPr="00BD17C6">
        <w:rPr>
          <w:rFonts w:ascii="Tahoma" w:hAnsi="Tahoma" w:cs="Tahoma"/>
          <w:sz w:val="16"/>
          <w:szCs w:val="16"/>
        </w:rPr>
        <w:t xml:space="preserve"> </w:t>
      </w:r>
      <w:r w:rsidRPr="00BD17C6">
        <w:rPr>
          <w:rFonts w:ascii="Tahoma" w:hAnsi="Tahoma" w:cs="Tahoma"/>
          <w:sz w:val="16"/>
          <w:szCs w:val="16"/>
        </w:rPr>
        <w:t>fases, competindo-lhe, primordialmente:</w:t>
      </w:r>
    </w:p>
    <w:p w14:paraId="133C52E5"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19.3.1.</w:t>
      </w:r>
      <w:r w:rsidRPr="00BD17C6">
        <w:rPr>
          <w:rFonts w:ascii="Tahoma" w:hAnsi="Tahoma" w:cs="Tahoma"/>
          <w:sz w:val="16"/>
          <w:szCs w:val="16"/>
        </w:rPr>
        <w:t xml:space="preserve"> Acompanhar o cumprimento dos prazos de execução;</w:t>
      </w:r>
    </w:p>
    <w:p w14:paraId="0C44DEC8"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19.3.2.</w:t>
      </w:r>
      <w:r w:rsidRPr="00BD17C6">
        <w:rPr>
          <w:rFonts w:ascii="Tahoma" w:hAnsi="Tahoma" w:cs="Tahoma"/>
          <w:sz w:val="16"/>
          <w:szCs w:val="16"/>
        </w:rPr>
        <w:t xml:space="preserve"> Transmitir à </w:t>
      </w:r>
      <w:proofErr w:type="gramStart"/>
      <w:r w:rsidRPr="00BD17C6">
        <w:rPr>
          <w:rFonts w:ascii="Tahoma" w:hAnsi="Tahoma" w:cs="Tahoma"/>
          <w:sz w:val="16"/>
          <w:szCs w:val="16"/>
        </w:rPr>
        <w:t>CONTRATADA instruções</w:t>
      </w:r>
      <w:proofErr w:type="gramEnd"/>
      <w:r w:rsidRPr="00BD17C6">
        <w:rPr>
          <w:rFonts w:ascii="Tahoma" w:hAnsi="Tahoma" w:cs="Tahoma"/>
          <w:sz w:val="16"/>
          <w:szCs w:val="16"/>
        </w:rPr>
        <w:t>, e comunicar alterações de prazos, cronogramas de execução e especificações do projeto, quando for o caso;</w:t>
      </w:r>
    </w:p>
    <w:p w14:paraId="49234BFD"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19.3.3.</w:t>
      </w:r>
      <w:r w:rsidRPr="00BD17C6">
        <w:rPr>
          <w:rFonts w:ascii="Tahoma" w:hAnsi="Tahoma" w:cs="Tahoma"/>
          <w:sz w:val="16"/>
          <w:szCs w:val="16"/>
        </w:rPr>
        <w:t xml:space="preserve"> Anotar, em registro próprio, as ocorrências relativas à execução do contrato, determinando as providências necessárias à correção de falhas, irregularidades e/ou defeitos, podendo ainda suspender-lhes a execução, sem prejuízos das sanções contratuais legais;</w:t>
      </w:r>
    </w:p>
    <w:p w14:paraId="6A26FEA0"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19.3.4.</w:t>
      </w:r>
      <w:r w:rsidRPr="00BD17C6">
        <w:rPr>
          <w:rFonts w:ascii="Tahoma" w:hAnsi="Tahoma" w:cs="Tahoma"/>
          <w:sz w:val="16"/>
          <w:szCs w:val="16"/>
        </w:rPr>
        <w:t xml:space="preserve"> Manter um arquivo completo e atualizado de toda a documentação pertinente aos trabalhos, incluindo o contrato, este Termo de Referência, orçamentos, cronogramas, correspondências, etc.;</w:t>
      </w:r>
    </w:p>
    <w:p w14:paraId="75033888"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19.3.5.</w:t>
      </w:r>
      <w:r w:rsidRPr="00BD17C6">
        <w:rPr>
          <w:rFonts w:ascii="Tahoma" w:hAnsi="Tahoma" w:cs="Tahoma"/>
          <w:sz w:val="16"/>
          <w:szCs w:val="16"/>
        </w:rPr>
        <w:t xml:space="preserve"> Dar imediata ciência a seus superiores e ao órgão central de controle, acompanhamento e avaliação financeira</w:t>
      </w:r>
      <w:r w:rsidR="00A96874" w:rsidRPr="00BD17C6">
        <w:rPr>
          <w:rFonts w:ascii="Tahoma" w:hAnsi="Tahoma" w:cs="Tahoma"/>
          <w:sz w:val="16"/>
          <w:szCs w:val="16"/>
        </w:rPr>
        <w:t xml:space="preserve"> </w:t>
      </w:r>
      <w:r w:rsidRPr="00BD17C6">
        <w:rPr>
          <w:rFonts w:ascii="Tahoma" w:hAnsi="Tahoma" w:cs="Tahoma"/>
          <w:sz w:val="16"/>
          <w:szCs w:val="16"/>
        </w:rPr>
        <w:t>de</w:t>
      </w:r>
      <w:r w:rsidR="00A96874" w:rsidRPr="00BD17C6">
        <w:rPr>
          <w:rFonts w:ascii="Tahoma" w:hAnsi="Tahoma" w:cs="Tahoma"/>
          <w:sz w:val="16"/>
          <w:szCs w:val="16"/>
        </w:rPr>
        <w:t xml:space="preserve"> </w:t>
      </w:r>
      <w:r w:rsidRPr="00BD17C6">
        <w:rPr>
          <w:rFonts w:ascii="Tahoma" w:hAnsi="Tahoma" w:cs="Tahoma"/>
          <w:sz w:val="16"/>
          <w:szCs w:val="16"/>
        </w:rPr>
        <w:t>contratos</w:t>
      </w:r>
      <w:r w:rsidR="00A96874" w:rsidRPr="00BD17C6">
        <w:rPr>
          <w:rFonts w:ascii="Tahoma" w:hAnsi="Tahoma" w:cs="Tahoma"/>
          <w:sz w:val="16"/>
          <w:szCs w:val="16"/>
        </w:rPr>
        <w:t xml:space="preserve"> </w:t>
      </w:r>
      <w:r w:rsidRPr="00BD17C6">
        <w:rPr>
          <w:rFonts w:ascii="Tahoma" w:hAnsi="Tahoma" w:cs="Tahoma"/>
          <w:sz w:val="16"/>
          <w:szCs w:val="16"/>
        </w:rPr>
        <w:t>e</w:t>
      </w:r>
      <w:r w:rsidR="00A96874" w:rsidRPr="00BD17C6">
        <w:rPr>
          <w:rFonts w:ascii="Tahoma" w:hAnsi="Tahoma" w:cs="Tahoma"/>
          <w:sz w:val="16"/>
          <w:szCs w:val="16"/>
        </w:rPr>
        <w:t xml:space="preserve"> </w:t>
      </w:r>
      <w:r w:rsidRPr="00BD17C6">
        <w:rPr>
          <w:rFonts w:ascii="Tahoma" w:hAnsi="Tahoma" w:cs="Tahoma"/>
          <w:sz w:val="16"/>
          <w:szCs w:val="16"/>
        </w:rPr>
        <w:t>convênios,</w:t>
      </w:r>
      <w:r w:rsidR="00A96874" w:rsidRPr="00BD17C6">
        <w:rPr>
          <w:rFonts w:ascii="Tahoma" w:hAnsi="Tahoma" w:cs="Tahoma"/>
          <w:sz w:val="16"/>
          <w:szCs w:val="16"/>
        </w:rPr>
        <w:t xml:space="preserve"> </w:t>
      </w:r>
      <w:r w:rsidRPr="00BD17C6">
        <w:rPr>
          <w:rFonts w:ascii="Tahoma" w:hAnsi="Tahoma" w:cs="Tahoma"/>
          <w:sz w:val="16"/>
          <w:szCs w:val="16"/>
        </w:rPr>
        <w:t>dos</w:t>
      </w:r>
      <w:r w:rsidR="00A96874" w:rsidRPr="00BD17C6">
        <w:rPr>
          <w:rFonts w:ascii="Tahoma" w:hAnsi="Tahoma" w:cs="Tahoma"/>
          <w:sz w:val="16"/>
          <w:szCs w:val="16"/>
        </w:rPr>
        <w:t xml:space="preserve"> </w:t>
      </w:r>
      <w:r w:rsidRPr="00BD17C6">
        <w:rPr>
          <w:rFonts w:ascii="Tahoma" w:hAnsi="Tahoma" w:cs="Tahoma"/>
          <w:sz w:val="16"/>
          <w:szCs w:val="16"/>
        </w:rPr>
        <w:t>incidentes</w:t>
      </w:r>
      <w:r w:rsidR="00A96874" w:rsidRPr="00BD17C6">
        <w:rPr>
          <w:rFonts w:ascii="Tahoma" w:hAnsi="Tahoma" w:cs="Tahoma"/>
          <w:sz w:val="16"/>
          <w:szCs w:val="16"/>
        </w:rPr>
        <w:t xml:space="preserve"> </w:t>
      </w:r>
      <w:r w:rsidRPr="00BD17C6">
        <w:rPr>
          <w:rFonts w:ascii="Tahoma" w:hAnsi="Tahoma" w:cs="Tahoma"/>
          <w:sz w:val="16"/>
          <w:szCs w:val="16"/>
        </w:rPr>
        <w:t>e</w:t>
      </w:r>
      <w:r w:rsidR="00A96874" w:rsidRPr="00BD17C6">
        <w:rPr>
          <w:rFonts w:ascii="Tahoma" w:hAnsi="Tahoma" w:cs="Tahoma"/>
          <w:sz w:val="16"/>
          <w:szCs w:val="16"/>
        </w:rPr>
        <w:t xml:space="preserve"> </w:t>
      </w:r>
      <w:r w:rsidRPr="00BD17C6">
        <w:rPr>
          <w:rFonts w:ascii="Tahoma" w:hAnsi="Tahoma" w:cs="Tahoma"/>
          <w:sz w:val="16"/>
          <w:szCs w:val="16"/>
        </w:rPr>
        <w:t>ocorrências</w:t>
      </w:r>
      <w:r w:rsidR="00A96874" w:rsidRPr="00BD17C6">
        <w:rPr>
          <w:rFonts w:ascii="Tahoma" w:hAnsi="Tahoma" w:cs="Tahoma"/>
          <w:sz w:val="16"/>
          <w:szCs w:val="16"/>
        </w:rPr>
        <w:t xml:space="preserve"> </w:t>
      </w:r>
      <w:r w:rsidRPr="00BD17C6">
        <w:rPr>
          <w:rFonts w:ascii="Tahoma" w:hAnsi="Tahoma" w:cs="Tahoma"/>
          <w:sz w:val="16"/>
          <w:szCs w:val="16"/>
        </w:rPr>
        <w:t>da</w:t>
      </w:r>
      <w:r w:rsidR="00A96874" w:rsidRPr="00BD17C6">
        <w:rPr>
          <w:rFonts w:ascii="Tahoma" w:hAnsi="Tahoma" w:cs="Tahoma"/>
          <w:sz w:val="16"/>
          <w:szCs w:val="16"/>
        </w:rPr>
        <w:t xml:space="preserve"> </w:t>
      </w:r>
      <w:r w:rsidRPr="00BD17C6">
        <w:rPr>
          <w:rFonts w:ascii="Tahoma" w:hAnsi="Tahoma" w:cs="Tahoma"/>
          <w:sz w:val="16"/>
          <w:szCs w:val="16"/>
        </w:rPr>
        <w:t>execução</w:t>
      </w:r>
      <w:r w:rsidR="00A96874" w:rsidRPr="00BD17C6">
        <w:rPr>
          <w:rFonts w:ascii="Tahoma" w:hAnsi="Tahoma" w:cs="Tahoma"/>
          <w:sz w:val="16"/>
          <w:szCs w:val="16"/>
        </w:rPr>
        <w:t xml:space="preserve"> </w:t>
      </w:r>
      <w:r w:rsidRPr="00BD17C6">
        <w:rPr>
          <w:rFonts w:ascii="Tahoma" w:hAnsi="Tahoma" w:cs="Tahoma"/>
          <w:sz w:val="16"/>
          <w:szCs w:val="16"/>
        </w:rPr>
        <w:t>que</w:t>
      </w:r>
      <w:r w:rsidR="00A96874" w:rsidRPr="00BD17C6">
        <w:rPr>
          <w:rFonts w:ascii="Tahoma" w:hAnsi="Tahoma" w:cs="Tahoma"/>
          <w:sz w:val="16"/>
          <w:szCs w:val="16"/>
        </w:rPr>
        <w:t xml:space="preserve"> </w:t>
      </w:r>
      <w:r w:rsidRPr="00BD17C6">
        <w:rPr>
          <w:rFonts w:ascii="Tahoma" w:hAnsi="Tahoma" w:cs="Tahoma"/>
          <w:sz w:val="16"/>
          <w:szCs w:val="16"/>
        </w:rPr>
        <w:t>possam</w:t>
      </w:r>
      <w:r w:rsidR="00A96874" w:rsidRPr="00BD17C6">
        <w:rPr>
          <w:rFonts w:ascii="Tahoma" w:hAnsi="Tahoma" w:cs="Tahoma"/>
          <w:sz w:val="16"/>
          <w:szCs w:val="16"/>
        </w:rPr>
        <w:t xml:space="preserve"> </w:t>
      </w:r>
      <w:r w:rsidRPr="00BD17C6">
        <w:rPr>
          <w:rFonts w:ascii="Tahoma" w:hAnsi="Tahoma" w:cs="Tahoma"/>
          <w:sz w:val="16"/>
          <w:szCs w:val="16"/>
        </w:rPr>
        <w:t>acarretar</w:t>
      </w:r>
      <w:r w:rsidR="00A96874" w:rsidRPr="00BD17C6">
        <w:rPr>
          <w:rFonts w:ascii="Tahoma" w:hAnsi="Tahoma" w:cs="Tahoma"/>
          <w:sz w:val="16"/>
          <w:szCs w:val="16"/>
        </w:rPr>
        <w:t xml:space="preserve"> </w:t>
      </w:r>
      <w:r w:rsidRPr="00BD17C6">
        <w:rPr>
          <w:rFonts w:ascii="Tahoma" w:hAnsi="Tahoma" w:cs="Tahoma"/>
          <w:sz w:val="16"/>
          <w:szCs w:val="16"/>
        </w:rPr>
        <w:t>a imposição de sanções ou a rescisão contratual;</w:t>
      </w:r>
    </w:p>
    <w:p w14:paraId="179CB5A4"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19.3.6.</w:t>
      </w:r>
      <w:r w:rsidRPr="00BD17C6">
        <w:rPr>
          <w:rFonts w:ascii="Tahoma" w:hAnsi="Tahoma" w:cs="Tahoma"/>
          <w:sz w:val="16"/>
          <w:szCs w:val="16"/>
        </w:rPr>
        <w:t xml:space="preserve"> Adotar, junto a terceiros, as providências necessárias para a regularidade da execução do contrato;</w:t>
      </w:r>
    </w:p>
    <w:p w14:paraId="71F10E58"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19.3.7.</w:t>
      </w:r>
      <w:r w:rsidRPr="00BD17C6">
        <w:rPr>
          <w:rFonts w:ascii="Tahoma" w:hAnsi="Tahoma" w:cs="Tahoma"/>
          <w:sz w:val="16"/>
          <w:szCs w:val="16"/>
        </w:rPr>
        <w:t xml:space="preserve"> Promover, com a presença de preposto da CONTRATADA, a verificação dos serviços e fornecimentos já realizados, emitindo a competente habilitação para o recebimento de pagamentos, através de TERMO DE ACEITE e aprovação dos Boletins de Medição;</w:t>
      </w:r>
    </w:p>
    <w:p w14:paraId="47C047E5"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19.3.8.</w:t>
      </w:r>
      <w:r w:rsidR="00A96874" w:rsidRPr="00BD17C6">
        <w:rPr>
          <w:rFonts w:ascii="Tahoma" w:hAnsi="Tahoma" w:cs="Tahoma"/>
          <w:sz w:val="16"/>
          <w:szCs w:val="16"/>
        </w:rPr>
        <w:t xml:space="preserve"> </w:t>
      </w:r>
      <w:r w:rsidRPr="00BD17C6">
        <w:rPr>
          <w:rFonts w:ascii="Tahoma" w:hAnsi="Tahoma" w:cs="Tahoma"/>
          <w:sz w:val="16"/>
          <w:szCs w:val="16"/>
        </w:rPr>
        <w:t xml:space="preserve"> </w:t>
      </w:r>
      <w:proofErr w:type="gramStart"/>
      <w:r w:rsidRPr="00BD17C6">
        <w:rPr>
          <w:rFonts w:ascii="Tahoma" w:hAnsi="Tahoma" w:cs="Tahoma"/>
          <w:sz w:val="16"/>
          <w:szCs w:val="16"/>
        </w:rPr>
        <w:t>Esclarecer</w:t>
      </w:r>
      <w:r w:rsidR="00A96874" w:rsidRPr="00BD17C6">
        <w:rPr>
          <w:rFonts w:ascii="Tahoma" w:hAnsi="Tahoma" w:cs="Tahoma"/>
          <w:sz w:val="16"/>
          <w:szCs w:val="16"/>
        </w:rPr>
        <w:t xml:space="preserve"> </w:t>
      </w:r>
      <w:r w:rsidRPr="00BD17C6">
        <w:rPr>
          <w:rFonts w:ascii="Tahoma" w:hAnsi="Tahoma" w:cs="Tahoma"/>
          <w:sz w:val="16"/>
          <w:szCs w:val="16"/>
        </w:rPr>
        <w:t xml:space="preserve"> prontamente</w:t>
      </w:r>
      <w:proofErr w:type="gramEnd"/>
      <w:r w:rsidR="00A96874" w:rsidRPr="00BD17C6">
        <w:rPr>
          <w:rFonts w:ascii="Tahoma" w:hAnsi="Tahoma" w:cs="Tahoma"/>
          <w:sz w:val="16"/>
          <w:szCs w:val="16"/>
        </w:rPr>
        <w:t xml:space="preserve"> </w:t>
      </w:r>
      <w:r w:rsidRPr="00BD17C6">
        <w:rPr>
          <w:rFonts w:ascii="Tahoma" w:hAnsi="Tahoma" w:cs="Tahoma"/>
          <w:sz w:val="16"/>
          <w:szCs w:val="16"/>
        </w:rPr>
        <w:t xml:space="preserve"> as</w:t>
      </w:r>
      <w:r w:rsidR="00A96874" w:rsidRPr="00BD17C6">
        <w:rPr>
          <w:rFonts w:ascii="Tahoma" w:hAnsi="Tahoma" w:cs="Tahoma"/>
          <w:sz w:val="16"/>
          <w:szCs w:val="16"/>
        </w:rPr>
        <w:t xml:space="preserve"> </w:t>
      </w:r>
      <w:r w:rsidRPr="00BD17C6">
        <w:rPr>
          <w:rFonts w:ascii="Tahoma" w:hAnsi="Tahoma" w:cs="Tahoma"/>
          <w:sz w:val="16"/>
          <w:szCs w:val="16"/>
        </w:rPr>
        <w:t xml:space="preserve"> dúvidas</w:t>
      </w:r>
      <w:r w:rsidR="00A96874" w:rsidRPr="00BD17C6">
        <w:rPr>
          <w:rFonts w:ascii="Tahoma" w:hAnsi="Tahoma" w:cs="Tahoma"/>
          <w:sz w:val="16"/>
          <w:szCs w:val="16"/>
        </w:rPr>
        <w:t xml:space="preserve"> </w:t>
      </w:r>
      <w:r w:rsidRPr="00BD17C6">
        <w:rPr>
          <w:rFonts w:ascii="Tahoma" w:hAnsi="Tahoma" w:cs="Tahoma"/>
          <w:sz w:val="16"/>
          <w:szCs w:val="16"/>
        </w:rPr>
        <w:t xml:space="preserve"> da</w:t>
      </w:r>
      <w:r w:rsidR="00A96874" w:rsidRPr="00BD17C6">
        <w:rPr>
          <w:rFonts w:ascii="Tahoma" w:hAnsi="Tahoma" w:cs="Tahoma"/>
          <w:sz w:val="16"/>
          <w:szCs w:val="16"/>
        </w:rPr>
        <w:t xml:space="preserve"> </w:t>
      </w:r>
      <w:r w:rsidRPr="00BD17C6">
        <w:rPr>
          <w:rFonts w:ascii="Tahoma" w:hAnsi="Tahoma" w:cs="Tahoma"/>
          <w:sz w:val="16"/>
          <w:szCs w:val="16"/>
        </w:rPr>
        <w:t xml:space="preserve"> CONTRATADA,</w:t>
      </w:r>
      <w:r w:rsidR="00A96874" w:rsidRPr="00BD17C6">
        <w:rPr>
          <w:rFonts w:ascii="Tahoma" w:hAnsi="Tahoma" w:cs="Tahoma"/>
          <w:sz w:val="16"/>
          <w:szCs w:val="16"/>
        </w:rPr>
        <w:t xml:space="preserve"> </w:t>
      </w:r>
      <w:r w:rsidRPr="00BD17C6">
        <w:rPr>
          <w:rFonts w:ascii="Tahoma" w:hAnsi="Tahoma" w:cs="Tahoma"/>
          <w:sz w:val="16"/>
          <w:szCs w:val="16"/>
        </w:rPr>
        <w:t xml:space="preserve"> solicitando</w:t>
      </w:r>
      <w:r w:rsidR="00A96874" w:rsidRPr="00BD17C6">
        <w:rPr>
          <w:rFonts w:ascii="Tahoma" w:hAnsi="Tahoma" w:cs="Tahoma"/>
          <w:sz w:val="16"/>
          <w:szCs w:val="16"/>
        </w:rPr>
        <w:t xml:space="preserve"> </w:t>
      </w:r>
      <w:r w:rsidRPr="00BD17C6">
        <w:rPr>
          <w:rFonts w:ascii="Tahoma" w:hAnsi="Tahoma" w:cs="Tahoma"/>
          <w:sz w:val="16"/>
          <w:szCs w:val="16"/>
        </w:rPr>
        <w:t xml:space="preserve"> ao</w:t>
      </w:r>
      <w:r w:rsidR="00A96874" w:rsidRPr="00BD17C6">
        <w:rPr>
          <w:rFonts w:ascii="Tahoma" w:hAnsi="Tahoma" w:cs="Tahoma"/>
          <w:sz w:val="16"/>
          <w:szCs w:val="16"/>
        </w:rPr>
        <w:t xml:space="preserve"> </w:t>
      </w:r>
      <w:r w:rsidRPr="00BD17C6">
        <w:rPr>
          <w:rFonts w:ascii="Tahoma" w:hAnsi="Tahoma" w:cs="Tahoma"/>
          <w:sz w:val="16"/>
          <w:szCs w:val="16"/>
        </w:rPr>
        <w:t xml:space="preserve"> setor</w:t>
      </w:r>
      <w:r w:rsidR="00A96874" w:rsidRPr="00BD17C6">
        <w:rPr>
          <w:rFonts w:ascii="Tahoma" w:hAnsi="Tahoma" w:cs="Tahoma"/>
          <w:sz w:val="16"/>
          <w:szCs w:val="16"/>
        </w:rPr>
        <w:t xml:space="preserve"> </w:t>
      </w:r>
      <w:r w:rsidRPr="00BD17C6">
        <w:rPr>
          <w:rFonts w:ascii="Tahoma" w:hAnsi="Tahoma" w:cs="Tahoma"/>
          <w:sz w:val="16"/>
          <w:szCs w:val="16"/>
        </w:rPr>
        <w:t xml:space="preserve"> competente</w:t>
      </w:r>
      <w:r w:rsidR="00A96874" w:rsidRPr="00BD17C6">
        <w:rPr>
          <w:rFonts w:ascii="Tahoma" w:hAnsi="Tahoma" w:cs="Tahoma"/>
          <w:sz w:val="16"/>
          <w:szCs w:val="16"/>
        </w:rPr>
        <w:t xml:space="preserve"> </w:t>
      </w:r>
      <w:r w:rsidRPr="00BD17C6">
        <w:rPr>
          <w:rFonts w:ascii="Tahoma" w:hAnsi="Tahoma" w:cs="Tahoma"/>
          <w:sz w:val="16"/>
          <w:szCs w:val="16"/>
        </w:rPr>
        <w:t xml:space="preserve"> do</w:t>
      </w:r>
    </w:p>
    <w:p w14:paraId="3692F4D5"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sz w:val="16"/>
          <w:szCs w:val="16"/>
        </w:rPr>
        <w:t>CONTRATANTE, se necessário, parecer de especialistas;</w:t>
      </w:r>
    </w:p>
    <w:p w14:paraId="3EC764A6"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19.3.9.</w:t>
      </w:r>
      <w:r w:rsidRPr="00BD17C6">
        <w:rPr>
          <w:rFonts w:ascii="Tahoma" w:hAnsi="Tahoma" w:cs="Tahoma"/>
          <w:sz w:val="16"/>
          <w:szCs w:val="16"/>
        </w:rPr>
        <w:t xml:space="preserve"> Cumprir as diretrizes traçadas pelo órgão central de controle, acompanhamento e avaliação financeira de contratos e convênios;</w:t>
      </w:r>
    </w:p>
    <w:p w14:paraId="026D02E9"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19.3.10.</w:t>
      </w:r>
      <w:r w:rsidRPr="00BD17C6">
        <w:rPr>
          <w:rFonts w:ascii="Tahoma" w:hAnsi="Tahoma" w:cs="Tahoma"/>
          <w:sz w:val="16"/>
          <w:szCs w:val="16"/>
        </w:rPr>
        <w:t xml:space="preserve"> Fiscalizar a obrigação da CONTRATADA de manter, durante toda a execução do contrato, em compatibilidade com as obrigações assumidas, as condições legais para a contratação, bem como o regular cumprimento das obrigações trabalhistas, previdenciárias, fiscais e</w:t>
      </w:r>
      <w:r w:rsidR="00A96874" w:rsidRPr="00BD17C6">
        <w:rPr>
          <w:rFonts w:ascii="Tahoma" w:hAnsi="Tahoma" w:cs="Tahoma"/>
          <w:sz w:val="16"/>
          <w:szCs w:val="16"/>
        </w:rPr>
        <w:t xml:space="preserve"> </w:t>
      </w:r>
      <w:r w:rsidRPr="00BD17C6">
        <w:rPr>
          <w:rFonts w:ascii="Tahoma" w:hAnsi="Tahoma" w:cs="Tahoma"/>
          <w:sz w:val="16"/>
          <w:szCs w:val="16"/>
        </w:rPr>
        <w:t>comerciais resultantes da execução do contrato;</w:t>
      </w:r>
    </w:p>
    <w:p w14:paraId="2B154684"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19.3.11.</w:t>
      </w:r>
      <w:r w:rsidRPr="00BD17C6">
        <w:rPr>
          <w:rFonts w:ascii="Tahoma" w:hAnsi="Tahoma" w:cs="Tahoma"/>
          <w:sz w:val="16"/>
          <w:szCs w:val="16"/>
        </w:rPr>
        <w:t xml:space="preserve"> Examinar as Carteiras Profissionais ou outro instrumento legal dos empregados alocados a seu serviço, para comprovar o vínculo profissional;</w:t>
      </w:r>
    </w:p>
    <w:p w14:paraId="6A3EED53"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19.3.12.</w:t>
      </w:r>
      <w:r w:rsidRPr="00BD17C6">
        <w:rPr>
          <w:rFonts w:ascii="Tahoma" w:hAnsi="Tahoma" w:cs="Tahoma"/>
          <w:sz w:val="16"/>
          <w:szCs w:val="16"/>
        </w:rPr>
        <w:t xml:space="preserve"> Aprovar as substituições de materiais por ventura aconselháveis ou necessárias;</w:t>
      </w:r>
    </w:p>
    <w:p w14:paraId="0B2382EA"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19.3.13.</w:t>
      </w:r>
      <w:r w:rsidRPr="00BD17C6">
        <w:rPr>
          <w:rFonts w:ascii="Tahoma" w:hAnsi="Tahoma" w:cs="Tahoma"/>
          <w:sz w:val="16"/>
          <w:szCs w:val="16"/>
        </w:rPr>
        <w:t xml:space="preserve"> Expedir por escrito às determinações e comunicações dirigidas à CONTRATADA, para que sejam providenciados os respectivos atendimentos;</w:t>
      </w:r>
    </w:p>
    <w:p w14:paraId="6C6204DA"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19.3.14.</w:t>
      </w:r>
      <w:r w:rsidRPr="00BD17C6">
        <w:rPr>
          <w:rFonts w:ascii="Tahoma" w:hAnsi="Tahoma" w:cs="Tahoma"/>
          <w:sz w:val="16"/>
          <w:szCs w:val="16"/>
        </w:rPr>
        <w:t xml:space="preserve"> Elaborar relatórios de visitas à obra, no prazo máximo de 48 (quarenta e oito) horas;</w:t>
      </w:r>
    </w:p>
    <w:p w14:paraId="076101BB"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19.3.15.</w:t>
      </w:r>
      <w:r w:rsidRPr="00BD17C6">
        <w:rPr>
          <w:rFonts w:ascii="Tahoma" w:hAnsi="Tahoma" w:cs="Tahoma"/>
          <w:sz w:val="16"/>
          <w:szCs w:val="16"/>
        </w:rPr>
        <w:t xml:space="preserve"> Solicitar a imediata retirada da obra de qualquer integrante da equipe da CONTRATADA que não corresponda, técnica ou disciplinarmente, às exigências do CONTRATANTE;</w:t>
      </w:r>
    </w:p>
    <w:p w14:paraId="2F8C1104"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19.3.16.</w:t>
      </w:r>
      <w:r w:rsidR="00A96874" w:rsidRPr="00BD17C6">
        <w:rPr>
          <w:rFonts w:ascii="Tahoma" w:hAnsi="Tahoma" w:cs="Tahoma"/>
          <w:sz w:val="16"/>
          <w:szCs w:val="16"/>
        </w:rPr>
        <w:t xml:space="preserve"> </w:t>
      </w:r>
      <w:r w:rsidRPr="00BD17C6">
        <w:rPr>
          <w:rFonts w:ascii="Tahoma" w:hAnsi="Tahoma" w:cs="Tahoma"/>
          <w:sz w:val="16"/>
          <w:szCs w:val="16"/>
        </w:rPr>
        <w:t>Efetuar, com a presença da CONTRATADA, as medições dos serviços efetuados e certificar as respectivas faturas;</w:t>
      </w:r>
    </w:p>
    <w:p w14:paraId="2B759521"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19.3.17.</w:t>
      </w:r>
      <w:r w:rsidRPr="00BD17C6">
        <w:rPr>
          <w:rFonts w:ascii="Tahoma" w:hAnsi="Tahoma" w:cs="Tahoma"/>
          <w:sz w:val="16"/>
          <w:szCs w:val="16"/>
        </w:rPr>
        <w:t xml:space="preserve"> Rejeitar todo e qualquer material de má qualidade ou não especificado e estipular o prazo para sua retirada do canteiro de obra;</w:t>
      </w:r>
    </w:p>
    <w:p w14:paraId="58E6E230"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19.3.18.</w:t>
      </w:r>
      <w:r w:rsidRPr="00BD17C6">
        <w:rPr>
          <w:rFonts w:ascii="Tahoma" w:hAnsi="Tahoma" w:cs="Tahoma"/>
          <w:sz w:val="16"/>
          <w:szCs w:val="16"/>
        </w:rPr>
        <w:t xml:space="preserve"> Rejeitar qualquer serviço considerado não aceitável, no todo ou em parte, o qual deverá </w:t>
      </w:r>
      <w:proofErr w:type="spellStart"/>
      <w:r w:rsidRPr="00BD17C6">
        <w:rPr>
          <w:rFonts w:ascii="Tahoma" w:hAnsi="Tahoma" w:cs="Tahoma"/>
          <w:sz w:val="16"/>
          <w:szCs w:val="16"/>
        </w:rPr>
        <w:t>se</w:t>
      </w:r>
      <w:proofErr w:type="spellEnd"/>
      <w:r w:rsidRPr="00BD17C6">
        <w:rPr>
          <w:rFonts w:ascii="Tahoma" w:hAnsi="Tahoma" w:cs="Tahoma"/>
          <w:sz w:val="16"/>
          <w:szCs w:val="16"/>
        </w:rPr>
        <w:t xml:space="preserve"> refeito ou reparado, a expensas da CONTRATADA e nos prazos estipulados;</w:t>
      </w:r>
    </w:p>
    <w:p w14:paraId="2C80250E"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19.3.19.</w:t>
      </w:r>
      <w:r w:rsidRPr="00BD17C6">
        <w:rPr>
          <w:rFonts w:ascii="Tahoma" w:hAnsi="Tahoma" w:cs="Tahoma"/>
          <w:sz w:val="16"/>
          <w:szCs w:val="16"/>
        </w:rPr>
        <w:t xml:space="preserve"> Emitir pareceres relativos à execução do contrato, em especial à aplicação de sanções e alterações do contrato;</w:t>
      </w:r>
    </w:p>
    <w:p w14:paraId="4B1A46DA"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19.3.20.</w:t>
      </w:r>
      <w:r w:rsidRPr="00BD17C6">
        <w:rPr>
          <w:rFonts w:ascii="Tahoma" w:hAnsi="Tahoma" w:cs="Tahoma"/>
          <w:sz w:val="16"/>
          <w:szCs w:val="16"/>
        </w:rPr>
        <w:t xml:space="preserve"> Verificar e atestar os serviços, bem como conferir, visitar e encaminhar para pagamento as medições e faturas emitidas pela Contratada;</w:t>
      </w:r>
    </w:p>
    <w:p w14:paraId="4A1CFEF3"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lastRenderedPageBreak/>
        <w:t>19.3.21.</w:t>
      </w:r>
      <w:r w:rsidR="00A96874" w:rsidRPr="00BD17C6">
        <w:rPr>
          <w:rFonts w:ascii="Tahoma" w:hAnsi="Tahoma" w:cs="Tahoma"/>
          <w:sz w:val="16"/>
          <w:szCs w:val="16"/>
        </w:rPr>
        <w:t xml:space="preserve"> </w:t>
      </w:r>
      <w:r w:rsidRPr="00BD17C6">
        <w:rPr>
          <w:rFonts w:ascii="Tahoma" w:hAnsi="Tahoma" w:cs="Tahoma"/>
          <w:sz w:val="16"/>
          <w:szCs w:val="16"/>
        </w:rPr>
        <w:t>Relatar, imediatamente, ao CONTRATANTE, ocorrências ou circunstâncias que possam acarretar dificuldades no desenvolvimento das obras ou inconveniências a terceiros;</w:t>
      </w:r>
    </w:p>
    <w:p w14:paraId="556D7D61"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19.3.22.</w:t>
      </w:r>
      <w:r w:rsidRPr="00BD17C6">
        <w:rPr>
          <w:rFonts w:ascii="Tahoma" w:hAnsi="Tahoma" w:cs="Tahoma"/>
          <w:sz w:val="16"/>
          <w:szCs w:val="16"/>
        </w:rPr>
        <w:t xml:space="preserve"> Promover reuniões com o responsável técnico da CONTRATADA, para tratar de assuntos relacionados à obra, tais como: atividades desenvolvidas no período, acompanhamento do cronograma físico, programação das atividades para o período seguinte, recursos materiais e humanos disponíveis e necessários, alterações de projeto, programação financeira da obra, etc.;</w:t>
      </w:r>
    </w:p>
    <w:p w14:paraId="646FC88E"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19.4.</w:t>
      </w:r>
      <w:r w:rsidRPr="00BD17C6">
        <w:rPr>
          <w:rFonts w:ascii="Tahoma" w:hAnsi="Tahoma" w:cs="Tahoma"/>
          <w:sz w:val="16"/>
          <w:szCs w:val="16"/>
        </w:rPr>
        <w:t xml:space="preserve"> Serão objetos de registro obrigatório no "Diário de Obras" pelo FISCAL:</w:t>
      </w:r>
    </w:p>
    <w:p w14:paraId="2F6DD304"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19.4.1.</w:t>
      </w:r>
      <w:r w:rsidRPr="00BD17C6">
        <w:rPr>
          <w:rFonts w:ascii="Tahoma" w:hAnsi="Tahoma" w:cs="Tahoma"/>
          <w:sz w:val="16"/>
          <w:szCs w:val="16"/>
        </w:rPr>
        <w:t xml:space="preserve"> Observações cabíveis a propósito dos lançamentos da CONTRATADA no "Diário de Obras";</w:t>
      </w:r>
    </w:p>
    <w:p w14:paraId="23451BB8"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19.4.2.</w:t>
      </w:r>
      <w:r w:rsidR="00A96874" w:rsidRPr="00BD17C6">
        <w:rPr>
          <w:rFonts w:ascii="Tahoma" w:hAnsi="Tahoma" w:cs="Tahoma"/>
          <w:sz w:val="16"/>
          <w:szCs w:val="16"/>
        </w:rPr>
        <w:t xml:space="preserve"> </w:t>
      </w:r>
      <w:r w:rsidRPr="00BD17C6">
        <w:rPr>
          <w:rFonts w:ascii="Tahoma" w:hAnsi="Tahoma" w:cs="Tahoma"/>
          <w:sz w:val="16"/>
          <w:szCs w:val="16"/>
        </w:rPr>
        <w:t>Observações sobre o andamento da obra ou serviço, tendo em vista as especificações, prazos e cronogramas;</w:t>
      </w:r>
    </w:p>
    <w:p w14:paraId="2D451E76"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19.4.3.</w:t>
      </w:r>
      <w:r w:rsidRPr="00BD17C6">
        <w:rPr>
          <w:rFonts w:ascii="Tahoma" w:hAnsi="Tahoma" w:cs="Tahoma"/>
          <w:sz w:val="16"/>
          <w:szCs w:val="16"/>
        </w:rPr>
        <w:t xml:space="preserve"> Soluções às consultas, lançadas ou formuladas pela CONTRATADA, com correspondência simultânea para autoridade superior, quando for o caso;</w:t>
      </w:r>
    </w:p>
    <w:p w14:paraId="4FAE6CAF"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19.4.4.</w:t>
      </w:r>
      <w:r w:rsidRPr="00BD17C6">
        <w:rPr>
          <w:rFonts w:ascii="Tahoma" w:hAnsi="Tahoma" w:cs="Tahoma"/>
          <w:sz w:val="16"/>
          <w:szCs w:val="16"/>
        </w:rPr>
        <w:t xml:space="preserve"> Restrições que lhe pareçam cabíveis a respeito do andamento dos trabalhos ou do desempenho da</w:t>
      </w:r>
    </w:p>
    <w:p w14:paraId="718C4AEA"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sz w:val="16"/>
          <w:szCs w:val="16"/>
        </w:rPr>
        <w:t>CONTRATADA, seus prepostos e sua equipe;</w:t>
      </w:r>
    </w:p>
    <w:p w14:paraId="2E22EEF1"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19.4.5.</w:t>
      </w:r>
      <w:r w:rsidRPr="00BD17C6">
        <w:rPr>
          <w:rFonts w:ascii="Tahoma" w:hAnsi="Tahoma" w:cs="Tahoma"/>
          <w:sz w:val="16"/>
          <w:szCs w:val="16"/>
        </w:rPr>
        <w:t xml:space="preserve"> Determinação de providências para o cumprimento do objeto e especificações;</w:t>
      </w:r>
    </w:p>
    <w:p w14:paraId="0D3557D0"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19.5.</w:t>
      </w:r>
      <w:r w:rsidRPr="00BD17C6">
        <w:rPr>
          <w:rFonts w:ascii="Tahoma" w:hAnsi="Tahoma" w:cs="Tahoma"/>
          <w:sz w:val="16"/>
          <w:szCs w:val="16"/>
        </w:rPr>
        <w:t xml:space="preserve"> A fiscalização, pelo CONTRATANTE, não desobriga a CONTRATADA de sua responsabilidade quanto à perfeita execução do objeto contratual;</w:t>
      </w:r>
    </w:p>
    <w:p w14:paraId="52768C3F"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19.5.1.</w:t>
      </w:r>
      <w:r w:rsidRPr="00BD17C6">
        <w:rPr>
          <w:rFonts w:ascii="Tahoma" w:hAnsi="Tahoma" w:cs="Tahoma"/>
          <w:sz w:val="16"/>
          <w:szCs w:val="16"/>
        </w:rPr>
        <w:t xml:space="preserve"> A ausência de comunicação, por parte do CONTRATANTE, sobre irregularidades ou falhas, não exime a CONTRATADA das responsabilidades determinadas neste contrato;</w:t>
      </w:r>
    </w:p>
    <w:p w14:paraId="28EF23E1"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19.6.</w:t>
      </w:r>
      <w:r w:rsidRPr="00BD17C6">
        <w:rPr>
          <w:rFonts w:ascii="Tahoma" w:hAnsi="Tahoma" w:cs="Tahoma"/>
          <w:sz w:val="16"/>
          <w:szCs w:val="16"/>
        </w:rPr>
        <w:t xml:space="preserve"> O CONTRATANTE poderá recusar, sustar e/ou determinar a substituição de bens ou desfazimento/refazimento de serviços que não estejam sendo ou não tenham sido fornecidos ou executados de acordo com as Normas Técnicas e/ou em conformidade com as condições deste contrato ou do processo de Licitação que o originou, ou ainda que atentem contra a segurança de terceiros ou de bens.</w:t>
      </w:r>
    </w:p>
    <w:p w14:paraId="79404427"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19.6.1.</w:t>
      </w:r>
      <w:r w:rsidRPr="00BD17C6">
        <w:rPr>
          <w:rFonts w:ascii="Tahoma" w:hAnsi="Tahoma" w:cs="Tahoma"/>
          <w:sz w:val="16"/>
          <w:szCs w:val="16"/>
        </w:rPr>
        <w:t xml:space="preserve"> Qualquer bem ou serviço considerado não aceitável, no todo ou em parte, deverá ser refeito, reparado ou substituído pela CONTRATADA, às suas expensas;</w:t>
      </w:r>
    </w:p>
    <w:p w14:paraId="31838F12"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19.6.2.</w:t>
      </w:r>
      <w:r w:rsidRPr="00BD17C6">
        <w:rPr>
          <w:rFonts w:ascii="Tahoma" w:hAnsi="Tahoma" w:cs="Tahoma"/>
          <w:sz w:val="16"/>
          <w:szCs w:val="16"/>
        </w:rPr>
        <w:t xml:space="preserve"> A não aceitação de algum bem ou serviço, no todo ou em parte, não implicará na dilação do prazo de execução, salvo expressa concordância do CONTRATANTE;</w:t>
      </w:r>
    </w:p>
    <w:p w14:paraId="1F14659B"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19.7.</w:t>
      </w:r>
      <w:r w:rsidR="00A96874" w:rsidRPr="00BD17C6">
        <w:rPr>
          <w:rFonts w:ascii="Tahoma" w:hAnsi="Tahoma" w:cs="Tahoma"/>
          <w:sz w:val="16"/>
          <w:szCs w:val="16"/>
        </w:rPr>
        <w:t xml:space="preserve"> </w:t>
      </w:r>
      <w:r w:rsidRPr="00BD17C6">
        <w:rPr>
          <w:rFonts w:ascii="Tahoma" w:hAnsi="Tahoma" w:cs="Tahoma"/>
          <w:sz w:val="16"/>
          <w:szCs w:val="16"/>
        </w:rPr>
        <w:t>O CONTRATANTE poderá determinar o afastamento momentâneo, de suas dependências ou do local da execução do contrato, de empregados ou prepostos da</w:t>
      </w:r>
      <w:r w:rsidR="00A96874" w:rsidRPr="00BD17C6">
        <w:rPr>
          <w:rFonts w:ascii="Tahoma" w:hAnsi="Tahoma" w:cs="Tahoma"/>
          <w:sz w:val="16"/>
          <w:szCs w:val="16"/>
        </w:rPr>
        <w:t xml:space="preserve"> </w:t>
      </w:r>
      <w:r w:rsidRPr="00BD17C6">
        <w:rPr>
          <w:rFonts w:ascii="Tahoma" w:hAnsi="Tahoma" w:cs="Tahoma"/>
          <w:sz w:val="16"/>
          <w:szCs w:val="16"/>
        </w:rPr>
        <w:t>CONTRATADA, cuja permanência venha embaraçar ou dificultar a ação fiscalizadora;</w:t>
      </w:r>
    </w:p>
    <w:p w14:paraId="1EB7E2A6" w14:textId="47ED6E8E" w:rsidR="00D352F7" w:rsidRPr="00BD17C6" w:rsidRDefault="00D352F7" w:rsidP="00BD17C6">
      <w:pPr>
        <w:spacing w:line="276" w:lineRule="auto"/>
        <w:ind w:left="-284"/>
        <w:jc w:val="both"/>
        <w:rPr>
          <w:rFonts w:ascii="Tahoma" w:hAnsi="Tahoma" w:cs="Tahoma"/>
          <w:sz w:val="16"/>
          <w:szCs w:val="16"/>
        </w:rPr>
      </w:pPr>
      <w:r w:rsidRPr="00BD17C6">
        <w:rPr>
          <w:rFonts w:ascii="Tahoma" w:hAnsi="Tahoma" w:cs="Tahoma"/>
          <w:b/>
          <w:sz w:val="16"/>
          <w:szCs w:val="16"/>
        </w:rPr>
        <w:t>19.8.</w:t>
      </w:r>
      <w:r w:rsidRPr="00BD17C6">
        <w:rPr>
          <w:rFonts w:ascii="Tahoma" w:hAnsi="Tahoma" w:cs="Tahoma"/>
          <w:sz w:val="16"/>
          <w:szCs w:val="16"/>
        </w:rPr>
        <w:t xml:space="preserve"> Para fins de fiscalização, o CONTRATANTE poderá solicitar à CONTRATADA, a qualquer tempo, os documentos relacionados com a execução do presente contrato.</w:t>
      </w:r>
    </w:p>
    <w:p w14:paraId="0F7EBAD2"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CLÁUSULA VIGÉSIMA - DAS PENALIDADES:</w:t>
      </w:r>
    </w:p>
    <w:p w14:paraId="0BD1CCD4"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20.1.</w:t>
      </w:r>
      <w:r w:rsidRPr="00BD17C6">
        <w:rPr>
          <w:rFonts w:ascii="Tahoma" w:hAnsi="Tahoma" w:cs="Tahoma"/>
          <w:sz w:val="16"/>
          <w:szCs w:val="16"/>
        </w:rPr>
        <w:t xml:space="preserve"> A CONTRATADA sujeitar-se-á às sanções administrativas previstas na Lei Federal nº 8.666/93, as quais poderão vir a ser aplicadas após o prévio e devido processo administrativo, assegurando-lhe, sempre, o contraditório e a ampla defesa;</w:t>
      </w:r>
    </w:p>
    <w:p w14:paraId="0AAB9FE2"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 xml:space="preserve">20.2. </w:t>
      </w:r>
      <w:r w:rsidRPr="00BD17C6">
        <w:rPr>
          <w:rFonts w:ascii="Tahoma" w:hAnsi="Tahoma" w:cs="Tahoma"/>
          <w:sz w:val="16"/>
          <w:szCs w:val="16"/>
        </w:rPr>
        <w:t>Em caso de inadimplemento parcial ou total de obrigações pela CONTRATADA, e não sendo suas justificativas aceitas pela CONTRATANTE, àquela poderão ser aplicadas, observado o disposto no item anterior, as seguintes penalidades:</w:t>
      </w:r>
    </w:p>
    <w:p w14:paraId="752163C9"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20.2.1.</w:t>
      </w:r>
      <w:r w:rsidRPr="00BD17C6">
        <w:rPr>
          <w:rFonts w:ascii="Tahoma" w:hAnsi="Tahoma" w:cs="Tahoma"/>
          <w:sz w:val="16"/>
          <w:szCs w:val="16"/>
        </w:rPr>
        <w:t xml:space="preserve"> Multa;</w:t>
      </w:r>
    </w:p>
    <w:p w14:paraId="1CFE0930"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20.2.2.</w:t>
      </w:r>
      <w:r w:rsidRPr="00BD17C6">
        <w:rPr>
          <w:rFonts w:ascii="Tahoma" w:hAnsi="Tahoma" w:cs="Tahoma"/>
          <w:sz w:val="16"/>
          <w:szCs w:val="16"/>
        </w:rPr>
        <w:t xml:space="preserve"> Suspensão temporária de participação em licitação e impedimento de contratar com a Administração pelo prazo de até 05 (cinco) anos;</w:t>
      </w:r>
    </w:p>
    <w:p w14:paraId="58B330F5"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20.2.3.</w:t>
      </w:r>
      <w:r w:rsidRPr="00BD17C6">
        <w:rPr>
          <w:rFonts w:ascii="Tahoma" w:hAnsi="Tahoma" w:cs="Tahoma"/>
          <w:sz w:val="16"/>
          <w:szCs w:val="16"/>
        </w:rPr>
        <w:t xml:space="preserve"> Declaração de inidoneidade para licitar ou contratar com a Administração Pública, enquanto perdurarem os motivos determinantes desta punição e até que seja promovida sua reabilitação perante a Administração Pública Estadual;</w:t>
      </w:r>
    </w:p>
    <w:p w14:paraId="6D69FB85"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20.2.4.</w:t>
      </w:r>
      <w:r w:rsidRPr="00BD17C6">
        <w:rPr>
          <w:rFonts w:ascii="Tahoma" w:hAnsi="Tahoma" w:cs="Tahoma"/>
          <w:sz w:val="16"/>
          <w:szCs w:val="16"/>
        </w:rPr>
        <w:t xml:space="preserve"> Descredenciamento do sistema de registro cadastral;</w:t>
      </w:r>
    </w:p>
    <w:p w14:paraId="15E31953"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20.3.</w:t>
      </w:r>
      <w:r w:rsidR="00A96874" w:rsidRPr="00BD17C6">
        <w:rPr>
          <w:rFonts w:ascii="Tahoma" w:hAnsi="Tahoma" w:cs="Tahoma"/>
          <w:sz w:val="16"/>
          <w:szCs w:val="16"/>
        </w:rPr>
        <w:t xml:space="preserve"> </w:t>
      </w:r>
      <w:r w:rsidRPr="00BD17C6">
        <w:rPr>
          <w:rFonts w:ascii="Tahoma" w:hAnsi="Tahoma" w:cs="Tahoma"/>
          <w:sz w:val="16"/>
          <w:szCs w:val="16"/>
        </w:rPr>
        <w:t>Nas</w:t>
      </w:r>
      <w:r w:rsidR="00A96874" w:rsidRPr="00BD17C6">
        <w:rPr>
          <w:rFonts w:ascii="Tahoma" w:hAnsi="Tahoma" w:cs="Tahoma"/>
          <w:sz w:val="16"/>
          <w:szCs w:val="16"/>
        </w:rPr>
        <w:t xml:space="preserve"> </w:t>
      </w:r>
      <w:r w:rsidRPr="00BD17C6">
        <w:rPr>
          <w:rFonts w:ascii="Tahoma" w:hAnsi="Tahoma" w:cs="Tahoma"/>
          <w:sz w:val="16"/>
          <w:szCs w:val="16"/>
        </w:rPr>
        <w:t>hipóteses</w:t>
      </w:r>
      <w:r w:rsidR="00A96874" w:rsidRPr="00BD17C6">
        <w:rPr>
          <w:rFonts w:ascii="Tahoma" w:hAnsi="Tahoma" w:cs="Tahoma"/>
          <w:sz w:val="16"/>
          <w:szCs w:val="16"/>
        </w:rPr>
        <w:t xml:space="preserve"> </w:t>
      </w:r>
      <w:r w:rsidRPr="00BD17C6">
        <w:rPr>
          <w:rFonts w:ascii="Tahoma" w:hAnsi="Tahoma" w:cs="Tahoma"/>
          <w:sz w:val="16"/>
          <w:szCs w:val="16"/>
        </w:rPr>
        <w:t>de</w:t>
      </w:r>
      <w:r w:rsidR="00A96874" w:rsidRPr="00BD17C6">
        <w:rPr>
          <w:rFonts w:ascii="Tahoma" w:hAnsi="Tahoma" w:cs="Tahoma"/>
          <w:sz w:val="16"/>
          <w:szCs w:val="16"/>
        </w:rPr>
        <w:t xml:space="preserve"> </w:t>
      </w:r>
      <w:r w:rsidRPr="00BD17C6">
        <w:rPr>
          <w:rFonts w:ascii="Tahoma" w:hAnsi="Tahoma" w:cs="Tahoma"/>
          <w:sz w:val="16"/>
          <w:szCs w:val="16"/>
        </w:rPr>
        <w:t>aplicação</w:t>
      </w:r>
      <w:r w:rsidR="00A96874" w:rsidRPr="00BD17C6">
        <w:rPr>
          <w:rFonts w:ascii="Tahoma" w:hAnsi="Tahoma" w:cs="Tahoma"/>
          <w:sz w:val="16"/>
          <w:szCs w:val="16"/>
        </w:rPr>
        <w:t xml:space="preserve"> </w:t>
      </w:r>
      <w:r w:rsidRPr="00BD17C6">
        <w:rPr>
          <w:rFonts w:ascii="Tahoma" w:hAnsi="Tahoma" w:cs="Tahoma"/>
          <w:sz w:val="16"/>
          <w:szCs w:val="16"/>
        </w:rPr>
        <w:t>das</w:t>
      </w:r>
      <w:r w:rsidR="00A96874" w:rsidRPr="00BD17C6">
        <w:rPr>
          <w:rFonts w:ascii="Tahoma" w:hAnsi="Tahoma" w:cs="Tahoma"/>
          <w:sz w:val="16"/>
          <w:szCs w:val="16"/>
        </w:rPr>
        <w:t xml:space="preserve"> </w:t>
      </w:r>
      <w:r w:rsidRPr="00BD17C6">
        <w:rPr>
          <w:rFonts w:ascii="Tahoma" w:hAnsi="Tahoma" w:cs="Tahoma"/>
          <w:sz w:val="16"/>
          <w:szCs w:val="16"/>
        </w:rPr>
        <w:t>sanções</w:t>
      </w:r>
      <w:r w:rsidR="00A96874" w:rsidRPr="00BD17C6">
        <w:rPr>
          <w:rFonts w:ascii="Tahoma" w:hAnsi="Tahoma" w:cs="Tahoma"/>
          <w:sz w:val="16"/>
          <w:szCs w:val="16"/>
        </w:rPr>
        <w:t xml:space="preserve"> </w:t>
      </w:r>
      <w:r w:rsidRPr="00BD17C6">
        <w:rPr>
          <w:rFonts w:ascii="Tahoma" w:hAnsi="Tahoma" w:cs="Tahoma"/>
          <w:sz w:val="16"/>
          <w:szCs w:val="16"/>
        </w:rPr>
        <w:t>previstas</w:t>
      </w:r>
      <w:r w:rsidR="00A96874" w:rsidRPr="00BD17C6">
        <w:rPr>
          <w:rFonts w:ascii="Tahoma" w:hAnsi="Tahoma" w:cs="Tahoma"/>
          <w:sz w:val="16"/>
          <w:szCs w:val="16"/>
        </w:rPr>
        <w:t xml:space="preserve"> </w:t>
      </w:r>
      <w:r w:rsidRPr="00BD17C6">
        <w:rPr>
          <w:rFonts w:ascii="Tahoma" w:hAnsi="Tahoma" w:cs="Tahoma"/>
          <w:sz w:val="16"/>
          <w:szCs w:val="16"/>
        </w:rPr>
        <w:t>nos</w:t>
      </w:r>
      <w:r w:rsidR="00A96874" w:rsidRPr="00BD17C6">
        <w:rPr>
          <w:rFonts w:ascii="Tahoma" w:hAnsi="Tahoma" w:cs="Tahoma"/>
          <w:sz w:val="16"/>
          <w:szCs w:val="16"/>
        </w:rPr>
        <w:t xml:space="preserve"> </w:t>
      </w:r>
      <w:r w:rsidRPr="00BD17C6">
        <w:rPr>
          <w:rFonts w:ascii="Tahoma" w:hAnsi="Tahoma" w:cs="Tahoma"/>
          <w:b/>
          <w:sz w:val="16"/>
          <w:szCs w:val="16"/>
        </w:rPr>
        <w:t>subitens</w:t>
      </w:r>
      <w:r w:rsidR="00A96874" w:rsidRPr="00BD17C6">
        <w:rPr>
          <w:rFonts w:ascii="Tahoma" w:hAnsi="Tahoma" w:cs="Tahoma"/>
          <w:b/>
          <w:sz w:val="16"/>
          <w:szCs w:val="16"/>
        </w:rPr>
        <w:t xml:space="preserve"> </w:t>
      </w:r>
      <w:r w:rsidRPr="00BD17C6">
        <w:rPr>
          <w:rFonts w:ascii="Tahoma" w:hAnsi="Tahoma" w:cs="Tahoma"/>
          <w:b/>
          <w:sz w:val="16"/>
          <w:szCs w:val="16"/>
        </w:rPr>
        <w:t>20.2.2</w:t>
      </w:r>
      <w:r w:rsidR="00A96874" w:rsidRPr="00BD17C6">
        <w:rPr>
          <w:rFonts w:ascii="Tahoma" w:hAnsi="Tahoma" w:cs="Tahoma"/>
          <w:b/>
          <w:sz w:val="16"/>
          <w:szCs w:val="16"/>
        </w:rPr>
        <w:t xml:space="preserve"> </w:t>
      </w:r>
      <w:r w:rsidRPr="00BD17C6">
        <w:rPr>
          <w:rFonts w:ascii="Tahoma" w:hAnsi="Tahoma" w:cs="Tahoma"/>
          <w:b/>
          <w:sz w:val="16"/>
          <w:szCs w:val="16"/>
        </w:rPr>
        <w:t>a</w:t>
      </w:r>
      <w:r w:rsidR="00A96874" w:rsidRPr="00BD17C6">
        <w:rPr>
          <w:rFonts w:ascii="Tahoma" w:hAnsi="Tahoma" w:cs="Tahoma"/>
          <w:b/>
          <w:sz w:val="16"/>
          <w:szCs w:val="16"/>
        </w:rPr>
        <w:t xml:space="preserve"> </w:t>
      </w:r>
      <w:r w:rsidRPr="00BD17C6">
        <w:rPr>
          <w:rFonts w:ascii="Tahoma" w:hAnsi="Tahoma" w:cs="Tahoma"/>
          <w:b/>
          <w:sz w:val="16"/>
          <w:szCs w:val="16"/>
        </w:rPr>
        <w:t>20.2.4</w:t>
      </w:r>
      <w:r w:rsidRPr="00BD17C6">
        <w:rPr>
          <w:rFonts w:ascii="Tahoma" w:hAnsi="Tahoma" w:cs="Tahoma"/>
          <w:sz w:val="16"/>
          <w:szCs w:val="16"/>
        </w:rPr>
        <w:t>,</w:t>
      </w:r>
      <w:r w:rsidR="00A96874" w:rsidRPr="00BD17C6">
        <w:rPr>
          <w:rFonts w:ascii="Tahoma" w:hAnsi="Tahoma" w:cs="Tahoma"/>
          <w:sz w:val="16"/>
          <w:szCs w:val="16"/>
        </w:rPr>
        <w:t xml:space="preserve"> </w:t>
      </w:r>
      <w:r w:rsidRPr="00BD17C6">
        <w:rPr>
          <w:rFonts w:ascii="Tahoma" w:hAnsi="Tahoma" w:cs="Tahoma"/>
          <w:sz w:val="16"/>
          <w:szCs w:val="16"/>
        </w:rPr>
        <w:t>estas</w:t>
      </w:r>
      <w:r w:rsidR="00A96874" w:rsidRPr="00BD17C6">
        <w:rPr>
          <w:rFonts w:ascii="Tahoma" w:hAnsi="Tahoma" w:cs="Tahoma"/>
          <w:sz w:val="16"/>
          <w:szCs w:val="16"/>
        </w:rPr>
        <w:t xml:space="preserve"> </w:t>
      </w:r>
      <w:r w:rsidRPr="00BD17C6">
        <w:rPr>
          <w:rFonts w:ascii="Tahoma" w:hAnsi="Tahoma" w:cs="Tahoma"/>
          <w:sz w:val="16"/>
          <w:szCs w:val="16"/>
        </w:rPr>
        <w:t>serão</w:t>
      </w:r>
      <w:r w:rsidR="00A96874" w:rsidRPr="00BD17C6">
        <w:rPr>
          <w:rFonts w:ascii="Tahoma" w:hAnsi="Tahoma" w:cs="Tahoma"/>
          <w:sz w:val="16"/>
          <w:szCs w:val="16"/>
        </w:rPr>
        <w:t xml:space="preserve"> </w:t>
      </w:r>
      <w:r w:rsidRPr="00BD17C6">
        <w:rPr>
          <w:rFonts w:ascii="Tahoma" w:hAnsi="Tahoma" w:cs="Tahoma"/>
          <w:sz w:val="16"/>
          <w:szCs w:val="16"/>
        </w:rPr>
        <w:t>impostas</w:t>
      </w:r>
      <w:r w:rsidR="00A96874" w:rsidRPr="00BD17C6">
        <w:rPr>
          <w:rFonts w:ascii="Tahoma" w:hAnsi="Tahoma" w:cs="Tahoma"/>
          <w:sz w:val="16"/>
          <w:szCs w:val="16"/>
        </w:rPr>
        <w:t xml:space="preserve"> </w:t>
      </w:r>
      <w:r w:rsidRPr="00BD17C6">
        <w:rPr>
          <w:rFonts w:ascii="Tahoma" w:hAnsi="Tahoma" w:cs="Tahoma"/>
          <w:sz w:val="16"/>
          <w:szCs w:val="16"/>
        </w:rPr>
        <w:t>à</w:t>
      </w:r>
      <w:r w:rsidR="006F4FA8" w:rsidRPr="00BD17C6">
        <w:rPr>
          <w:rFonts w:ascii="Tahoma" w:hAnsi="Tahoma" w:cs="Tahoma"/>
          <w:sz w:val="16"/>
          <w:szCs w:val="16"/>
        </w:rPr>
        <w:t xml:space="preserve"> </w:t>
      </w:r>
      <w:r w:rsidRPr="00BD17C6">
        <w:rPr>
          <w:rFonts w:ascii="Tahoma" w:hAnsi="Tahoma" w:cs="Tahoma"/>
          <w:sz w:val="16"/>
          <w:szCs w:val="16"/>
        </w:rPr>
        <w:t>CONTRATADA cumulativamente com multa;</w:t>
      </w:r>
    </w:p>
    <w:p w14:paraId="444F504E"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20.4.</w:t>
      </w:r>
      <w:r w:rsidRPr="00BD17C6">
        <w:rPr>
          <w:rFonts w:ascii="Tahoma" w:hAnsi="Tahoma" w:cs="Tahoma"/>
          <w:sz w:val="16"/>
          <w:szCs w:val="16"/>
        </w:rPr>
        <w:t xml:space="preserve"> A inexecução contratual, inclusive por atraso injustificado na execução do contrato, sujeitará a CONTRATADA à multa de mora, que será aplicada por infração e graduada de acordo com a gravidade da infração, obedecidos os seguintes limites máximos:</w:t>
      </w:r>
    </w:p>
    <w:p w14:paraId="31C8A14B"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 xml:space="preserve">20.4.1. </w:t>
      </w:r>
      <w:r w:rsidRPr="00BD17C6">
        <w:rPr>
          <w:rFonts w:ascii="Tahoma" w:hAnsi="Tahoma" w:cs="Tahoma"/>
          <w:sz w:val="16"/>
          <w:szCs w:val="16"/>
        </w:rPr>
        <w:t>10% (dez por cento) sobre o valor da nota de empenho ou do Contrato, em caso de descumprimento total da obrigação;</w:t>
      </w:r>
    </w:p>
    <w:p w14:paraId="78E095BB"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 xml:space="preserve">20.4.2. </w:t>
      </w:r>
      <w:r w:rsidRPr="00BD17C6">
        <w:rPr>
          <w:rFonts w:ascii="Tahoma" w:hAnsi="Tahoma" w:cs="Tahoma"/>
          <w:sz w:val="16"/>
          <w:szCs w:val="16"/>
        </w:rPr>
        <w:t>0,3% (três décimos por cento) ao dia, até o 30º (trigésimo) dia de atraso, sobre o valor total da parte do serviço não realizado ou em dissonância com o quanto pactuado;</w:t>
      </w:r>
    </w:p>
    <w:p w14:paraId="5ADD1ED1"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 xml:space="preserve">20.4.3. </w:t>
      </w:r>
      <w:r w:rsidRPr="00BD17C6">
        <w:rPr>
          <w:rFonts w:ascii="Tahoma" w:hAnsi="Tahoma" w:cs="Tahoma"/>
          <w:sz w:val="16"/>
          <w:szCs w:val="16"/>
        </w:rPr>
        <w:t>0,7% (sete décimos por cento) por cada dia de atraso subsequente ao 30º (trigésimo), sobre o valor da parte do serviço não realizado ou em dissonância com o quanto pactuado;</w:t>
      </w:r>
    </w:p>
    <w:p w14:paraId="6FF429BD"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20.5.</w:t>
      </w:r>
      <w:r w:rsidR="00A96874" w:rsidRPr="00BD17C6">
        <w:rPr>
          <w:rFonts w:ascii="Tahoma" w:hAnsi="Tahoma" w:cs="Tahoma"/>
          <w:sz w:val="16"/>
          <w:szCs w:val="16"/>
        </w:rPr>
        <w:t xml:space="preserve"> </w:t>
      </w:r>
      <w:r w:rsidRPr="00BD17C6">
        <w:rPr>
          <w:rFonts w:ascii="Tahoma" w:hAnsi="Tahoma" w:cs="Tahoma"/>
          <w:sz w:val="16"/>
          <w:szCs w:val="16"/>
        </w:rPr>
        <w:t>Para fins de cálculo do valor total em multas porventura devido pela CONTRATADA, considerar-se-á o somatório entre todas as penalidades desta espécie aplicadas, conforme o número de infrações verificadas e a quantidade de dias em que estas ocorrerem;</w:t>
      </w:r>
    </w:p>
    <w:p w14:paraId="04F2347F"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20.6.</w:t>
      </w:r>
      <w:r w:rsidRPr="00BD17C6">
        <w:rPr>
          <w:rFonts w:ascii="Tahoma" w:hAnsi="Tahoma" w:cs="Tahoma"/>
          <w:sz w:val="16"/>
          <w:szCs w:val="16"/>
        </w:rPr>
        <w:t xml:space="preserve"> A aplicação de multa à CONTRATADA não impede que a Administração rescinda unilateralmente o contrato e aplique as demais sanções previstas na Lei Federal Nº 8.666/93;</w:t>
      </w:r>
    </w:p>
    <w:p w14:paraId="5AD490ED"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20.7.</w:t>
      </w:r>
      <w:r w:rsidRPr="00BD17C6">
        <w:rPr>
          <w:rFonts w:ascii="Tahoma" w:hAnsi="Tahoma" w:cs="Tahoma"/>
          <w:sz w:val="16"/>
          <w:szCs w:val="16"/>
        </w:rPr>
        <w:t xml:space="preserve"> Quando aplicadas, as multas deverão ser pagas espontaneamente no prazo máximo de 05 (cinco) dias úteis, ou serem deduzidas do pagamento a ser efetuado pela CONTRATANTE, caso este deva ocorrer dentro daquele prazo;</w:t>
      </w:r>
    </w:p>
    <w:p w14:paraId="27C8B50F"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20.7.1.</w:t>
      </w:r>
      <w:r w:rsidRPr="00BD17C6">
        <w:rPr>
          <w:rFonts w:ascii="Tahoma" w:hAnsi="Tahoma" w:cs="Tahoma"/>
          <w:sz w:val="16"/>
          <w:szCs w:val="16"/>
        </w:rPr>
        <w:t xml:space="preserve"> Na hipótese de ausência de adimplemento voluntário e impossibilidade de dedução, as multas poderão ser cobradas judicialmente, a critério da CONTRATANTE;</w:t>
      </w:r>
    </w:p>
    <w:p w14:paraId="59D6B592"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20.8.</w:t>
      </w:r>
      <w:r w:rsidRPr="00BD17C6">
        <w:rPr>
          <w:rFonts w:ascii="Tahoma" w:hAnsi="Tahoma" w:cs="Tahoma"/>
          <w:sz w:val="16"/>
          <w:szCs w:val="16"/>
        </w:rPr>
        <w:t xml:space="preserve"> A aplicação de multas não tem caráter compensatório, e o seu pagamento não eximirá a CONTRATADA da responsabilidade por perdas e/ou danos decorrentes das infrações cometidas;</w:t>
      </w:r>
    </w:p>
    <w:p w14:paraId="3B1DE48D" w14:textId="4684F5D3" w:rsidR="00D352F7" w:rsidRPr="00BD17C6" w:rsidRDefault="00D352F7" w:rsidP="00BD17C6">
      <w:pPr>
        <w:spacing w:line="276" w:lineRule="auto"/>
        <w:ind w:left="-284"/>
        <w:jc w:val="both"/>
        <w:rPr>
          <w:rFonts w:ascii="Tahoma" w:hAnsi="Tahoma" w:cs="Tahoma"/>
          <w:sz w:val="16"/>
          <w:szCs w:val="16"/>
        </w:rPr>
      </w:pPr>
      <w:r w:rsidRPr="00BD17C6">
        <w:rPr>
          <w:rFonts w:ascii="Tahoma" w:hAnsi="Tahoma" w:cs="Tahoma"/>
          <w:b/>
          <w:sz w:val="16"/>
          <w:szCs w:val="16"/>
        </w:rPr>
        <w:t>20.9.</w:t>
      </w:r>
      <w:r w:rsidRPr="00BD17C6">
        <w:rPr>
          <w:rFonts w:ascii="Tahoma" w:hAnsi="Tahoma" w:cs="Tahoma"/>
          <w:sz w:val="16"/>
          <w:szCs w:val="16"/>
        </w:rPr>
        <w:t xml:space="preserve"> Os custos correspondentes a danos e/ou prejuízos causados por culpa ou dolo da CONTRATADA deverão ser ressarcidos a CONTRATANTE no prazo máximo de 05 (cinco) dias úteis, contados da notificação administrativa, sob pena de, sem prejuízo do ressarcimento, serem considerados como hipótese de inadimplemento contratual, sujeita, portanto, à aplicação das sanções administrativas previstas nesta Cláusula.</w:t>
      </w:r>
    </w:p>
    <w:p w14:paraId="04D5CBB2"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lastRenderedPageBreak/>
        <w:t>CLÁUSULA VIGÉSIMA PRIMEIRA – DA RESCISÃO:</w:t>
      </w:r>
    </w:p>
    <w:p w14:paraId="18F4104F"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21.1.</w:t>
      </w:r>
      <w:r w:rsidRPr="00BD17C6">
        <w:rPr>
          <w:rFonts w:ascii="Tahoma" w:hAnsi="Tahoma" w:cs="Tahoma"/>
          <w:sz w:val="16"/>
          <w:szCs w:val="16"/>
        </w:rPr>
        <w:t xml:space="preserve"> A inexecução total ou parcial do Contrato ensejará a sua rescisão, com as consequências contratuais previstas no Capítulo III, Seção IV - Da Inexecução e da Rescisão dos Contratos, da Lei Federal Nº 8.666/93;</w:t>
      </w:r>
    </w:p>
    <w:p w14:paraId="6622535B"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21.2.</w:t>
      </w:r>
      <w:r w:rsidRPr="00BD17C6">
        <w:rPr>
          <w:rFonts w:ascii="Tahoma" w:hAnsi="Tahoma" w:cs="Tahoma"/>
          <w:sz w:val="16"/>
          <w:szCs w:val="16"/>
        </w:rPr>
        <w:t xml:space="preserve"> A CONTRATANTE poderá rescindir unilateral e administrativamente o presente Contrato, nas hipóteses previstas no Art. 58 da Lei Federal Nº 8.666/93.</w:t>
      </w:r>
    </w:p>
    <w:p w14:paraId="4DE4ADCA"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21.3.</w:t>
      </w:r>
      <w:r w:rsidRPr="00BD17C6">
        <w:rPr>
          <w:rFonts w:ascii="Tahoma" w:hAnsi="Tahoma" w:cs="Tahoma"/>
          <w:sz w:val="16"/>
          <w:szCs w:val="16"/>
        </w:rPr>
        <w:t xml:space="preserve"> Havendo rescisão administrativa do presente contrato, baseada em alguma das hipóteses previstas no Art. 58 da Lei Federal Nº 8.666/93, a CONTRATANTE poderá adotar no que couber, as medidas que vão a seguir discriminadas:</w:t>
      </w:r>
    </w:p>
    <w:p w14:paraId="58EBEF28"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21.3.1.</w:t>
      </w:r>
      <w:r w:rsidRPr="00BD17C6">
        <w:rPr>
          <w:rFonts w:ascii="Tahoma" w:hAnsi="Tahoma" w:cs="Tahoma"/>
          <w:sz w:val="16"/>
          <w:szCs w:val="16"/>
        </w:rPr>
        <w:t xml:space="preserve"> Assunção imediata do objeto do Contrato, no estado e local em que se encontrar, por ato próprio da CONTRATANTE;</w:t>
      </w:r>
    </w:p>
    <w:p w14:paraId="6E42A406"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21.3.2.</w:t>
      </w:r>
      <w:r w:rsidR="00A96874" w:rsidRPr="00BD17C6">
        <w:rPr>
          <w:rFonts w:ascii="Tahoma" w:hAnsi="Tahoma" w:cs="Tahoma"/>
          <w:sz w:val="16"/>
          <w:szCs w:val="16"/>
        </w:rPr>
        <w:t xml:space="preserve"> </w:t>
      </w:r>
      <w:r w:rsidRPr="00BD17C6">
        <w:rPr>
          <w:rFonts w:ascii="Tahoma" w:hAnsi="Tahoma" w:cs="Tahoma"/>
          <w:sz w:val="16"/>
          <w:szCs w:val="16"/>
        </w:rPr>
        <w:t>Ocupação</w:t>
      </w:r>
      <w:r w:rsidR="00A96874" w:rsidRPr="00BD17C6">
        <w:rPr>
          <w:rFonts w:ascii="Tahoma" w:hAnsi="Tahoma" w:cs="Tahoma"/>
          <w:sz w:val="16"/>
          <w:szCs w:val="16"/>
        </w:rPr>
        <w:t xml:space="preserve"> </w:t>
      </w:r>
      <w:r w:rsidRPr="00BD17C6">
        <w:rPr>
          <w:rFonts w:ascii="Tahoma" w:hAnsi="Tahoma" w:cs="Tahoma"/>
          <w:sz w:val="16"/>
          <w:szCs w:val="16"/>
        </w:rPr>
        <w:t>e</w:t>
      </w:r>
      <w:r w:rsidR="00A96874" w:rsidRPr="00BD17C6">
        <w:rPr>
          <w:rFonts w:ascii="Tahoma" w:hAnsi="Tahoma" w:cs="Tahoma"/>
          <w:sz w:val="16"/>
          <w:szCs w:val="16"/>
        </w:rPr>
        <w:t xml:space="preserve"> </w:t>
      </w:r>
      <w:r w:rsidRPr="00BD17C6">
        <w:rPr>
          <w:rFonts w:ascii="Tahoma" w:hAnsi="Tahoma" w:cs="Tahoma"/>
          <w:sz w:val="16"/>
          <w:szCs w:val="16"/>
        </w:rPr>
        <w:t>utilização</w:t>
      </w:r>
      <w:r w:rsidR="00A96874" w:rsidRPr="00BD17C6">
        <w:rPr>
          <w:rFonts w:ascii="Tahoma" w:hAnsi="Tahoma" w:cs="Tahoma"/>
          <w:sz w:val="16"/>
          <w:szCs w:val="16"/>
        </w:rPr>
        <w:t xml:space="preserve"> </w:t>
      </w:r>
      <w:r w:rsidRPr="00BD17C6">
        <w:rPr>
          <w:rFonts w:ascii="Tahoma" w:hAnsi="Tahoma" w:cs="Tahoma"/>
          <w:sz w:val="16"/>
          <w:szCs w:val="16"/>
        </w:rPr>
        <w:t>do</w:t>
      </w:r>
      <w:r w:rsidR="00A96874" w:rsidRPr="00BD17C6">
        <w:rPr>
          <w:rFonts w:ascii="Tahoma" w:hAnsi="Tahoma" w:cs="Tahoma"/>
          <w:sz w:val="16"/>
          <w:szCs w:val="16"/>
        </w:rPr>
        <w:t xml:space="preserve"> </w:t>
      </w:r>
      <w:r w:rsidRPr="00BD17C6">
        <w:rPr>
          <w:rFonts w:ascii="Tahoma" w:hAnsi="Tahoma" w:cs="Tahoma"/>
          <w:sz w:val="16"/>
          <w:szCs w:val="16"/>
        </w:rPr>
        <w:t>local,</w:t>
      </w:r>
      <w:r w:rsidR="00A96874" w:rsidRPr="00BD17C6">
        <w:rPr>
          <w:rFonts w:ascii="Tahoma" w:hAnsi="Tahoma" w:cs="Tahoma"/>
          <w:sz w:val="16"/>
          <w:szCs w:val="16"/>
        </w:rPr>
        <w:t xml:space="preserve"> </w:t>
      </w:r>
      <w:r w:rsidRPr="00BD17C6">
        <w:rPr>
          <w:rFonts w:ascii="Tahoma" w:hAnsi="Tahoma" w:cs="Tahoma"/>
          <w:sz w:val="16"/>
          <w:szCs w:val="16"/>
        </w:rPr>
        <w:t>instalações,</w:t>
      </w:r>
      <w:r w:rsidR="00A96874" w:rsidRPr="00BD17C6">
        <w:rPr>
          <w:rFonts w:ascii="Tahoma" w:hAnsi="Tahoma" w:cs="Tahoma"/>
          <w:sz w:val="16"/>
          <w:szCs w:val="16"/>
        </w:rPr>
        <w:t xml:space="preserve"> </w:t>
      </w:r>
      <w:r w:rsidRPr="00BD17C6">
        <w:rPr>
          <w:rFonts w:ascii="Tahoma" w:hAnsi="Tahoma" w:cs="Tahoma"/>
          <w:sz w:val="16"/>
          <w:szCs w:val="16"/>
        </w:rPr>
        <w:t>equipamentos,</w:t>
      </w:r>
      <w:r w:rsidR="00A96874" w:rsidRPr="00BD17C6">
        <w:rPr>
          <w:rFonts w:ascii="Tahoma" w:hAnsi="Tahoma" w:cs="Tahoma"/>
          <w:sz w:val="16"/>
          <w:szCs w:val="16"/>
        </w:rPr>
        <w:t xml:space="preserve"> </w:t>
      </w:r>
      <w:r w:rsidRPr="00BD17C6">
        <w:rPr>
          <w:rFonts w:ascii="Tahoma" w:hAnsi="Tahoma" w:cs="Tahoma"/>
          <w:sz w:val="16"/>
          <w:szCs w:val="16"/>
        </w:rPr>
        <w:t>materiais</w:t>
      </w:r>
      <w:r w:rsidR="00A96874" w:rsidRPr="00BD17C6">
        <w:rPr>
          <w:rFonts w:ascii="Tahoma" w:hAnsi="Tahoma" w:cs="Tahoma"/>
          <w:sz w:val="16"/>
          <w:szCs w:val="16"/>
        </w:rPr>
        <w:t xml:space="preserve"> </w:t>
      </w:r>
      <w:r w:rsidRPr="00BD17C6">
        <w:rPr>
          <w:rFonts w:ascii="Tahoma" w:hAnsi="Tahoma" w:cs="Tahoma"/>
          <w:sz w:val="16"/>
          <w:szCs w:val="16"/>
        </w:rPr>
        <w:t>e</w:t>
      </w:r>
      <w:r w:rsidR="00A96874" w:rsidRPr="00BD17C6">
        <w:rPr>
          <w:rFonts w:ascii="Tahoma" w:hAnsi="Tahoma" w:cs="Tahoma"/>
          <w:sz w:val="16"/>
          <w:szCs w:val="16"/>
        </w:rPr>
        <w:t xml:space="preserve"> </w:t>
      </w:r>
      <w:r w:rsidRPr="00BD17C6">
        <w:rPr>
          <w:rFonts w:ascii="Tahoma" w:hAnsi="Tahoma" w:cs="Tahoma"/>
          <w:sz w:val="16"/>
          <w:szCs w:val="16"/>
        </w:rPr>
        <w:t>pessoal</w:t>
      </w:r>
      <w:r w:rsidR="00A96874" w:rsidRPr="00BD17C6">
        <w:rPr>
          <w:rFonts w:ascii="Tahoma" w:hAnsi="Tahoma" w:cs="Tahoma"/>
          <w:sz w:val="16"/>
          <w:szCs w:val="16"/>
        </w:rPr>
        <w:t xml:space="preserve"> </w:t>
      </w:r>
      <w:r w:rsidRPr="00BD17C6">
        <w:rPr>
          <w:rFonts w:ascii="Tahoma" w:hAnsi="Tahoma" w:cs="Tahoma"/>
          <w:sz w:val="16"/>
          <w:szCs w:val="16"/>
        </w:rPr>
        <w:t>empregados</w:t>
      </w:r>
      <w:r w:rsidR="00A96874" w:rsidRPr="00BD17C6">
        <w:rPr>
          <w:rFonts w:ascii="Tahoma" w:hAnsi="Tahoma" w:cs="Tahoma"/>
          <w:sz w:val="16"/>
          <w:szCs w:val="16"/>
        </w:rPr>
        <w:t xml:space="preserve"> </w:t>
      </w:r>
      <w:r w:rsidRPr="00BD17C6">
        <w:rPr>
          <w:rFonts w:ascii="Tahoma" w:hAnsi="Tahoma" w:cs="Tahoma"/>
          <w:sz w:val="16"/>
          <w:szCs w:val="16"/>
        </w:rPr>
        <w:t>na execução do Contrato, necessários à sua continuidade, na forma prevista na legislação em vigor;</w:t>
      </w:r>
    </w:p>
    <w:p w14:paraId="0D9B79DC"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21.3.3.</w:t>
      </w:r>
      <w:r w:rsidRPr="00BD17C6">
        <w:rPr>
          <w:rFonts w:ascii="Tahoma" w:hAnsi="Tahoma" w:cs="Tahoma"/>
          <w:sz w:val="16"/>
          <w:szCs w:val="16"/>
        </w:rPr>
        <w:t xml:space="preserve"> Cobrança dos valores das multas e das indenizações, para ressarcimento da Administração;</w:t>
      </w:r>
    </w:p>
    <w:p w14:paraId="03731897" w14:textId="63F3F708" w:rsidR="00D352F7" w:rsidRPr="00BD17C6" w:rsidRDefault="00D352F7" w:rsidP="00BD17C6">
      <w:pPr>
        <w:spacing w:line="276" w:lineRule="auto"/>
        <w:ind w:left="-284"/>
        <w:jc w:val="both"/>
        <w:rPr>
          <w:rFonts w:ascii="Tahoma" w:hAnsi="Tahoma" w:cs="Tahoma"/>
          <w:sz w:val="16"/>
          <w:szCs w:val="16"/>
        </w:rPr>
      </w:pPr>
      <w:r w:rsidRPr="00BD17C6">
        <w:rPr>
          <w:rFonts w:ascii="Tahoma" w:hAnsi="Tahoma" w:cs="Tahoma"/>
          <w:b/>
          <w:sz w:val="16"/>
          <w:szCs w:val="16"/>
        </w:rPr>
        <w:t>21.3.4.</w:t>
      </w:r>
      <w:r w:rsidRPr="00BD17C6">
        <w:rPr>
          <w:rFonts w:ascii="Tahoma" w:hAnsi="Tahoma" w:cs="Tahoma"/>
          <w:sz w:val="16"/>
          <w:szCs w:val="16"/>
        </w:rPr>
        <w:t xml:space="preserve"> Retenção dos créditos decorrentes do contrato até o limite dos prejuízos causados a CONTRATANTE.</w:t>
      </w:r>
    </w:p>
    <w:p w14:paraId="7182FE18"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CLÁUSULA VIGÉSIMA SEGUNDA – DA AUSÊNCIA DE VÍNCULO EMPREGATÍCIO:</w:t>
      </w:r>
    </w:p>
    <w:p w14:paraId="495AC31F"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22.1.</w:t>
      </w:r>
      <w:r w:rsidRPr="00BD17C6">
        <w:rPr>
          <w:rFonts w:ascii="Tahoma" w:hAnsi="Tahoma" w:cs="Tahoma"/>
          <w:sz w:val="16"/>
          <w:szCs w:val="16"/>
        </w:rPr>
        <w:t xml:space="preserve"> A utilização de mão de obra, pela CONTRATADA, para execução dos serviços objeto do presente contrato não ensejará, em nenhuma hipótese, vínculo empregatício com a CONTRATANTE;</w:t>
      </w:r>
    </w:p>
    <w:p w14:paraId="22CA5ABD" w14:textId="1465A700" w:rsidR="00D352F7" w:rsidRPr="00BD17C6" w:rsidRDefault="00D352F7" w:rsidP="00BD17C6">
      <w:pPr>
        <w:spacing w:line="276" w:lineRule="auto"/>
        <w:ind w:left="-284"/>
        <w:jc w:val="both"/>
        <w:rPr>
          <w:rFonts w:ascii="Tahoma" w:hAnsi="Tahoma" w:cs="Tahoma"/>
          <w:sz w:val="16"/>
          <w:szCs w:val="16"/>
        </w:rPr>
      </w:pPr>
      <w:r w:rsidRPr="00BD17C6">
        <w:rPr>
          <w:rFonts w:ascii="Tahoma" w:hAnsi="Tahoma" w:cs="Tahoma"/>
          <w:b/>
          <w:sz w:val="16"/>
          <w:szCs w:val="16"/>
        </w:rPr>
        <w:t>22.2.</w:t>
      </w:r>
      <w:r w:rsidRPr="00BD17C6">
        <w:rPr>
          <w:rFonts w:ascii="Tahoma" w:hAnsi="Tahoma" w:cs="Tahoma"/>
          <w:sz w:val="16"/>
          <w:szCs w:val="16"/>
        </w:rPr>
        <w:t xml:space="preserve"> Fica garantido o direito de regresso da CONTRATANTE, perante a CONTRATADA, para ressarcimento de toda e qualquer despesa trabalhista ou previdenciária que venha a ser condenado a pagar, na eventual hipótese de vir a ser demandado judicialmente por qualquer empregado da CONTRATADA relativamente à execução do objeto contratual.</w:t>
      </w:r>
    </w:p>
    <w:p w14:paraId="4807BAFC"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CLÁUSULA VIGÉSIMA TERCEIRA – DA VINCULAÇÃO AO INSTRUMENTO CONVOCATÓRIO:</w:t>
      </w:r>
    </w:p>
    <w:p w14:paraId="0666AF34" w14:textId="596B282A" w:rsidR="00D352F7" w:rsidRPr="00BD17C6" w:rsidRDefault="00D352F7" w:rsidP="00BD17C6">
      <w:pPr>
        <w:spacing w:line="276" w:lineRule="auto"/>
        <w:ind w:left="-284"/>
        <w:jc w:val="both"/>
        <w:rPr>
          <w:rFonts w:ascii="Tahoma" w:hAnsi="Tahoma" w:cs="Tahoma"/>
          <w:sz w:val="16"/>
          <w:szCs w:val="16"/>
        </w:rPr>
      </w:pPr>
      <w:r w:rsidRPr="00BD17C6">
        <w:rPr>
          <w:rFonts w:ascii="Tahoma" w:hAnsi="Tahoma" w:cs="Tahoma"/>
          <w:b/>
          <w:sz w:val="16"/>
          <w:szCs w:val="16"/>
        </w:rPr>
        <w:t xml:space="preserve">23.1. </w:t>
      </w:r>
      <w:r w:rsidRPr="00BD17C6">
        <w:rPr>
          <w:rFonts w:ascii="Tahoma" w:hAnsi="Tahoma" w:cs="Tahoma"/>
          <w:sz w:val="16"/>
          <w:szCs w:val="16"/>
        </w:rPr>
        <w:t xml:space="preserve">Integram o presente contrato, como se nele estivessem transcritas, as cláusulas e condições estabelecidas no processo de Licitação </w:t>
      </w:r>
      <w:r w:rsidRPr="00BD17C6">
        <w:rPr>
          <w:rFonts w:ascii="Tahoma" w:hAnsi="Tahoma" w:cs="Tahoma"/>
          <w:b/>
          <w:sz w:val="16"/>
          <w:szCs w:val="16"/>
        </w:rPr>
        <w:t xml:space="preserve">Tomada de Preços Nº </w:t>
      </w:r>
      <w:r w:rsidR="003E6F26">
        <w:rPr>
          <w:rFonts w:ascii="Tahoma" w:hAnsi="Tahoma" w:cs="Tahoma"/>
          <w:b/>
          <w:sz w:val="16"/>
          <w:szCs w:val="16"/>
        </w:rPr>
        <w:t>02-004/2023</w:t>
      </w:r>
      <w:r w:rsidR="00334D9E" w:rsidRPr="00BD17C6">
        <w:rPr>
          <w:rFonts w:ascii="Tahoma" w:hAnsi="Tahoma" w:cs="Tahoma"/>
          <w:b/>
          <w:sz w:val="16"/>
          <w:szCs w:val="16"/>
        </w:rPr>
        <w:t xml:space="preserve"> </w:t>
      </w:r>
      <w:r w:rsidRPr="00BD17C6">
        <w:rPr>
          <w:rFonts w:ascii="Tahoma" w:hAnsi="Tahoma" w:cs="Tahoma"/>
          <w:sz w:val="16"/>
          <w:szCs w:val="16"/>
        </w:rPr>
        <w:t xml:space="preserve">que o originou, referido no preâmbulo deste instrumento bem como todo o </w:t>
      </w:r>
      <w:r w:rsidRPr="00BD17C6">
        <w:rPr>
          <w:rFonts w:ascii="Tahoma" w:hAnsi="Tahoma" w:cs="Tahoma"/>
          <w:b/>
          <w:sz w:val="16"/>
          <w:szCs w:val="16"/>
        </w:rPr>
        <w:t xml:space="preserve">Processo Administrativo </w:t>
      </w:r>
      <w:r w:rsidR="00F01F88" w:rsidRPr="00BD17C6">
        <w:rPr>
          <w:rFonts w:ascii="Tahoma" w:hAnsi="Tahoma" w:cs="Tahoma"/>
          <w:b/>
          <w:sz w:val="16"/>
          <w:szCs w:val="16"/>
        </w:rPr>
        <w:t xml:space="preserve">Nº </w:t>
      </w:r>
      <w:r w:rsidR="003E6F26">
        <w:rPr>
          <w:rFonts w:ascii="Tahoma" w:hAnsi="Tahoma" w:cs="Tahoma"/>
          <w:b/>
          <w:sz w:val="16"/>
          <w:szCs w:val="16"/>
        </w:rPr>
        <w:t>300/2023</w:t>
      </w:r>
      <w:r w:rsidRPr="00BD17C6">
        <w:rPr>
          <w:rFonts w:ascii="Tahoma" w:hAnsi="Tahoma" w:cs="Tahoma"/>
          <w:sz w:val="16"/>
          <w:szCs w:val="16"/>
        </w:rPr>
        <w:t>.</w:t>
      </w:r>
    </w:p>
    <w:p w14:paraId="2C5C1411"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CLÁUSULA VIGÉSIMA QUARTA – DA PUBLICIDADE:</w:t>
      </w:r>
    </w:p>
    <w:p w14:paraId="6FF979BD" w14:textId="33784108" w:rsidR="00D352F7" w:rsidRPr="00BD17C6" w:rsidRDefault="00D352F7" w:rsidP="00BD17C6">
      <w:pPr>
        <w:spacing w:line="276" w:lineRule="auto"/>
        <w:ind w:left="-284"/>
        <w:jc w:val="both"/>
        <w:rPr>
          <w:rFonts w:ascii="Tahoma" w:hAnsi="Tahoma" w:cs="Tahoma"/>
          <w:sz w:val="16"/>
          <w:szCs w:val="16"/>
        </w:rPr>
      </w:pPr>
      <w:r w:rsidRPr="00BD17C6">
        <w:rPr>
          <w:rFonts w:ascii="Tahoma" w:hAnsi="Tahoma" w:cs="Tahoma"/>
          <w:b/>
          <w:sz w:val="16"/>
          <w:szCs w:val="16"/>
        </w:rPr>
        <w:t xml:space="preserve">24.1. </w:t>
      </w:r>
      <w:r w:rsidRPr="00BD17C6">
        <w:rPr>
          <w:rFonts w:ascii="Tahoma" w:hAnsi="Tahoma" w:cs="Tahoma"/>
          <w:sz w:val="16"/>
          <w:szCs w:val="16"/>
        </w:rPr>
        <w:t>A CONTRATANTE será responsável pela publicação do resumo deste instrumento em Diário Oficial, no prazo estabelecido na Lei Federal Nº 8.666/93.</w:t>
      </w:r>
    </w:p>
    <w:p w14:paraId="50C049BC"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CLÁUSULA VIGÉSIMA QUINTA – DO FORO:</w:t>
      </w:r>
    </w:p>
    <w:p w14:paraId="659E79A8" w14:textId="1946732E" w:rsidR="00D352F7" w:rsidRPr="00BD17C6" w:rsidRDefault="00D352F7" w:rsidP="00BD17C6">
      <w:pPr>
        <w:autoSpaceDE w:val="0"/>
        <w:autoSpaceDN w:val="0"/>
        <w:adjustRightInd w:val="0"/>
        <w:spacing w:line="276" w:lineRule="auto"/>
        <w:ind w:left="-284"/>
        <w:jc w:val="both"/>
        <w:rPr>
          <w:rFonts w:ascii="Tahoma" w:hAnsi="Tahoma" w:cs="Tahoma"/>
          <w:sz w:val="16"/>
          <w:szCs w:val="16"/>
        </w:rPr>
      </w:pPr>
      <w:r w:rsidRPr="00BD17C6">
        <w:rPr>
          <w:rFonts w:ascii="Tahoma" w:hAnsi="Tahoma" w:cs="Tahoma"/>
          <w:b/>
          <w:sz w:val="16"/>
          <w:szCs w:val="16"/>
        </w:rPr>
        <w:t xml:space="preserve">25.1. </w:t>
      </w:r>
      <w:r w:rsidRPr="00BD17C6">
        <w:rPr>
          <w:rFonts w:ascii="Tahoma" w:hAnsi="Tahoma" w:cs="Tahoma"/>
          <w:sz w:val="16"/>
          <w:szCs w:val="16"/>
        </w:rPr>
        <w:t xml:space="preserve">As partes elegem o foro da Comarca de </w:t>
      </w:r>
      <w:r w:rsidR="004407C9" w:rsidRPr="00BD17C6">
        <w:rPr>
          <w:rFonts w:ascii="Tahoma" w:hAnsi="Tahoma" w:cs="Tahoma"/>
          <w:sz w:val="16"/>
          <w:szCs w:val="16"/>
        </w:rPr>
        <w:t>Retirolândia</w:t>
      </w:r>
      <w:r w:rsidRPr="00BD17C6">
        <w:rPr>
          <w:rFonts w:ascii="Tahoma" w:hAnsi="Tahoma" w:cs="Tahoma"/>
          <w:sz w:val="16"/>
          <w:szCs w:val="16"/>
        </w:rPr>
        <w:t xml:space="preserve"> – Bahia, com renúncia de qualquer outro, por mais privilegiado que seja para dirimir quaisquer dúvidas que surgirem na execução do presente Instrumento.</w:t>
      </w:r>
    </w:p>
    <w:p w14:paraId="0BAE2024" w14:textId="77777777" w:rsidR="00D352F7" w:rsidRPr="00BD17C6" w:rsidRDefault="00D352F7" w:rsidP="000D2C60">
      <w:pPr>
        <w:shd w:val="clear" w:color="auto" w:fill="BFBFBF" w:themeFill="background1" w:themeFillShade="BF"/>
        <w:spacing w:line="276" w:lineRule="auto"/>
        <w:ind w:left="-284"/>
        <w:rPr>
          <w:rFonts w:ascii="Tahoma" w:hAnsi="Tahoma" w:cs="Tahoma"/>
          <w:b/>
          <w:sz w:val="16"/>
          <w:szCs w:val="16"/>
        </w:rPr>
      </w:pPr>
      <w:r w:rsidRPr="00BD17C6">
        <w:rPr>
          <w:rFonts w:ascii="Tahoma" w:hAnsi="Tahoma" w:cs="Tahoma"/>
          <w:b/>
          <w:sz w:val="16"/>
          <w:szCs w:val="16"/>
        </w:rPr>
        <w:t>CLÁUSULA VIGÉSIMA SEXTA – DAS DISPOSIÇÕES GERAIS</w:t>
      </w:r>
    </w:p>
    <w:p w14:paraId="3213AD17"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26.1.</w:t>
      </w:r>
      <w:r w:rsidR="00A96874" w:rsidRPr="00BD17C6">
        <w:rPr>
          <w:rFonts w:ascii="Tahoma" w:hAnsi="Tahoma" w:cs="Tahoma"/>
          <w:sz w:val="16"/>
          <w:szCs w:val="16"/>
        </w:rPr>
        <w:t xml:space="preserve"> </w:t>
      </w:r>
      <w:r w:rsidRPr="00BD17C6">
        <w:rPr>
          <w:rFonts w:ascii="Tahoma" w:hAnsi="Tahoma" w:cs="Tahoma"/>
          <w:sz w:val="16"/>
          <w:szCs w:val="16"/>
        </w:rPr>
        <w:t>A CONTRATANTE não responderá por quaisquer compromissos assumidos perante terceiros pela CONTRATADA, ou seus prepostos, ainda que vinculados à execução do presente Contrato;</w:t>
      </w:r>
    </w:p>
    <w:p w14:paraId="37E4250C"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26.2.</w:t>
      </w:r>
      <w:r w:rsidRPr="00BD17C6">
        <w:rPr>
          <w:rFonts w:ascii="Tahoma" w:hAnsi="Tahoma" w:cs="Tahoma"/>
          <w:sz w:val="16"/>
          <w:szCs w:val="16"/>
        </w:rPr>
        <w:t xml:space="preserve"> A inadimplência da CONTRATADA, com relação a quaisquer custos, despesas, tributos, exigências ou encargos previstos neste contrato, não transfere a CONTRATANTE a responsabilidade pelo seu pagamento, nem poderá onerar o objeto do contrato.</w:t>
      </w:r>
    </w:p>
    <w:p w14:paraId="466E0118"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26.3.</w:t>
      </w:r>
      <w:r w:rsidRPr="00BD17C6">
        <w:rPr>
          <w:rFonts w:ascii="Tahoma" w:hAnsi="Tahoma" w:cs="Tahoma"/>
          <w:sz w:val="16"/>
          <w:szCs w:val="16"/>
        </w:rPr>
        <w:t xml:space="preserve"> Aplicar-se-á a Lei Federal Nº 8.666/93 para dirimir toda e qualquer questão legal relativa à execução deste contrato, em especial os casos omissos.</w:t>
      </w:r>
    </w:p>
    <w:p w14:paraId="052CD75B"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26.4.</w:t>
      </w:r>
      <w:r w:rsidRPr="00BD17C6">
        <w:rPr>
          <w:rFonts w:ascii="Tahoma" w:hAnsi="Tahoma" w:cs="Tahoma"/>
          <w:sz w:val="16"/>
          <w:szCs w:val="16"/>
        </w:rPr>
        <w:t xml:space="preserve"> Fica assegurado a CONTRATANTE o direito de alterar unilateralmente o Contrato, mediante justificação expressa, para melhor adequação às finalidades de interesse público, desde que mantido o equilíbrio econômico-financeiro original do contrato e respeitados os demais direitos da CONTRATADA.</w:t>
      </w:r>
    </w:p>
    <w:p w14:paraId="244E652C"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b/>
          <w:sz w:val="16"/>
          <w:szCs w:val="16"/>
        </w:rPr>
        <w:t>26.5.</w:t>
      </w:r>
      <w:r w:rsidRPr="00BD17C6">
        <w:rPr>
          <w:rFonts w:ascii="Tahoma" w:hAnsi="Tahoma" w:cs="Tahoma"/>
          <w:sz w:val="16"/>
          <w:szCs w:val="16"/>
        </w:rPr>
        <w:t xml:space="preserve"> Não caracterizam novação eventuais variações do valor contratual resultantes de revisão de preços, de compensações financeiras decorrentes das condições de pagamento nele previstas ou, ainda, de alterações de valor em razão da aplicação de penalidades.</w:t>
      </w:r>
    </w:p>
    <w:p w14:paraId="6E8C1BC7" w14:textId="77777777" w:rsidR="00D352F7" w:rsidRPr="00BD17C6" w:rsidRDefault="00D352F7" w:rsidP="000D2C60">
      <w:pPr>
        <w:spacing w:line="276" w:lineRule="auto"/>
        <w:ind w:left="-284"/>
        <w:jc w:val="both"/>
        <w:rPr>
          <w:rFonts w:ascii="Tahoma" w:hAnsi="Tahoma" w:cs="Tahoma"/>
          <w:sz w:val="16"/>
          <w:szCs w:val="16"/>
        </w:rPr>
      </w:pPr>
      <w:r w:rsidRPr="00BD17C6">
        <w:rPr>
          <w:rFonts w:ascii="Tahoma" w:hAnsi="Tahoma" w:cs="Tahoma"/>
          <w:sz w:val="16"/>
          <w:szCs w:val="16"/>
        </w:rPr>
        <w:t>E, por assim estarem justos e contratados, assinam o presente Contrato em 0</w:t>
      </w:r>
      <w:r w:rsidR="009362A8" w:rsidRPr="00BD17C6">
        <w:rPr>
          <w:rFonts w:ascii="Tahoma" w:hAnsi="Tahoma" w:cs="Tahoma"/>
          <w:sz w:val="16"/>
          <w:szCs w:val="16"/>
        </w:rPr>
        <w:t>2</w:t>
      </w:r>
      <w:r w:rsidRPr="00BD17C6">
        <w:rPr>
          <w:rFonts w:ascii="Tahoma" w:hAnsi="Tahoma" w:cs="Tahoma"/>
          <w:sz w:val="16"/>
          <w:szCs w:val="16"/>
        </w:rPr>
        <w:t xml:space="preserve"> (</w:t>
      </w:r>
      <w:r w:rsidR="009362A8" w:rsidRPr="00BD17C6">
        <w:rPr>
          <w:rFonts w:ascii="Tahoma" w:hAnsi="Tahoma" w:cs="Tahoma"/>
          <w:sz w:val="16"/>
          <w:szCs w:val="16"/>
        </w:rPr>
        <w:t>duas</w:t>
      </w:r>
      <w:r w:rsidRPr="00BD17C6">
        <w:rPr>
          <w:rFonts w:ascii="Tahoma" w:hAnsi="Tahoma" w:cs="Tahoma"/>
          <w:sz w:val="16"/>
          <w:szCs w:val="16"/>
        </w:rPr>
        <w:t>) vias de igual teor e forma, na presença das testemunhas que também o subscreverem, para que produza seus efeitos legais, após a publicação depois de lido e achado conforme.</w:t>
      </w:r>
    </w:p>
    <w:p w14:paraId="1012967C" w14:textId="77777777" w:rsidR="004C5ABF" w:rsidRPr="00BD17C6" w:rsidRDefault="004C5ABF" w:rsidP="000D2C60">
      <w:pPr>
        <w:autoSpaceDE w:val="0"/>
        <w:autoSpaceDN w:val="0"/>
        <w:adjustRightInd w:val="0"/>
        <w:spacing w:line="276" w:lineRule="auto"/>
        <w:ind w:left="-284"/>
        <w:jc w:val="center"/>
        <w:rPr>
          <w:rFonts w:ascii="Tahoma" w:hAnsi="Tahoma" w:cs="Tahoma"/>
          <w:sz w:val="16"/>
          <w:szCs w:val="16"/>
        </w:rPr>
      </w:pPr>
    </w:p>
    <w:p w14:paraId="2D3AB0AC" w14:textId="77777777" w:rsidR="00C65DC7" w:rsidRPr="00BD17C6" w:rsidRDefault="00C65DC7" w:rsidP="000D2C60">
      <w:pPr>
        <w:autoSpaceDE w:val="0"/>
        <w:autoSpaceDN w:val="0"/>
        <w:adjustRightInd w:val="0"/>
        <w:spacing w:line="276" w:lineRule="auto"/>
        <w:ind w:left="-284"/>
        <w:jc w:val="center"/>
        <w:rPr>
          <w:rFonts w:ascii="Tahoma" w:hAnsi="Tahoma" w:cs="Tahoma"/>
          <w:sz w:val="16"/>
          <w:szCs w:val="16"/>
        </w:rPr>
      </w:pPr>
    </w:p>
    <w:p w14:paraId="3423C9D2" w14:textId="77777777" w:rsidR="00D352F7" w:rsidRPr="00BD17C6" w:rsidRDefault="004407C9" w:rsidP="000D2C60">
      <w:pPr>
        <w:autoSpaceDE w:val="0"/>
        <w:autoSpaceDN w:val="0"/>
        <w:adjustRightInd w:val="0"/>
        <w:spacing w:line="276" w:lineRule="auto"/>
        <w:ind w:left="-284"/>
        <w:jc w:val="center"/>
        <w:rPr>
          <w:rFonts w:ascii="Tahoma" w:hAnsi="Tahoma" w:cs="Tahoma"/>
          <w:sz w:val="16"/>
          <w:szCs w:val="16"/>
        </w:rPr>
      </w:pPr>
      <w:r w:rsidRPr="00BD17C6">
        <w:rPr>
          <w:rFonts w:ascii="Tahoma" w:hAnsi="Tahoma" w:cs="Tahoma"/>
          <w:sz w:val="16"/>
          <w:szCs w:val="16"/>
        </w:rPr>
        <w:t>Retirolândia</w:t>
      </w:r>
      <w:r w:rsidR="00D352F7" w:rsidRPr="00BD17C6">
        <w:rPr>
          <w:rFonts w:ascii="Tahoma" w:hAnsi="Tahoma" w:cs="Tahoma"/>
          <w:sz w:val="16"/>
          <w:szCs w:val="16"/>
        </w:rPr>
        <w:t xml:space="preserve">-Bahia, ___ de ________ </w:t>
      </w:r>
      <w:proofErr w:type="spellStart"/>
      <w:r w:rsidR="00D352F7" w:rsidRPr="00BD17C6">
        <w:rPr>
          <w:rFonts w:ascii="Tahoma" w:hAnsi="Tahoma" w:cs="Tahoma"/>
          <w:sz w:val="16"/>
          <w:szCs w:val="16"/>
        </w:rPr>
        <w:t>de</w:t>
      </w:r>
      <w:proofErr w:type="spellEnd"/>
      <w:r w:rsidR="00D352F7" w:rsidRPr="00BD17C6">
        <w:rPr>
          <w:rFonts w:ascii="Tahoma" w:hAnsi="Tahoma" w:cs="Tahoma"/>
          <w:sz w:val="16"/>
          <w:szCs w:val="16"/>
        </w:rPr>
        <w:t xml:space="preserve"> _____.</w:t>
      </w:r>
    </w:p>
    <w:p w14:paraId="1531A95A" w14:textId="77777777" w:rsidR="00C65DC7" w:rsidRPr="00BD17C6" w:rsidRDefault="00C65DC7" w:rsidP="000D2C60">
      <w:pPr>
        <w:autoSpaceDE w:val="0"/>
        <w:autoSpaceDN w:val="0"/>
        <w:adjustRightInd w:val="0"/>
        <w:spacing w:line="276" w:lineRule="auto"/>
        <w:ind w:left="-284"/>
        <w:jc w:val="center"/>
        <w:rPr>
          <w:rFonts w:ascii="Tahoma" w:hAnsi="Tahoma" w:cs="Tahoma"/>
          <w:sz w:val="16"/>
          <w:szCs w:val="16"/>
        </w:rPr>
      </w:pPr>
    </w:p>
    <w:p w14:paraId="5C024EA9" w14:textId="77777777" w:rsidR="00667BD8" w:rsidRPr="00BD17C6" w:rsidRDefault="00667BD8" w:rsidP="000017D3">
      <w:pPr>
        <w:autoSpaceDE w:val="0"/>
        <w:autoSpaceDN w:val="0"/>
        <w:adjustRightInd w:val="0"/>
        <w:spacing w:line="276" w:lineRule="auto"/>
        <w:jc w:val="both"/>
        <w:rPr>
          <w:rFonts w:ascii="Tahoma" w:hAnsi="Tahoma" w:cs="Tahoma"/>
          <w:sz w:val="16"/>
          <w:szCs w:val="16"/>
        </w:rPr>
      </w:pPr>
    </w:p>
    <w:tbl>
      <w:tblPr>
        <w:tblW w:w="0" w:type="auto"/>
        <w:tblInd w:w="-34" w:type="dxa"/>
        <w:tblLook w:val="01E0" w:firstRow="1" w:lastRow="1" w:firstColumn="1" w:lastColumn="1" w:noHBand="0" w:noVBand="0"/>
      </w:tblPr>
      <w:tblGrid>
        <w:gridCol w:w="4882"/>
        <w:gridCol w:w="226"/>
        <w:gridCol w:w="4990"/>
      </w:tblGrid>
      <w:tr w:rsidR="00DA4D56" w:rsidRPr="00BD17C6" w14:paraId="4AD48904" w14:textId="77777777" w:rsidTr="00643BBB">
        <w:tc>
          <w:tcPr>
            <w:tcW w:w="5032" w:type="dxa"/>
          </w:tcPr>
          <w:p w14:paraId="5F908D46" w14:textId="77777777" w:rsidR="00D352F7" w:rsidRPr="00BD17C6" w:rsidRDefault="00D352F7" w:rsidP="000017D3">
            <w:pPr>
              <w:spacing w:before="100" w:beforeAutospacing="1" w:after="100" w:afterAutospacing="1" w:line="276" w:lineRule="auto"/>
              <w:jc w:val="both"/>
              <w:rPr>
                <w:rFonts w:ascii="Tahoma" w:hAnsi="Tahoma" w:cs="Tahoma"/>
                <w:b/>
                <w:sz w:val="16"/>
                <w:szCs w:val="16"/>
              </w:rPr>
            </w:pPr>
            <w:r w:rsidRPr="00BD17C6">
              <w:rPr>
                <w:rFonts w:ascii="Tahoma" w:hAnsi="Tahoma" w:cs="Tahoma"/>
                <w:b/>
                <w:sz w:val="16"/>
                <w:szCs w:val="16"/>
              </w:rPr>
              <w:t>CONTRATANTE:</w:t>
            </w:r>
          </w:p>
          <w:p w14:paraId="47889524" w14:textId="77777777" w:rsidR="00D352F7" w:rsidRPr="00BD17C6" w:rsidRDefault="00D352F7" w:rsidP="000017D3">
            <w:pPr>
              <w:spacing w:before="100" w:beforeAutospacing="1" w:after="100" w:afterAutospacing="1" w:line="276" w:lineRule="auto"/>
              <w:jc w:val="both"/>
              <w:rPr>
                <w:rFonts w:ascii="Tahoma" w:hAnsi="Tahoma" w:cs="Tahoma"/>
                <w:b/>
                <w:sz w:val="16"/>
                <w:szCs w:val="16"/>
              </w:rPr>
            </w:pPr>
            <w:r w:rsidRPr="00BD17C6">
              <w:rPr>
                <w:rFonts w:ascii="Tahoma" w:hAnsi="Tahoma" w:cs="Tahoma"/>
                <w:b/>
                <w:sz w:val="16"/>
                <w:szCs w:val="16"/>
              </w:rPr>
              <w:t xml:space="preserve">MUNICÍPIO DE </w:t>
            </w:r>
            <w:r w:rsidR="004407C9" w:rsidRPr="00BD17C6">
              <w:rPr>
                <w:rFonts w:ascii="Tahoma" w:hAnsi="Tahoma" w:cs="Tahoma"/>
                <w:b/>
                <w:sz w:val="16"/>
                <w:szCs w:val="16"/>
              </w:rPr>
              <w:t>RETIROLÂNDIA</w:t>
            </w:r>
            <w:r w:rsidRPr="00BD17C6">
              <w:rPr>
                <w:rFonts w:ascii="Tahoma" w:hAnsi="Tahoma" w:cs="Tahoma"/>
                <w:b/>
                <w:sz w:val="16"/>
                <w:szCs w:val="16"/>
              </w:rPr>
              <w:t>, ESTADO DA BAHIA.</w:t>
            </w:r>
          </w:p>
        </w:tc>
        <w:tc>
          <w:tcPr>
            <w:tcW w:w="227" w:type="dxa"/>
          </w:tcPr>
          <w:p w14:paraId="5DCE5055" w14:textId="77777777" w:rsidR="00D352F7" w:rsidRPr="00BD17C6" w:rsidRDefault="00D352F7" w:rsidP="000017D3">
            <w:pPr>
              <w:spacing w:before="100" w:beforeAutospacing="1" w:after="100" w:afterAutospacing="1" w:line="276" w:lineRule="auto"/>
              <w:jc w:val="both"/>
              <w:rPr>
                <w:rFonts w:ascii="Tahoma" w:hAnsi="Tahoma" w:cs="Tahoma"/>
                <w:sz w:val="16"/>
                <w:szCs w:val="16"/>
              </w:rPr>
            </w:pPr>
          </w:p>
        </w:tc>
        <w:tc>
          <w:tcPr>
            <w:tcW w:w="5144" w:type="dxa"/>
          </w:tcPr>
          <w:p w14:paraId="4EECA6F1" w14:textId="77777777" w:rsidR="00D352F7" w:rsidRPr="00BD17C6" w:rsidRDefault="00D352F7" w:rsidP="000017D3">
            <w:pPr>
              <w:spacing w:before="100" w:beforeAutospacing="1" w:after="100" w:afterAutospacing="1" w:line="276" w:lineRule="auto"/>
              <w:jc w:val="both"/>
              <w:rPr>
                <w:rFonts w:ascii="Tahoma" w:hAnsi="Tahoma" w:cs="Tahoma"/>
                <w:b/>
                <w:sz w:val="16"/>
                <w:szCs w:val="16"/>
              </w:rPr>
            </w:pPr>
            <w:r w:rsidRPr="00BD17C6">
              <w:rPr>
                <w:rFonts w:ascii="Tahoma" w:hAnsi="Tahoma" w:cs="Tahoma"/>
                <w:b/>
                <w:sz w:val="16"/>
                <w:szCs w:val="16"/>
              </w:rPr>
              <w:t>CONTRATADA:</w:t>
            </w:r>
          </w:p>
          <w:p w14:paraId="67CD5220" w14:textId="77777777" w:rsidR="00D352F7" w:rsidRPr="00BD17C6" w:rsidRDefault="00D352F7" w:rsidP="000017D3">
            <w:pPr>
              <w:spacing w:before="100" w:beforeAutospacing="1" w:after="100" w:afterAutospacing="1" w:line="276" w:lineRule="auto"/>
              <w:jc w:val="both"/>
              <w:rPr>
                <w:rFonts w:ascii="Tahoma" w:hAnsi="Tahoma" w:cs="Tahoma"/>
                <w:sz w:val="16"/>
                <w:szCs w:val="16"/>
              </w:rPr>
            </w:pPr>
            <w:r w:rsidRPr="00BD17C6">
              <w:rPr>
                <w:rFonts w:ascii="Tahoma" w:hAnsi="Tahoma" w:cs="Tahoma"/>
                <w:b/>
                <w:sz w:val="16"/>
                <w:szCs w:val="16"/>
              </w:rPr>
              <w:t>XXXXXXXXXXXXXXX</w:t>
            </w:r>
          </w:p>
        </w:tc>
      </w:tr>
      <w:tr w:rsidR="00DA4D56" w:rsidRPr="00BD17C6" w14:paraId="573B10AD" w14:textId="77777777" w:rsidTr="00643BBB">
        <w:trPr>
          <w:trHeight w:val="132"/>
        </w:trPr>
        <w:tc>
          <w:tcPr>
            <w:tcW w:w="5032" w:type="dxa"/>
          </w:tcPr>
          <w:p w14:paraId="56992DCD" w14:textId="77777777" w:rsidR="00694DBD" w:rsidRPr="00BD17C6" w:rsidRDefault="00694DBD" w:rsidP="000017D3">
            <w:pPr>
              <w:spacing w:before="100" w:beforeAutospacing="1" w:after="100" w:afterAutospacing="1" w:line="276" w:lineRule="auto"/>
              <w:jc w:val="both"/>
              <w:rPr>
                <w:rFonts w:ascii="Tahoma" w:hAnsi="Tahoma" w:cs="Tahoma"/>
                <w:sz w:val="16"/>
                <w:szCs w:val="16"/>
              </w:rPr>
            </w:pPr>
          </w:p>
        </w:tc>
        <w:tc>
          <w:tcPr>
            <w:tcW w:w="227" w:type="dxa"/>
          </w:tcPr>
          <w:p w14:paraId="4D7EF906" w14:textId="77777777" w:rsidR="00D352F7" w:rsidRPr="00BD17C6" w:rsidRDefault="00D352F7" w:rsidP="000017D3">
            <w:pPr>
              <w:spacing w:before="100" w:beforeAutospacing="1" w:after="100" w:afterAutospacing="1" w:line="276" w:lineRule="auto"/>
              <w:jc w:val="both"/>
              <w:rPr>
                <w:rFonts w:ascii="Tahoma" w:hAnsi="Tahoma" w:cs="Tahoma"/>
                <w:sz w:val="16"/>
                <w:szCs w:val="16"/>
              </w:rPr>
            </w:pPr>
          </w:p>
        </w:tc>
        <w:tc>
          <w:tcPr>
            <w:tcW w:w="5144" w:type="dxa"/>
          </w:tcPr>
          <w:p w14:paraId="1B243612" w14:textId="77777777" w:rsidR="00D352F7" w:rsidRPr="00BD17C6" w:rsidRDefault="00D352F7" w:rsidP="000017D3">
            <w:pPr>
              <w:spacing w:before="100" w:beforeAutospacing="1" w:after="100" w:afterAutospacing="1" w:line="276" w:lineRule="auto"/>
              <w:jc w:val="both"/>
              <w:rPr>
                <w:rFonts w:ascii="Tahoma" w:hAnsi="Tahoma" w:cs="Tahoma"/>
                <w:sz w:val="16"/>
                <w:szCs w:val="16"/>
              </w:rPr>
            </w:pPr>
          </w:p>
        </w:tc>
      </w:tr>
      <w:tr w:rsidR="00DA4D56" w:rsidRPr="00BD17C6" w14:paraId="2AA086BE" w14:textId="77777777" w:rsidTr="00643BBB">
        <w:trPr>
          <w:trHeight w:val="575"/>
        </w:trPr>
        <w:tc>
          <w:tcPr>
            <w:tcW w:w="5032" w:type="dxa"/>
          </w:tcPr>
          <w:p w14:paraId="0FFBA946" w14:textId="7A4B5BC7" w:rsidR="00D352F7" w:rsidRPr="00BD17C6" w:rsidRDefault="00C93F0D" w:rsidP="000017D3">
            <w:pPr>
              <w:spacing w:line="276" w:lineRule="auto"/>
              <w:jc w:val="both"/>
              <w:rPr>
                <w:rFonts w:ascii="Tahoma" w:hAnsi="Tahoma" w:cs="Tahoma"/>
                <w:sz w:val="16"/>
                <w:szCs w:val="16"/>
              </w:rPr>
            </w:pPr>
            <w:r w:rsidRPr="00BD17C6">
              <w:rPr>
                <w:rFonts w:ascii="Tahoma" w:hAnsi="Tahoma" w:cs="Tahoma"/>
                <w:i/>
                <w:sz w:val="16"/>
                <w:szCs w:val="16"/>
              </w:rPr>
              <w:t xml:space="preserve">Claudio </w:t>
            </w:r>
            <w:proofErr w:type="spellStart"/>
            <w:r w:rsidR="003B10F9">
              <w:rPr>
                <w:rFonts w:ascii="Tahoma" w:hAnsi="Tahoma" w:cs="Tahoma"/>
                <w:i/>
                <w:sz w:val="16"/>
                <w:szCs w:val="16"/>
              </w:rPr>
              <w:t>Inocencio</w:t>
            </w:r>
            <w:proofErr w:type="spellEnd"/>
            <w:r w:rsidR="003B10F9">
              <w:rPr>
                <w:rFonts w:ascii="Tahoma" w:hAnsi="Tahoma" w:cs="Tahoma"/>
                <w:i/>
                <w:sz w:val="16"/>
                <w:szCs w:val="16"/>
              </w:rPr>
              <w:t xml:space="preserve"> Gomes</w:t>
            </w:r>
          </w:p>
          <w:p w14:paraId="44998F89" w14:textId="6C9B3909" w:rsidR="00D352F7" w:rsidRPr="00BD17C6" w:rsidRDefault="00C93F0D" w:rsidP="000017D3">
            <w:pPr>
              <w:spacing w:line="276" w:lineRule="auto"/>
              <w:jc w:val="both"/>
              <w:rPr>
                <w:rFonts w:ascii="Tahoma" w:hAnsi="Tahoma" w:cs="Tahoma"/>
                <w:sz w:val="16"/>
                <w:szCs w:val="16"/>
              </w:rPr>
            </w:pPr>
            <w:r w:rsidRPr="00BD17C6">
              <w:rPr>
                <w:rFonts w:ascii="Tahoma" w:hAnsi="Tahoma" w:cs="Tahoma"/>
                <w:sz w:val="16"/>
                <w:szCs w:val="16"/>
              </w:rPr>
              <w:t>Ordenador de Despesas</w:t>
            </w:r>
          </w:p>
        </w:tc>
        <w:tc>
          <w:tcPr>
            <w:tcW w:w="227" w:type="dxa"/>
          </w:tcPr>
          <w:p w14:paraId="522461F2" w14:textId="77777777" w:rsidR="00D352F7" w:rsidRPr="00BD17C6" w:rsidRDefault="00D352F7" w:rsidP="000017D3">
            <w:pPr>
              <w:spacing w:line="276" w:lineRule="auto"/>
              <w:jc w:val="both"/>
              <w:rPr>
                <w:rFonts w:ascii="Tahoma" w:hAnsi="Tahoma" w:cs="Tahoma"/>
                <w:sz w:val="16"/>
                <w:szCs w:val="16"/>
              </w:rPr>
            </w:pPr>
          </w:p>
        </w:tc>
        <w:tc>
          <w:tcPr>
            <w:tcW w:w="5144" w:type="dxa"/>
          </w:tcPr>
          <w:p w14:paraId="58CE5F53" w14:textId="77777777" w:rsidR="00D352F7" w:rsidRPr="00BD17C6" w:rsidRDefault="00D352F7" w:rsidP="000017D3">
            <w:pPr>
              <w:spacing w:line="276" w:lineRule="auto"/>
              <w:jc w:val="both"/>
              <w:rPr>
                <w:rFonts w:ascii="Tahoma" w:hAnsi="Tahoma" w:cs="Tahoma"/>
                <w:sz w:val="16"/>
                <w:szCs w:val="16"/>
              </w:rPr>
            </w:pPr>
            <w:proofErr w:type="spellStart"/>
            <w:proofErr w:type="gramStart"/>
            <w:r w:rsidRPr="00BD17C6">
              <w:rPr>
                <w:rFonts w:ascii="Tahoma" w:hAnsi="Tahoma" w:cs="Tahoma"/>
                <w:i/>
                <w:sz w:val="16"/>
                <w:szCs w:val="16"/>
              </w:rPr>
              <w:t>xxxxxxxxxxxxxxxxxxx</w:t>
            </w:r>
            <w:proofErr w:type="spellEnd"/>
            <w:proofErr w:type="gramEnd"/>
          </w:p>
          <w:p w14:paraId="002BC7E7" w14:textId="77777777" w:rsidR="00D352F7" w:rsidRPr="00BD17C6" w:rsidRDefault="00D352F7" w:rsidP="000017D3">
            <w:pPr>
              <w:spacing w:line="276" w:lineRule="auto"/>
              <w:jc w:val="both"/>
              <w:rPr>
                <w:rFonts w:ascii="Tahoma" w:hAnsi="Tahoma" w:cs="Tahoma"/>
                <w:sz w:val="16"/>
                <w:szCs w:val="16"/>
              </w:rPr>
            </w:pPr>
            <w:r w:rsidRPr="00BD17C6">
              <w:rPr>
                <w:rFonts w:ascii="Tahoma" w:hAnsi="Tahoma" w:cs="Tahoma"/>
                <w:sz w:val="16"/>
                <w:szCs w:val="16"/>
              </w:rPr>
              <w:t>Representante legal</w:t>
            </w:r>
          </w:p>
        </w:tc>
      </w:tr>
      <w:tr w:rsidR="00DA4D56" w:rsidRPr="00BD17C6" w14:paraId="7CBCE985" w14:textId="77777777" w:rsidTr="00643BBB">
        <w:tc>
          <w:tcPr>
            <w:tcW w:w="5032" w:type="dxa"/>
            <w:tcBorders>
              <w:bottom w:val="single" w:sz="4" w:space="0" w:color="auto"/>
            </w:tcBorders>
          </w:tcPr>
          <w:p w14:paraId="6B5DE5BD" w14:textId="77777777" w:rsidR="00D352F7" w:rsidRPr="00BD17C6" w:rsidRDefault="00D352F7" w:rsidP="000017D3">
            <w:pPr>
              <w:spacing w:before="100" w:beforeAutospacing="1" w:after="100" w:afterAutospacing="1" w:line="276" w:lineRule="auto"/>
              <w:jc w:val="both"/>
              <w:rPr>
                <w:rFonts w:ascii="Tahoma" w:hAnsi="Tahoma" w:cs="Tahoma"/>
                <w:sz w:val="16"/>
                <w:szCs w:val="16"/>
              </w:rPr>
            </w:pPr>
          </w:p>
        </w:tc>
        <w:tc>
          <w:tcPr>
            <w:tcW w:w="227" w:type="dxa"/>
            <w:tcBorders>
              <w:bottom w:val="single" w:sz="4" w:space="0" w:color="auto"/>
            </w:tcBorders>
          </w:tcPr>
          <w:p w14:paraId="0C436D2A" w14:textId="77777777" w:rsidR="00D352F7" w:rsidRPr="00BD17C6" w:rsidRDefault="00D352F7" w:rsidP="000017D3">
            <w:pPr>
              <w:spacing w:before="100" w:beforeAutospacing="1" w:after="100" w:afterAutospacing="1" w:line="276" w:lineRule="auto"/>
              <w:jc w:val="both"/>
              <w:rPr>
                <w:rFonts w:ascii="Tahoma" w:hAnsi="Tahoma" w:cs="Tahoma"/>
                <w:sz w:val="16"/>
                <w:szCs w:val="16"/>
              </w:rPr>
            </w:pPr>
          </w:p>
        </w:tc>
        <w:tc>
          <w:tcPr>
            <w:tcW w:w="5144" w:type="dxa"/>
            <w:tcBorders>
              <w:bottom w:val="single" w:sz="4" w:space="0" w:color="auto"/>
            </w:tcBorders>
          </w:tcPr>
          <w:p w14:paraId="11BF8E25" w14:textId="77777777" w:rsidR="00D352F7" w:rsidRPr="00BD17C6" w:rsidRDefault="00D352F7" w:rsidP="000017D3">
            <w:pPr>
              <w:spacing w:before="100" w:beforeAutospacing="1" w:after="100" w:afterAutospacing="1" w:line="276" w:lineRule="auto"/>
              <w:jc w:val="both"/>
              <w:rPr>
                <w:rFonts w:ascii="Tahoma" w:hAnsi="Tahoma" w:cs="Tahoma"/>
                <w:sz w:val="16"/>
                <w:szCs w:val="16"/>
              </w:rPr>
            </w:pPr>
          </w:p>
        </w:tc>
      </w:tr>
      <w:tr w:rsidR="00DA4D56" w:rsidRPr="00BD17C6" w14:paraId="181953CB" w14:textId="77777777" w:rsidTr="00643BBB">
        <w:tc>
          <w:tcPr>
            <w:tcW w:w="5032" w:type="dxa"/>
            <w:tcBorders>
              <w:top w:val="single" w:sz="4" w:space="0" w:color="auto"/>
              <w:left w:val="single" w:sz="4" w:space="0" w:color="auto"/>
            </w:tcBorders>
          </w:tcPr>
          <w:p w14:paraId="7657897A" w14:textId="77777777" w:rsidR="00D352F7" w:rsidRPr="00BD17C6" w:rsidRDefault="00D352F7" w:rsidP="000017D3">
            <w:pPr>
              <w:spacing w:before="100" w:beforeAutospacing="1" w:after="100" w:afterAutospacing="1" w:line="276" w:lineRule="auto"/>
              <w:jc w:val="both"/>
              <w:rPr>
                <w:rFonts w:ascii="Tahoma" w:hAnsi="Tahoma" w:cs="Tahoma"/>
                <w:b/>
                <w:sz w:val="16"/>
                <w:szCs w:val="16"/>
              </w:rPr>
            </w:pPr>
            <w:r w:rsidRPr="00BD17C6">
              <w:rPr>
                <w:rFonts w:ascii="Tahoma" w:hAnsi="Tahoma" w:cs="Tahoma"/>
                <w:b/>
                <w:sz w:val="16"/>
                <w:szCs w:val="16"/>
              </w:rPr>
              <w:t>Testemunhas:</w:t>
            </w:r>
          </w:p>
        </w:tc>
        <w:tc>
          <w:tcPr>
            <w:tcW w:w="227" w:type="dxa"/>
            <w:tcBorders>
              <w:top w:val="single" w:sz="4" w:space="0" w:color="auto"/>
            </w:tcBorders>
          </w:tcPr>
          <w:p w14:paraId="1741F865" w14:textId="77777777" w:rsidR="00D352F7" w:rsidRPr="00BD17C6" w:rsidRDefault="00D352F7" w:rsidP="000017D3">
            <w:pPr>
              <w:spacing w:before="100" w:beforeAutospacing="1" w:after="100" w:afterAutospacing="1" w:line="276" w:lineRule="auto"/>
              <w:jc w:val="both"/>
              <w:rPr>
                <w:rFonts w:ascii="Tahoma" w:hAnsi="Tahoma" w:cs="Tahoma"/>
                <w:sz w:val="16"/>
                <w:szCs w:val="16"/>
              </w:rPr>
            </w:pPr>
          </w:p>
        </w:tc>
        <w:tc>
          <w:tcPr>
            <w:tcW w:w="5144" w:type="dxa"/>
            <w:tcBorders>
              <w:top w:val="single" w:sz="4" w:space="0" w:color="auto"/>
              <w:right w:val="single" w:sz="4" w:space="0" w:color="auto"/>
            </w:tcBorders>
          </w:tcPr>
          <w:p w14:paraId="58E303E5" w14:textId="77777777" w:rsidR="00D352F7" w:rsidRPr="00BD17C6" w:rsidRDefault="00D352F7" w:rsidP="000017D3">
            <w:pPr>
              <w:spacing w:before="100" w:beforeAutospacing="1" w:after="100" w:afterAutospacing="1" w:line="276" w:lineRule="auto"/>
              <w:jc w:val="both"/>
              <w:rPr>
                <w:rFonts w:ascii="Tahoma" w:hAnsi="Tahoma" w:cs="Tahoma"/>
                <w:sz w:val="16"/>
                <w:szCs w:val="16"/>
              </w:rPr>
            </w:pPr>
          </w:p>
        </w:tc>
      </w:tr>
      <w:tr w:rsidR="00D352F7" w:rsidRPr="00BD17C6" w14:paraId="2C4EDFA2" w14:textId="77777777" w:rsidTr="00643BBB">
        <w:trPr>
          <w:trHeight w:val="673"/>
        </w:trPr>
        <w:tc>
          <w:tcPr>
            <w:tcW w:w="5032" w:type="dxa"/>
            <w:tcBorders>
              <w:left w:val="single" w:sz="4" w:space="0" w:color="auto"/>
              <w:bottom w:val="single" w:sz="4" w:space="0" w:color="auto"/>
            </w:tcBorders>
          </w:tcPr>
          <w:p w14:paraId="1EB03FEE" w14:textId="77777777" w:rsidR="00D352F7" w:rsidRPr="00BD17C6" w:rsidRDefault="00D352F7" w:rsidP="000017D3">
            <w:pPr>
              <w:spacing w:line="276" w:lineRule="auto"/>
              <w:jc w:val="both"/>
              <w:rPr>
                <w:rFonts w:ascii="Tahoma" w:hAnsi="Tahoma" w:cs="Tahoma"/>
                <w:sz w:val="16"/>
                <w:szCs w:val="16"/>
              </w:rPr>
            </w:pPr>
            <w:proofErr w:type="gramStart"/>
            <w:r w:rsidRPr="00BD17C6">
              <w:rPr>
                <w:rFonts w:ascii="Tahoma" w:hAnsi="Tahoma" w:cs="Tahoma"/>
                <w:sz w:val="16"/>
                <w:szCs w:val="16"/>
              </w:rPr>
              <w:t>Nome:_</w:t>
            </w:r>
            <w:proofErr w:type="gramEnd"/>
            <w:r w:rsidRPr="00BD17C6">
              <w:rPr>
                <w:rFonts w:ascii="Tahoma" w:hAnsi="Tahoma" w:cs="Tahoma"/>
                <w:sz w:val="16"/>
                <w:szCs w:val="16"/>
              </w:rPr>
              <w:t>_____</w:t>
            </w:r>
            <w:r w:rsidR="00903456" w:rsidRPr="00BD17C6">
              <w:rPr>
                <w:rFonts w:ascii="Tahoma" w:hAnsi="Tahoma" w:cs="Tahoma"/>
                <w:sz w:val="16"/>
                <w:szCs w:val="16"/>
              </w:rPr>
              <w:t>_______________________________</w:t>
            </w:r>
          </w:p>
          <w:p w14:paraId="6A91553D" w14:textId="77777777" w:rsidR="00D352F7" w:rsidRPr="00BD17C6" w:rsidRDefault="00D352F7" w:rsidP="000017D3">
            <w:pPr>
              <w:spacing w:line="276" w:lineRule="auto"/>
              <w:jc w:val="both"/>
              <w:rPr>
                <w:rFonts w:ascii="Tahoma" w:hAnsi="Tahoma" w:cs="Tahoma"/>
                <w:sz w:val="16"/>
                <w:szCs w:val="16"/>
              </w:rPr>
            </w:pPr>
            <w:r w:rsidRPr="00BD17C6">
              <w:rPr>
                <w:rFonts w:ascii="Tahoma" w:hAnsi="Tahoma" w:cs="Tahoma"/>
                <w:sz w:val="16"/>
                <w:szCs w:val="16"/>
              </w:rPr>
              <w:t>CPF/RG:</w:t>
            </w:r>
          </w:p>
        </w:tc>
        <w:tc>
          <w:tcPr>
            <w:tcW w:w="227" w:type="dxa"/>
            <w:tcBorders>
              <w:bottom w:val="single" w:sz="4" w:space="0" w:color="auto"/>
            </w:tcBorders>
          </w:tcPr>
          <w:p w14:paraId="648005CF" w14:textId="77777777" w:rsidR="00D352F7" w:rsidRPr="00BD17C6" w:rsidRDefault="00D352F7" w:rsidP="000017D3">
            <w:pPr>
              <w:spacing w:line="276" w:lineRule="auto"/>
              <w:jc w:val="both"/>
              <w:rPr>
                <w:rFonts w:ascii="Tahoma" w:hAnsi="Tahoma" w:cs="Tahoma"/>
                <w:sz w:val="16"/>
                <w:szCs w:val="16"/>
              </w:rPr>
            </w:pPr>
          </w:p>
        </w:tc>
        <w:tc>
          <w:tcPr>
            <w:tcW w:w="5144" w:type="dxa"/>
            <w:tcBorders>
              <w:bottom w:val="single" w:sz="4" w:space="0" w:color="auto"/>
              <w:right w:val="single" w:sz="4" w:space="0" w:color="auto"/>
            </w:tcBorders>
          </w:tcPr>
          <w:p w14:paraId="1E6BD1AF" w14:textId="77777777" w:rsidR="00D352F7" w:rsidRPr="00BD17C6" w:rsidRDefault="00D352F7" w:rsidP="000017D3">
            <w:pPr>
              <w:spacing w:line="276" w:lineRule="auto"/>
              <w:jc w:val="both"/>
              <w:rPr>
                <w:rFonts w:ascii="Tahoma" w:hAnsi="Tahoma" w:cs="Tahoma"/>
                <w:sz w:val="16"/>
                <w:szCs w:val="16"/>
              </w:rPr>
            </w:pPr>
            <w:proofErr w:type="gramStart"/>
            <w:r w:rsidRPr="00BD17C6">
              <w:rPr>
                <w:rFonts w:ascii="Tahoma" w:hAnsi="Tahoma" w:cs="Tahoma"/>
                <w:sz w:val="16"/>
                <w:szCs w:val="16"/>
              </w:rPr>
              <w:t>Nome:_</w:t>
            </w:r>
            <w:proofErr w:type="gramEnd"/>
            <w:r w:rsidRPr="00BD17C6">
              <w:rPr>
                <w:rFonts w:ascii="Tahoma" w:hAnsi="Tahoma" w:cs="Tahoma"/>
                <w:sz w:val="16"/>
                <w:szCs w:val="16"/>
              </w:rPr>
              <w:t>______</w:t>
            </w:r>
            <w:r w:rsidR="00903456" w:rsidRPr="00BD17C6">
              <w:rPr>
                <w:rFonts w:ascii="Tahoma" w:hAnsi="Tahoma" w:cs="Tahoma"/>
                <w:sz w:val="16"/>
                <w:szCs w:val="16"/>
              </w:rPr>
              <w:t>_______________________________</w:t>
            </w:r>
          </w:p>
          <w:p w14:paraId="2957E73D" w14:textId="77777777" w:rsidR="00D352F7" w:rsidRPr="00BD17C6" w:rsidRDefault="00D352F7" w:rsidP="000017D3">
            <w:pPr>
              <w:spacing w:line="276" w:lineRule="auto"/>
              <w:jc w:val="both"/>
              <w:rPr>
                <w:rFonts w:ascii="Tahoma" w:hAnsi="Tahoma" w:cs="Tahoma"/>
                <w:sz w:val="16"/>
                <w:szCs w:val="16"/>
              </w:rPr>
            </w:pPr>
            <w:r w:rsidRPr="00BD17C6">
              <w:rPr>
                <w:rFonts w:ascii="Tahoma" w:hAnsi="Tahoma" w:cs="Tahoma"/>
                <w:sz w:val="16"/>
                <w:szCs w:val="16"/>
              </w:rPr>
              <w:t>CPF/RG:</w:t>
            </w:r>
          </w:p>
        </w:tc>
      </w:tr>
    </w:tbl>
    <w:p w14:paraId="487C9F41" w14:textId="7B3C4010" w:rsidR="004A434E" w:rsidRPr="00BD17C6" w:rsidRDefault="004A434E" w:rsidP="00BD17C6">
      <w:pPr>
        <w:autoSpaceDE w:val="0"/>
        <w:autoSpaceDN w:val="0"/>
        <w:adjustRightInd w:val="0"/>
        <w:spacing w:line="276" w:lineRule="auto"/>
        <w:rPr>
          <w:rFonts w:ascii="Tahoma" w:hAnsi="Tahoma" w:cs="Tahoma"/>
          <w:b/>
          <w:bCs/>
          <w:sz w:val="16"/>
          <w:szCs w:val="16"/>
        </w:rPr>
      </w:pPr>
    </w:p>
    <w:p w14:paraId="6FF65E92" w14:textId="77777777" w:rsidR="00D352F7" w:rsidRPr="00BD17C6" w:rsidRDefault="00D352F7" w:rsidP="000D2C60">
      <w:pPr>
        <w:shd w:val="clear" w:color="auto" w:fill="BFBFBF" w:themeFill="background1" w:themeFillShade="BF"/>
        <w:spacing w:line="276" w:lineRule="auto"/>
        <w:ind w:left="-284"/>
        <w:jc w:val="center"/>
        <w:rPr>
          <w:rFonts w:ascii="Tahoma" w:hAnsi="Tahoma" w:cs="Tahoma"/>
          <w:b/>
          <w:sz w:val="16"/>
          <w:szCs w:val="16"/>
        </w:rPr>
      </w:pPr>
      <w:r w:rsidRPr="00BD17C6">
        <w:rPr>
          <w:rFonts w:ascii="Tahoma" w:hAnsi="Tahoma" w:cs="Tahoma"/>
          <w:b/>
          <w:sz w:val="16"/>
          <w:szCs w:val="16"/>
        </w:rPr>
        <w:t>ANEXO I AO CONTRATO</w:t>
      </w:r>
    </w:p>
    <w:p w14:paraId="5996FEB3" w14:textId="77777777" w:rsidR="00D352F7" w:rsidRPr="00BD17C6" w:rsidRDefault="00D352F7" w:rsidP="000D2C60">
      <w:pPr>
        <w:autoSpaceDE w:val="0"/>
        <w:autoSpaceDN w:val="0"/>
        <w:adjustRightInd w:val="0"/>
        <w:spacing w:line="276" w:lineRule="auto"/>
        <w:ind w:left="-284"/>
        <w:jc w:val="center"/>
        <w:rPr>
          <w:rFonts w:ascii="Tahoma" w:hAnsi="Tahoma" w:cs="Tahoma"/>
          <w:b/>
          <w:sz w:val="16"/>
          <w:szCs w:val="16"/>
        </w:rPr>
      </w:pPr>
    </w:p>
    <w:p w14:paraId="10B5F604" w14:textId="01D35698" w:rsidR="00D352F7" w:rsidRPr="00BD17C6" w:rsidRDefault="00D352F7" w:rsidP="000D2C60">
      <w:pPr>
        <w:autoSpaceDE w:val="0"/>
        <w:autoSpaceDN w:val="0"/>
        <w:adjustRightInd w:val="0"/>
        <w:spacing w:line="276" w:lineRule="auto"/>
        <w:ind w:left="-284"/>
        <w:jc w:val="both"/>
        <w:rPr>
          <w:rFonts w:ascii="Tahoma" w:hAnsi="Tahoma" w:cs="Tahoma"/>
          <w:color w:val="FF0000"/>
          <w:sz w:val="16"/>
          <w:szCs w:val="16"/>
        </w:rPr>
      </w:pPr>
      <w:r w:rsidRPr="00BD17C6">
        <w:rPr>
          <w:rFonts w:ascii="Tahoma" w:hAnsi="Tahoma" w:cs="Tahoma"/>
          <w:b/>
          <w:iCs/>
          <w:sz w:val="16"/>
          <w:szCs w:val="16"/>
        </w:rPr>
        <w:t>OBJETO:</w:t>
      </w:r>
      <w:r w:rsidRPr="00BD17C6">
        <w:rPr>
          <w:rFonts w:ascii="Tahoma" w:hAnsi="Tahoma" w:cs="Tahoma"/>
          <w:b/>
          <w:iCs/>
          <w:color w:val="FF0000"/>
          <w:sz w:val="16"/>
          <w:szCs w:val="16"/>
        </w:rPr>
        <w:t xml:space="preserve"> </w:t>
      </w:r>
      <w:r w:rsidR="000A490C">
        <w:rPr>
          <w:rFonts w:ascii="Tahoma" w:hAnsi="Tahoma" w:cs="Tahoma"/>
          <w:bCs/>
          <w:sz w:val="16"/>
          <w:szCs w:val="16"/>
        </w:rPr>
        <w:t>CONTRATAÇÃO DE EMPRESA PARA A CONSTRUÇÃO DE COBERTURA DO ESTACIONAMENTO DO HOSPITAL MUNICIPAL DE RETIROLÂNDIA</w:t>
      </w:r>
    </w:p>
    <w:p w14:paraId="2FABBAE4" w14:textId="77777777" w:rsidR="00D352F7" w:rsidRPr="00BD17C6" w:rsidRDefault="00D352F7" w:rsidP="000D2C60">
      <w:pPr>
        <w:spacing w:line="276" w:lineRule="auto"/>
        <w:ind w:left="-284"/>
        <w:jc w:val="both"/>
        <w:rPr>
          <w:rFonts w:ascii="Tahoma" w:hAnsi="Tahoma" w:cs="Tahoma"/>
          <w:sz w:val="16"/>
          <w:szCs w:val="16"/>
        </w:rPr>
      </w:pPr>
    </w:p>
    <w:p w14:paraId="6A2D8296" w14:textId="77777777" w:rsidR="00D352F7" w:rsidRPr="00BD17C6" w:rsidRDefault="00D352F7" w:rsidP="000D2C60">
      <w:pPr>
        <w:spacing w:line="276" w:lineRule="auto"/>
        <w:ind w:left="-284"/>
        <w:jc w:val="center"/>
        <w:rPr>
          <w:rFonts w:ascii="Tahoma" w:hAnsi="Tahoma" w:cs="Tahoma"/>
          <w:b/>
          <w:sz w:val="16"/>
          <w:szCs w:val="16"/>
        </w:rPr>
      </w:pPr>
      <w:r w:rsidRPr="00BD17C6">
        <w:rPr>
          <w:rFonts w:ascii="Tahoma" w:hAnsi="Tahoma" w:cs="Tahoma"/>
          <w:b/>
          <w:sz w:val="16"/>
          <w:szCs w:val="16"/>
        </w:rPr>
        <w:t>PLANILHA ORÇAMENTÁRIA</w:t>
      </w:r>
    </w:p>
    <w:p w14:paraId="6EF79273" w14:textId="77777777" w:rsidR="002A5491" w:rsidRPr="00BD17C6" w:rsidRDefault="002A5491" w:rsidP="000D2C60">
      <w:pPr>
        <w:spacing w:line="276" w:lineRule="auto"/>
        <w:ind w:left="-284"/>
        <w:jc w:val="center"/>
        <w:rPr>
          <w:rFonts w:ascii="Tahoma" w:hAnsi="Tahoma" w:cs="Tahoma"/>
          <w:b/>
          <w:sz w:val="16"/>
          <w:szCs w:val="16"/>
        </w:rPr>
      </w:pPr>
    </w:p>
    <w:tbl>
      <w:tblPr>
        <w:tblW w:w="10012" w:type="dxa"/>
        <w:tblInd w:w="-289" w:type="dxa"/>
        <w:tblLayout w:type="fixed"/>
        <w:tblCellMar>
          <w:left w:w="70" w:type="dxa"/>
          <w:right w:w="70" w:type="dxa"/>
        </w:tblCellMar>
        <w:tblLook w:val="04A0" w:firstRow="1" w:lastRow="0" w:firstColumn="1" w:lastColumn="0" w:noHBand="0" w:noVBand="1"/>
      </w:tblPr>
      <w:tblGrid>
        <w:gridCol w:w="1130"/>
        <w:gridCol w:w="789"/>
        <w:gridCol w:w="4461"/>
        <w:gridCol w:w="707"/>
        <w:gridCol w:w="785"/>
        <w:gridCol w:w="964"/>
        <w:gridCol w:w="1176"/>
      </w:tblGrid>
      <w:tr w:rsidR="00DA4D56" w:rsidRPr="00BD17C6" w14:paraId="2330E741" w14:textId="77777777" w:rsidTr="007C37BB">
        <w:trPr>
          <w:trHeight w:val="555"/>
        </w:trPr>
        <w:tc>
          <w:tcPr>
            <w:tcW w:w="11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BA3D71" w14:textId="77777777" w:rsidR="002A5491" w:rsidRPr="00BD17C6" w:rsidRDefault="002A5491" w:rsidP="000017D3">
            <w:pPr>
              <w:spacing w:line="276" w:lineRule="auto"/>
              <w:jc w:val="center"/>
              <w:rPr>
                <w:rFonts w:ascii="Tahoma" w:hAnsi="Tahoma" w:cs="Tahoma"/>
                <w:b/>
                <w:bCs/>
                <w:sz w:val="16"/>
                <w:szCs w:val="16"/>
              </w:rPr>
            </w:pPr>
            <w:r w:rsidRPr="00BD17C6">
              <w:rPr>
                <w:rFonts w:ascii="Tahoma" w:hAnsi="Tahoma" w:cs="Tahoma"/>
                <w:b/>
                <w:bCs/>
                <w:sz w:val="16"/>
                <w:szCs w:val="16"/>
              </w:rPr>
              <w:t>CÓDIGO</w:t>
            </w:r>
          </w:p>
        </w:tc>
        <w:tc>
          <w:tcPr>
            <w:tcW w:w="7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D3CEAC" w14:textId="77777777" w:rsidR="002A5491" w:rsidRPr="00BD17C6" w:rsidRDefault="002A5491" w:rsidP="000017D3">
            <w:pPr>
              <w:spacing w:line="276" w:lineRule="auto"/>
              <w:jc w:val="center"/>
              <w:rPr>
                <w:rFonts w:ascii="Tahoma" w:hAnsi="Tahoma" w:cs="Tahoma"/>
                <w:b/>
                <w:bCs/>
                <w:sz w:val="16"/>
                <w:szCs w:val="16"/>
              </w:rPr>
            </w:pPr>
            <w:r w:rsidRPr="00BD17C6">
              <w:rPr>
                <w:rFonts w:ascii="Tahoma" w:hAnsi="Tahoma" w:cs="Tahoma"/>
                <w:b/>
                <w:bCs/>
                <w:sz w:val="16"/>
                <w:szCs w:val="16"/>
              </w:rPr>
              <w:t>ITEM</w:t>
            </w:r>
          </w:p>
        </w:tc>
        <w:tc>
          <w:tcPr>
            <w:tcW w:w="44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AC8648" w14:textId="77777777" w:rsidR="002A5491" w:rsidRPr="00BD17C6" w:rsidRDefault="002A5491" w:rsidP="000017D3">
            <w:pPr>
              <w:spacing w:line="276" w:lineRule="auto"/>
              <w:jc w:val="center"/>
              <w:rPr>
                <w:rFonts w:ascii="Tahoma" w:hAnsi="Tahoma" w:cs="Tahoma"/>
                <w:b/>
                <w:bCs/>
                <w:sz w:val="16"/>
                <w:szCs w:val="16"/>
              </w:rPr>
            </w:pPr>
            <w:r w:rsidRPr="00BD17C6">
              <w:rPr>
                <w:rFonts w:ascii="Tahoma" w:hAnsi="Tahoma" w:cs="Tahoma"/>
                <w:b/>
                <w:bCs/>
                <w:sz w:val="16"/>
                <w:szCs w:val="16"/>
              </w:rPr>
              <w:t>ESPECIFICAÇÃO DOS SERVIÇOS</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A86448" w14:textId="77777777" w:rsidR="002A5491" w:rsidRPr="00BD17C6" w:rsidRDefault="002A5491" w:rsidP="000017D3">
            <w:pPr>
              <w:spacing w:line="276" w:lineRule="auto"/>
              <w:jc w:val="center"/>
              <w:rPr>
                <w:rFonts w:ascii="Tahoma" w:hAnsi="Tahoma" w:cs="Tahoma"/>
                <w:b/>
                <w:bCs/>
                <w:sz w:val="16"/>
                <w:szCs w:val="16"/>
              </w:rPr>
            </w:pPr>
            <w:r w:rsidRPr="00BD17C6">
              <w:rPr>
                <w:rFonts w:ascii="Tahoma" w:hAnsi="Tahoma" w:cs="Tahoma"/>
                <w:b/>
                <w:bCs/>
                <w:sz w:val="16"/>
                <w:szCs w:val="16"/>
              </w:rPr>
              <w:t>UNID.</w:t>
            </w:r>
          </w:p>
        </w:tc>
        <w:tc>
          <w:tcPr>
            <w:tcW w:w="78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1BD5C1" w14:textId="77777777" w:rsidR="002A5491" w:rsidRPr="00BD17C6" w:rsidRDefault="002A5491" w:rsidP="000017D3">
            <w:pPr>
              <w:spacing w:line="276" w:lineRule="auto"/>
              <w:jc w:val="center"/>
              <w:rPr>
                <w:rFonts w:ascii="Tahoma" w:hAnsi="Tahoma" w:cs="Tahoma"/>
                <w:b/>
                <w:bCs/>
                <w:sz w:val="16"/>
                <w:szCs w:val="16"/>
              </w:rPr>
            </w:pPr>
            <w:r w:rsidRPr="00BD17C6">
              <w:rPr>
                <w:rFonts w:ascii="Tahoma" w:hAnsi="Tahoma" w:cs="Tahoma"/>
                <w:b/>
                <w:bCs/>
                <w:sz w:val="16"/>
                <w:szCs w:val="16"/>
              </w:rPr>
              <w:t>QTD.</w:t>
            </w:r>
          </w:p>
        </w:tc>
        <w:tc>
          <w:tcPr>
            <w:tcW w:w="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41E69" w14:textId="77777777" w:rsidR="002A5491" w:rsidRPr="00BD17C6" w:rsidRDefault="002A5491" w:rsidP="000017D3">
            <w:pPr>
              <w:spacing w:line="276" w:lineRule="auto"/>
              <w:jc w:val="center"/>
              <w:rPr>
                <w:rFonts w:ascii="Tahoma" w:hAnsi="Tahoma" w:cs="Tahoma"/>
                <w:b/>
                <w:bCs/>
                <w:sz w:val="16"/>
                <w:szCs w:val="16"/>
              </w:rPr>
            </w:pPr>
            <w:r w:rsidRPr="00BD17C6">
              <w:rPr>
                <w:rFonts w:ascii="Tahoma" w:hAnsi="Tahoma" w:cs="Tahoma"/>
                <w:b/>
                <w:bCs/>
                <w:sz w:val="16"/>
                <w:szCs w:val="16"/>
              </w:rPr>
              <w:t>VALOR</w:t>
            </w:r>
          </w:p>
          <w:p w14:paraId="096F7F0F" w14:textId="77777777" w:rsidR="002A5491" w:rsidRPr="00BD17C6" w:rsidRDefault="002A5491" w:rsidP="000017D3">
            <w:pPr>
              <w:spacing w:line="276" w:lineRule="auto"/>
              <w:jc w:val="center"/>
              <w:rPr>
                <w:rFonts w:ascii="Tahoma" w:hAnsi="Tahoma" w:cs="Tahoma"/>
                <w:b/>
                <w:bCs/>
                <w:sz w:val="16"/>
                <w:szCs w:val="16"/>
              </w:rPr>
            </w:pPr>
            <w:r w:rsidRPr="00BD17C6">
              <w:rPr>
                <w:rFonts w:ascii="Tahoma" w:hAnsi="Tahoma" w:cs="Tahoma"/>
                <w:b/>
                <w:bCs/>
                <w:sz w:val="16"/>
                <w:szCs w:val="16"/>
              </w:rPr>
              <w:t>UNIT.</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6A1EEB" w14:textId="77777777" w:rsidR="002A5491" w:rsidRPr="00BD17C6" w:rsidRDefault="002A5491" w:rsidP="000017D3">
            <w:pPr>
              <w:spacing w:line="276" w:lineRule="auto"/>
              <w:jc w:val="center"/>
              <w:rPr>
                <w:rFonts w:ascii="Tahoma" w:hAnsi="Tahoma" w:cs="Tahoma"/>
                <w:b/>
                <w:bCs/>
                <w:sz w:val="16"/>
                <w:szCs w:val="16"/>
              </w:rPr>
            </w:pPr>
            <w:r w:rsidRPr="00BD17C6">
              <w:rPr>
                <w:rFonts w:ascii="Tahoma" w:hAnsi="Tahoma" w:cs="Tahoma"/>
                <w:b/>
                <w:bCs/>
                <w:sz w:val="16"/>
                <w:szCs w:val="16"/>
              </w:rPr>
              <w:t>VALOR</w:t>
            </w:r>
            <w:r w:rsidRPr="00BD17C6">
              <w:rPr>
                <w:rFonts w:ascii="Tahoma" w:hAnsi="Tahoma" w:cs="Tahoma"/>
                <w:b/>
                <w:bCs/>
                <w:sz w:val="16"/>
                <w:szCs w:val="16"/>
              </w:rPr>
              <w:br/>
              <w:t>TOTAL</w:t>
            </w:r>
          </w:p>
        </w:tc>
      </w:tr>
      <w:tr w:rsidR="00DA4D56" w:rsidRPr="00BD17C6" w14:paraId="16E69A87" w14:textId="77777777" w:rsidTr="007C37BB">
        <w:trPr>
          <w:trHeight w:val="355"/>
        </w:trPr>
        <w:tc>
          <w:tcPr>
            <w:tcW w:w="1130" w:type="dxa"/>
            <w:tcBorders>
              <w:top w:val="nil"/>
              <w:left w:val="single" w:sz="4" w:space="0" w:color="auto"/>
              <w:bottom w:val="single" w:sz="4" w:space="0" w:color="auto"/>
              <w:right w:val="single" w:sz="4" w:space="0" w:color="auto"/>
            </w:tcBorders>
            <w:shd w:val="clear" w:color="auto" w:fill="auto"/>
            <w:vAlign w:val="bottom"/>
          </w:tcPr>
          <w:p w14:paraId="26245FD6" w14:textId="77777777" w:rsidR="002A5491" w:rsidRPr="00BD17C6" w:rsidRDefault="002A5491" w:rsidP="000017D3">
            <w:pPr>
              <w:spacing w:line="276" w:lineRule="auto"/>
              <w:jc w:val="center"/>
              <w:rPr>
                <w:rFonts w:ascii="Tahoma" w:hAnsi="Tahoma" w:cs="Tahoma"/>
                <w:sz w:val="16"/>
                <w:szCs w:val="16"/>
              </w:rPr>
            </w:pPr>
          </w:p>
        </w:tc>
        <w:tc>
          <w:tcPr>
            <w:tcW w:w="789" w:type="dxa"/>
            <w:tcBorders>
              <w:top w:val="nil"/>
              <w:left w:val="nil"/>
              <w:bottom w:val="single" w:sz="4" w:space="0" w:color="auto"/>
              <w:right w:val="single" w:sz="4" w:space="0" w:color="auto"/>
            </w:tcBorders>
            <w:shd w:val="clear" w:color="auto" w:fill="auto"/>
            <w:vAlign w:val="bottom"/>
          </w:tcPr>
          <w:p w14:paraId="5C7D698F" w14:textId="77777777" w:rsidR="002A5491" w:rsidRPr="00BD17C6" w:rsidRDefault="002A5491" w:rsidP="000017D3">
            <w:pPr>
              <w:spacing w:line="276" w:lineRule="auto"/>
              <w:jc w:val="center"/>
              <w:rPr>
                <w:rFonts w:ascii="Tahoma" w:hAnsi="Tahoma" w:cs="Tahoma"/>
                <w:sz w:val="16"/>
                <w:szCs w:val="16"/>
              </w:rPr>
            </w:pPr>
          </w:p>
        </w:tc>
        <w:tc>
          <w:tcPr>
            <w:tcW w:w="4461" w:type="dxa"/>
            <w:tcBorders>
              <w:top w:val="nil"/>
              <w:left w:val="nil"/>
              <w:bottom w:val="single" w:sz="4" w:space="0" w:color="auto"/>
              <w:right w:val="single" w:sz="4" w:space="0" w:color="auto"/>
            </w:tcBorders>
            <w:shd w:val="clear" w:color="auto" w:fill="auto"/>
            <w:vAlign w:val="bottom"/>
          </w:tcPr>
          <w:p w14:paraId="52478477" w14:textId="77777777" w:rsidR="002A5491" w:rsidRPr="00BD17C6" w:rsidRDefault="002A5491" w:rsidP="000017D3">
            <w:pPr>
              <w:spacing w:line="276" w:lineRule="auto"/>
              <w:rPr>
                <w:rFonts w:ascii="Tahoma" w:hAnsi="Tahoma" w:cs="Tahoma"/>
                <w:sz w:val="16"/>
                <w:szCs w:val="16"/>
              </w:rPr>
            </w:pPr>
          </w:p>
        </w:tc>
        <w:tc>
          <w:tcPr>
            <w:tcW w:w="707" w:type="dxa"/>
            <w:tcBorders>
              <w:top w:val="nil"/>
              <w:left w:val="nil"/>
              <w:bottom w:val="single" w:sz="4" w:space="0" w:color="auto"/>
              <w:right w:val="single" w:sz="4" w:space="0" w:color="auto"/>
            </w:tcBorders>
            <w:shd w:val="clear" w:color="auto" w:fill="auto"/>
            <w:vAlign w:val="bottom"/>
          </w:tcPr>
          <w:p w14:paraId="1CB1AA31" w14:textId="77777777" w:rsidR="002A5491" w:rsidRPr="00BD17C6" w:rsidRDefault="002A5491" w:rsidP="000017D3">
            <w:pPr>
              <w:spacing w:line="276" w:lineRule="auto"/>
              <w:jc w:val="center"/>
              <w:rPr>
                <w:rFonts w:ascii="Tahoma" w:hAnsi="Tahoma" w:cs="Tahoma"/>
                <w:sz w:val="16"/>
                <w:szCs w:val="16"/>
              </w:rPr>
            </w:pPr>
          </w:p>
        </w:tc>
        <w:tc>
          <w:tcPr>
            <w:tcW w:w="785" w:type="dxa"/>
            <w:tcBorders>
              <w:top w:val="nil"/>
              <w:left w:val="nil"/>
              <w:bottom w:val="single" w:sz="4" w:space="0" w:color="auto"/>
              <w:right w:val="single" w:sz="4" w:space="0" w:color="auto"/>
            </w:tcBorders>
            <w:shd w:val="clear" w:color="auto" w:fill="auto"/>
            <w:vAlign w:val="bottom"/>
          </w:tcPr>
          <w:p w14:paraId="66DACEEC" w14:textId="77777777" w:rsidR="002A5491" w:rsidRPr="00BD17C6" w:rsidRDefault="002A5491" w:rsidP="000017D3">
            <w:pPr>
              <w:spacing w:line="276" w:lineRule="auto"/>
              <w:jc w:val="center"/>
              <w:rPr>
                <w:rFonts w:ascii="Tahoma" w:hAnsi="Tahoma" w:cs="Tahoma"/>
                <w:sz w:val="16"/>
                <w:szCs w:val="16"/>
              </w:rPr>
            </w:pPr>
          </w:p>
        </w:tc>
        <w:tc>
          <w:tcPr>
            <w:tcW w:w="964" w:type="dxa"/>
            <w:tcBorders>
              <w:top w:val="nil"/>
              <w:left w:val="nil"/>
              <w:bottom w:val="single" w:sz="4" w:space="0" w:color="auto"/>
              <w:right w:val="single" w:sz="4" w:space="0" w:color="auto"/>
            </w:tcBorders>
            <w:shd w:val="clear" w:color="auto" w:fill="auto"/>
            <w:vAlign w:val="bottom"/>
          </w:tcPr>
          <w:p w14:paraId="73412B9E" w14:textId="77777777" w:rsidR="002A5491" w:rsidRPr="00BD17C6" w:rsidRDefault="002A5491" w:rsidP="000017D3">
            <w:pPr>
              <w:spacing w:line="276" w:lineRule="auto"/>
              <w:jc w:val="center"/>
              <w:rPr>
                <w:rFonts w:ascii="Tahoma" w:hAnsi="Tahoma" w:cs="Tahoma"/>
                <w:sz w:val="16"/>
                <w:szCs w:val="16"/>
              </w:rPr>
            </w:pPr>
          </w:p>
        </w:tc>
        <w:tc>
          <w:tcPr>
            <w:tcW w:w="1176" w:type="dxa"/>
            <w:tcBorders>
              <w:top w:val="nil"/>
              <w:left w:val="nil"/>
              <w:bottom w:val="single" w:sz="4" w:space="0" w:color="auto"/>
              <w:right w:val="single" w:sz="4" w:space="0" w:color="auto"/>
            </w:tcBorders>
            <w:shd w:val="clear" w:color="auto" w:fill="auto"/>
            <w:vAlign w:val="bottom"/>
          </w:tcPr>
          <w:p w14:paraId="26333E37" w14:textId="77777777" w:rsidR="002A5491" w:rsidRPr="00BD17C6" w:rsidRDefault="002A5491" w:rsidP="000017D3">
            <w:pPr>
              <w:spacing w:line="276" w:lineRule="auto"/>
              <w:jc w:val="center"/>
              <w:rPr>
                <w:rFonts w:ascii="Tahoma" w:hAnsi="Tahoma" w:cs="Tahoma"/>
                <w:sz w:val="16"/>
                <w:szCs w:val="16"/>
              </w:rPr>
            </w:pPr>
          </w:p>
        </w:tc>
      </w:tr>
      <w:tr w:rsidR="00DA4D56" w:rsidRPr="00BD17C6" w14:paraId="0647B665" w14:textId="77777777" w:rsidTr="007C37BB">
        <w:trPr>
          <w:trHeight w:val="355"/>
        </w:trPr>
        <w:tc>
          <w:tcPr>
            <w:tcW w:w="1130" w:type="dxa"/>
            <w:tcBorders>
              <w:top w:val="nil"/>
              <w:left w:val="single" w:sz="4" w:space="0" w:color="auto"/>
              <w:bottom w:val="single" w:sz="4" w:space="0" w:color="auto"/>
              <w:right w:val="single" w:sz="4" w:space="0" w:color="auto"/>
            </w:tcBorders>
            <w:shd w:val="clear" w:color="auto" w:fill="auto"/>
            <w:vAlign w:val="bottom"/>
          </w:tcPr>
          <w:p w14:paraId="27C2D8A7" w14:textId="77777777" w:rsidR="002A5491" w:rsidRPr="00BD17C6" w:rsidRDefault="002A5491" w:rsidP="000017D3">
            <w:pPr>
              <w:spacing w:line="276" w:lineRule="auto"/>
              <w:jc w:val="center"/>
              <w:rPr>
                <w:rFonts w:ascii="Tahoma" w:hAnsi="Tahoma" w:cs="Tahoma"/>
                <w:sz w:val="16"/>
                <w:szCs w:val="16"/>
              </w:rPr>
            </w:pPr>
          </w:p>
        </w:tc>
        <w:tc>
          <w:tcPr>
            <w:tcW w:w="789" w:type="dxa"/>
            <w:tcBorders>
              <w:top w:val="nil"/>
              <w:left w:val="nil"/>
              <w:bottom w:val="single" w:sz="4" w:space="0" w:color="auto"/>
              <w:right w:val="single" w:sz="4" w:space="0" w:color="auto"/>
            </w:tcBorders>
            <w:shd w:val="clear" w:color="auto" w:fill="auto"/>
            <w:vAlign w:val="bottom"/>
          </w:tcPr>
          <w:p w14:paraId="78FE4D90" w14:textId="77777777" w:rsidR="002A5491" w:rsidRPr="00BD17C6" w:rsidRDefault="002A5491" w:rsidP="000017D3">
            <w:pPr>
              <w:spacing w:line="276" w:lineRule="auto"/>
              <w:jc w:val="center"/>
              <w:rPr>
                <w:rFonts w:ascii="Tahoma" w:hAnsi="Tahoma" w:cs="Tahoma"/>
                <w:sz w:val="16"/>
                <w:szCs w:val="16"/>
              </w:rPr>
            </w:pPr>
          </w:p>
        </w:tc>
        <w:tc>
          <w:tcPr>
            <w:tcW w:w="4461" w:type="dxa"/>
            <w:tcBorders>
              <w:top w:val="nil"/>
              <w:left w:val="nil"/>
              <w:bottom w:val="single" w:sz="4" w:space="0" w:color="auto"/>
              <w:right w:val="single" w:sz="4" w:space="0" w:color="auto"/>
            </w:tcBorders>
            <w:shd w:val="clear" w:color="auto" w:fill="auto"/>
            <w:vAlign w:val="bottom"/>
          </w:tcPr>
          <w:p w14:paraId="4EF297C8" w14:textId="77777777" w:rsidR="002A5491" w:rsidRPr="00BD17C6" w:rsidRDefault="002A5491" w:rsidP="000017D3">
            <w:pPr>
              <w:spacing w:line="276" w:lineRule="auto"/>
              <w:rPr>
                <w:rFonts w:ascii="Tahoma" w:hAnsi="Tahoma" w:cs="Tahoma"/>
                <w:sz w:val="16"/>
                <w:szCs w:val="16"/>
              </w:rPr>
            </w:pPr>
          </w:p>
        </w:tc>
        <w:tc>
          <w:tcPr>
            <w:tcW w:w="707" w:type="dxa"/>
            <w:tcBorders>
              <w:top w:val="nil"/>
              <w:left w:val="nil"/>
              <w:bottom w:val="single" w:sz="4" w:space="0" w:color="auto"/>
              <w:right w:val="single" w:sz="4" w:space="0" w:color="auto"/>
            </w:tcBorders>
            <w:shd w:val="clear" w:color="auto" w:fill="auto"/>
            <w:vAlign w:val="bottom"/>
          </w:tcPr>
          <w:p w14:paraId="4BB5A0E8" w14:textId="77777777" w:rsidR="002A5491" w:rsidRPr="00BD17C6" w:rsidRDefault="002A5491" w:rsidP="000017D3">
            <w:pPr>
              <w:spacing w:line="276" w:lineRule="auto"/>
              <w:jc w:val="center"/>
              <w:rPr>
                <w:rFonts w:ascii="Tahoma" w:hAnsi="Tahoma" w:cs="Tahoma"/>
                <w:sz w:val="16"/>
                <w:szCs w:val="16"/>
              </w:rPr>
            </w:pPr>
          </w:p>
        </w:tc>
        <w:tc>
          <w:tcPr>
            <w:tcW w:w="785" w:type="dxa"/>
            <w:tcBorders>
              <w:top w:val="nil"/>
              <w:left w:val="nil"/>
              <w:bottom w:val="single" w:sz="4" w:space="0" w:color="auto"/>
              <w:right w:val="single" w:sz="4" w:space="0" w:color="auto"/>
            </w:tcBorders>
            <w:shd w:val="clear" w:color="auto" w:fill="auto"/>
            <w:vAlign w:val="bottom"/>
          </w:tcPr>
          <w:p w14:paraId="11EAC88A" w14:textId="77777777" w:rsidR="002A5491" w:rsidRPr="00BD17C6" w:rsidRDefault="002A5491" w:rsidP="000017D3">
            <w:pPr>
              <w:spacing w:line="276" w:lineRule="auto"/>
              <w:jc w:val="center"/>
              <w:rPr>
                <w:rFonts w:ascii="Tahoma" w:hAnsi="Tahoma" w:cs="Tahoma"/>
                <w:sz w:val="16"/>
                <w:szCs w:val="16"/>
              </w:rPr>
            </w:pPr>
          </w:p>
        </w:tc>
        <w:tc>
          <w:tcPr>
            <w:tcW w:w="964" w:type="dxa"/>
            <w:tcBorders>
              <w:top w:val="nil"/>
              <w:left w:val="nil"/>
              <w:bottom w:val="single" w:sz="4" w:space="0" w:color="auto"/>
              <w:right w:val="single" w:sz="4" w:space="0" w:color="auto"/>
            </w:tcBorders>
            <w:shd w:val="clear" w:color="auto" w:fill="auto"/>
            <w:vAlign w:val="bottom"/>
          </w:tcPr>
          <w:p w14:paraId="771C0AF4" w14:textId="77777777" w:rsidR="002A5491" w:rsidRPr="00BD17C6" w:rsidRDefault="002A5491" w:rsidP="000017D3">
            <w:pPr>
              <w:spacing w:line="276" w:lineRule="auto"/>
              <w:jc w:val="center"/>
              <w:rPr>
                <w:rFonts w:ascii="Tahoma" w:hAnsi="Tahoma" w:cs="Tahoma"/>
                <w:sz w:val="16"/>
                <w:szCs w:val="16"/>
              </w:rPr>
            </w:pPr>
          </w:p>
        </w:tc>
        <w:tc>
          <w:tcPr>
            <w:tcW w:w="1176" w:type="dxa"/>
            <w:tcBorders>
              <w:top w:val="nil"/>
              <w:left w:val="nil"/>
              <w:bottom w:val="single" w:sz="4" w:space="0" w:color="auto"/>
              <w:right w:val="single" w:sz="4" w:space="0" w:color="auto"/>
            </w:tcBorders>
            <w:shd w:val="clear" w:color="auto" w:fill="auto"/>
            <w:vAlign w:val="bottom"/>
          </w:tcPr>
          <w:p w14:paraId="09DD3505" w14:textId="77777777" w:rsidR="002A5491" w:rsidRPr="00BD17C6" w:rsidRDefault="002A5491" w:rsidP="000017D3">
            <w:pPr>
              <w:spacing w:line="276" w:lineRule="auto"/>
              <w:jc w:val="center"/>
              <w:rPr>
                <w:rFonts w:ascii="Tahoma" w:hAnsi="Tahoma" w:cs="Tahoma"/>
                <w:sz w:val="16"/>
                <w:szCs w:val="16"/>
              </w:rPr>
            </w:pPr>
          </w:p>
        </w:tc>
      </w:tr>
      <w:tr w:rsidR="00DA4D56" w:rsidRPr="00BD17C6" w14:paraId="74981EBD" w14:textId="77777777" w:rsidTr="000D2C60">
        <w:trPr>
          <w:trHeight w:val="355"/>
        </w:trPr>
        <w:tc>
          <w:tcPr>
            <w:tcW w:w="8836" w:type="dxa"/>
            <w:gridSpan w:val="6"/>
            <w:tcBorders>
              <w:top w:val="nil"/>
              <w:left w:val="single" w:sz="4" w:space="0" w:color="auto"/>
              <w:bottom w:val="single" w:sz="4" w:space="0" w:color="auto"/>
              <w:right w:val="single" w:sz="4" w:space="0" w:color="auto"/>
            </w:tcBorders>
            <w:shd w:val="clear" w:color="auto" w:fill="auto"/>
            <w:vAlign w:val="bottom"/>
          </w:tcPr>
          <w:p w14:paraId="082CEF4D" w14:textId="77777777" w:rsidR="00D34199" w:rsidRPr="00BD17C6" w:rsidRDefault="00D34199" w:rsidP="000017D3">
            <w:pPr>
              <w:spacing w:line="276" w:lineRule="auto"/>
              <w:jc w:val="center"/>
              <w:rPr>
                <w:rFonts w:ascii="Tahoma" w:hAnsi="Tahoma" w:cs="Tahoma"/>
                <w:b/>
                <w:sz w:val="16"/>
                <w:szCs w:val="16"/>
              </w:rPr>
            </w:pPr>
            <w:r w:rsidRPr="00BD17C6">
              <w:rPr>
                <w:rFonts w:ascii="Tahoma" w:hAnsi="Tahoma" w:cs="Tahoma"/>
                <w:b/>
                <w:sz w:val="16"/>
                <w:szCs w:val="16"/>
              </w:rPr>
              <w:t>TOTAL GERAL R$</w:t>
            </w:r>
          </w:p>
        </w:tc>
        <w:tc>
          <w:tcPr>
            <w:tcW w:w="1176" w:type="dxa"/>
            <w:tcBorders>
              <w:top w:val="nil"/>
              <w:left w:val="nil"/>
              <w:bottom w:val="single" w:sz="4" w:space="0" w:color="auto"/>
              <w:right w:val="single" w:sz="4" w:space="0" w:color="auto"/>
            </w:tcBorders>
            <w:shd w:val="clear" w:color="auto" w:fill="auto"/>
            <w:vAlign w:val="bottom"/>
          </w:tcPr>
          <w:p w14:paraId="3EE50FB3" w14:textId="77777777" w:rsidR="00D34199" w:rsidRPr="00BD17C6" w:rsidRDefault="00D34199" w:rsidP="000017D3">
            <w:pPr>
              <w:spacing w:line="276" w:lineRule="auto"/>
              <w:jc w:val="center"/>
              <w:rPr>
                <w:rFonts w:ascii="Tahoma" w:hAnsi="Tahoma" w:cs="Tahoma"/>
                <w:b/>
                <w:sz w:val="16"/>
                <w:szCs w:val="16"/>
              </w:rPr>
            </w:pPr>
          </w:p>
        </w:tc>
      </w:tr>
    </w:tbl>
    <w:p w14:paraId="0AE03B44" w14:textId="77777777" w:rsidR="00D352F7" w:rsidRPr="00BD17C6" w:rsidRDefault="00D352F7" w:rsidP="000D2C60">
      <w:pPr>
        <w:spacing w:line="276" w:lineRule="auto"/>
        <w:ind w:left="-284"/>
        <w:jc w:val="both"/>
        <w:rPr>
          <w:rFonts w:ascii="Tahoma" w:hAnsi="Tahoma" w:cs="Tahoma"/>
          <w:b/>
          <w:sz w:val="16"/>
          <w:szCs w:val="16"/>
        </w:rPr>
      </w:pPr>
      <w:r w:rsidRPr="00BD17C6">
        <w:rPr>
          <w:rFonts w:ascii="Tahoma" w:hAnsi="Tahoma" w:cs="Tahoma"/>
          <w:b/>
          <w:sz w:val="16"/>
          <w:szCs w:val="16"/>
        </w:rPr>
        <w:t>Valor Total: R$ __</w:t>
      </w:r>
      <w:proofErr w:type="gramStart"/>
      <w:r w:rsidRPr="00BD17C6">
        <w:rPr>
          <w:rFonts w:ascii="Tahoma" w:hAnsi="Tahoma" w:cs="Tahoma"/>
          <w:b/>
          <w:sz w:val="16"/>
          <w:szCs w:val="16"/>
        </w:rPr>
        <w:t>_._</w:t>
      </w:r>
      <w:proofErr w:type="gramEnd"/>
      <w:r w:rsidRPr="00BD17C6">
        <w:rPr>
          <w:rFonts w:ascii="Tahoma" w:hAnsi="Tahoma" w:cs="Tahoma"/>
          <w:b/>
          <w:sz w:val="16"/>
          <w:szCs w:val="16"/>
        </w:rPr>
        <w:t>__,__ (________)</w:t>
      </w:r>
    </w:p>
    <w:p w14:paraId="574E43E4" w14:textId="77777777" w:rsidR="00D352F7" w:rsidRPr="00BD17C6" w:rsidRDefault="00D352F7" w:rsidP="000017D3">
      <w:pPr>
        <w:autoSpaceDE w:val="0"/>
        <w:autoSpaceDN w:val="0"/>
        <w:adjustRightInd w:val="0"/>
        <w:spacing w:line="276" w:lineRule="auto"/>
        <w:jc w:val="center"/>
        <w:rPr>
          <w:rFonts w:ascii="Tahoma" w:hAnsi="Tahoma" w:cs="Tahoma"/>
          <w:sz w:val="16"/>
          <w:szCs w:val="16"/>
        </w:rPr>
      </w:pPr>
    </w:p>
    <w:p w14:paraId="708F77C3" w14:textId="77777777" w:rsidR="00D352F7" w:rsidRPr="00BD17C6" w:rsidRDefault="004407C9" w:rsidP="000D2C60">
      <w:pPr>
        <w:autoSpaceDE w:val="0"/>
        <w:autoSpaceDN w:val="0"/>
        <w:adjustRightInd w:val="0"/>
        <w:spacing w:line="276" w:lineRule="auto"/>
        <w:ind w:left="-284"/>
        <w:jc w:val="center"/>
        <w:rPr>
          <w:rFonts w:ascii="Tahoma" w:hAnsi="Tahoma" w:cs="Tahoma"/>
          <w:sz w:val="16"/>
          <w:szCs w:val="16"/>
        </w:rPr>
      </w:pPr>
      <w:r w:rsidRPr="00BD17C6">
        <w:rPr>
          <w:rFonts w:ascii="Tahoma" w:hAnsi="Tahoma" w:cs="Tahoma"/>
          <w:sz w:val="16"/>
          <w:szCs w:val="16"/>
        </w:rPr>
        <w:t>Retirolândia</w:t>
      </w:r>
      <w:r w:rsidR="00D352F7" w:rsidRPr="00BD17C6">
        <w:rPr>
          <w:rFonts w:ascii="Tahoma" w:hAnsi="Tahoma" w:cs="Tahoma"/>
          <w:sz w:val="16"/>
          <w:szCs w:val="16"/>
        </w:rPr>
        <w:t xml:space="preserve">-Bahia, ___ de ________ </w:t>
      </w:r>
      <w:proofErr w:type="spellStart"/>
      <w:r w:rsidR="00D352F7" w:rsidRPr="00BD17C6">
        <w:rPr>
          <w:rFonts w:ascii="Tahoma" w:hAnsi="Tahoma" w:cs="Tahoma"/>
          <w:sz w:val="16"/>
          <w:szCs w:val="16"/>
        </w:rPr>
        <w:t>de</w:t>
      </w:r>
      <w:proofErr w:type="spellEnd"/>
      <w:r w:rsidR="00D352F7" w:rsidRPr="00BD17C6">
        <w:rPr>
          <w:rFonts w:ascii="Tahoma" w:hAnsi="Tahoma" w:cs="Tahoma"/>
          <w:sz w:val="16"/>
          <w:szCs w:val="16"/>
        </w:rPr>
        <w:t xml:space="preserve"> _____.</w:t>
      </w:r>
    </w:p>
    <w:p w14:paraId="4AF2704C" w14:textId="77777777" w:rsidR="00D352F7" w:rsidRPr="00BD17C6" w:rsidRDefault="00D352F7" w:rsidP="000017D3">
      <w:pPr>
        <w:autoSpaceDE w:val="0"/>
        <w:autoSpaceDN w:val="0"/>
        <w:adjustRightInd w:val="0"/>
        <w:spacing w:line="276" w:lineRule="auto"/>
        <w:jc w:val="center"/>
        <w:rPr>
          <w:rFonts w:ascii="Tahoma" w:hAnsi="Tahoma" w:cs="Tahoma"/>
          <w:sz w:val="16"/>
          <w:szCs w:val="16"/>
        </w:rPr>
      </w:pPr>
    </w:p>
    <w:p w14:paraId="51CAE235" w14:textId="77777777" w:rsidR="00D352F7" w:rsidRPr="00BD17C6" w:rsidRDefault="00D352F7" w:rsidP="000017D3">
      <w:pPr>
        <w:autoSpaceDE w:val="0"/>
        <w:autoSpaceDN w:val="0"/>
        <w:adjustRightInd w:val="0"/>
        <w:spacing w:line="276" w:lineRule="auto"/>
        <w:jc w:val="both"/>
        <w:rPr>
          <w:rFonts w:ascii="Tahoma" w:hAnsi="Tahoma" w:cs="Tahoma"/>
          <w:sz w:val="16"/>
          <w:szCs w:val="16"/>
        </w:rPr>
      </w:pPr>
    </w:p>
    <w:tbl>
      <w:tblPr>
        <w:tblW w:w="0" w:type="auto"/>
        <w:tblInd w:w="-284" w:type="dxa"/>
        <w:tblLook w:val="01E0" w:firstRow="1" w:lastRow="1" w:firstColumn="1" w:lastColumn="1" w:noHBand="0" w:noVBand="0"/>
      </w:tblPr>
      <w:tblGrid>
        <w:gridCol w:w="4682"/>
        <w:gridCol w:w="227"/>
        <w:gridCol w:w="4872"/>
      </w:tblGrid>
      <w:tr w:rsidR="00DA4D56" w:rsidRPr="00BD17C6" w14:paraId="12F5BF0F" w14:textId="77777777" w:rsidTr="000D2C60">
        <w:tc>
          <w:tcPr>
            <w:tcW w:w="4682" w:type="dxa"/>
          </w:tcPr>
          <w:p w14:paraId="6F54F9D8" w14:textId="77777777" w:rsidR="00D352F7" w:rsidRPr="00BD17C6" w:rsidRDefault="00D352F7" w:rsidP="000017D3">
            <w:pPr>
              <w:spacing w:before="100" w:beforeAutospacing="1" w:after="100" w:afterAutospacing="1" w:line="276" w:lineRule="auto"/>
              <w:jc w:val="both"/>
              <w:rPr>
                <w:rFonts w:ascii="Tahoma" w:hAnsi="Tahoma" w:cs="Tahoma"/>
                <w:b/>
                <w:sz w:val="16"/>
                <w:szCs w:val="16"/>
              </w:rPr>
            </w:pPr>
            <w:r w:rsidRPr="00BD17C6">
              <w:rPr>
                <w:rFonts w:ascii="Tahoma" w:hAnsi="Tahoma" w:cs="Tahoma"/>
                <w:b/>
                <w:sz w:val="16"/>
                <w:szCs w:val="16"/>
              </w:rPr>
              <w:t>CONTRATANTE:</w:t>
            </w:r>
          </w:p>
          <w:p w14:paraId="2A01D792" w14:textId="77777777" w:rsidR="00D352F7" w:rsidRPr="00BD17C6" w:rsidRDefault="00D352F7" w:rsidP="000017D3">
            <w:pPr>
              <w:spacing w:before="100" w:beforeAutospacing="1" w:after="100" w:afterAutospacing="1" w:line="276" w:lineRule="auto"/>
              <w:jc w:val="both"/>
              <w:rPr>
                <w:rFonts w:ascii="Tahoma" w:hAnsi="Tahoma" w:cs="Tahoma"/>
                <w:b/>
                <w:sz w:val="16"/>
                <w:szCs w:val="16"/>
              </w:rPr>
            </w:pPr>
          </w:p>
          <w:p w14:paraId="23B7B882" w14:textId="77777777" w:rsidR="00D352F7" w:rsidRPr="00BD17C6" w:rsidRDefault="00D352F7" w:rsidP="000017D3">
            <w:pPr>
              <w:spacing w:before="100" w:beforeAutospacing="1" w:after="100" w:afterAutospacing="1" w:line="276" w:lineRule="auto"/>
              <w:jc w:val="both"/>
              <w:rPr>
                <w:rFonts w:ascii="Tahoma" w:hAnsi="Tahoma" w:cs="Tahoma"/>
                <w:b/>
                <w:sz w:val="16"/>
                <w:szCs w:val="16"/>
              </w:rPr>
            </w:pPr>
            <w:r w:rsidRPr="00BD17C6">
              <w:rPr>
                <w:rFonts w:ascii="Tahoma" w:hAnsi="Tahoma" w:cs="Tahoma"/>
                <w:b/>
                <w:sz w:val="16"/>
                <w:szCs w:val="16"/>
              </w:rPr>
              <w:t xml:space="preserve">MUNICÍPIO DE </w:t>
            </w:r>
            <w:r w:rsidR="004407C9" w:rsidRPr="00BD17C6">
              <w:rPr>
                <w:rFonts w:ascii="Tahoma" w:hAnsi="Tahoma" w:cs="Tahoma"/>
                <w:b/>
                <w:sz w:val="16"/>
                <w:szCs w:val="16"/>
              </w:rPr>
              <w:t>RETIROLÂNDIA</w:t>
            </w:r>
            <w:r w:rsidRPr="00BD17C6">
              <w:rPr>
                <w:rFonts w:ascii="Tahoma" w:hAnsi="Tahoma" w:cs="Tahoma"/>
                <w:b/>
                <w:sz w:val="16"/>
                <w:szCs w:val="16"/>
              </w:rPr>
              <w:t>, ESTADO DA BAHIA.</w:t>
            </w:r>
          </w:p>
        </w:tc>
        <w:tc>
          <w:tcPr>
            <w:tcW w:w="227" w:type="dxa"/>
          </w:tcPr>
          <w:p w14:paraId="5A2E1D1B" w14:textId="77777777" w:rsidR="00D352F7" w:rsidRPr="00BD17C6" w:rsidRDefault="00D352F7" w:rsidP="000017D3">
            <w:pPr>
              <w:spacing w:before="100" w:beforeAutospacing="1" w:after="100" w:afterAutospacing="1" w:line="276" w:lineRule="auto"/>
              <w:jc w:val="both"/>
              <w:rPr>
                <w:rFonts w:ascii="Tahoma" w:hAnsi="Tahoma" w:cs="Tahoma"/>
                <w:sz w:val="16"/>
                <w:szCs w:val="16"/>
              </w:rPr>
            </w:pPr>
          </w:p>
        </w:tc>
        <w:tc>
          <w:tcPr>
            <w:tcW w:w="4872" w:type="dxa"/>
          </w:tcPr>
          <w:p w14:paraId="361F7265" w14:textId="77777777" w:rsidR="00D352F7" w:rsidRPr="00BD17C6" w:rsidRDefault="00D352F7" w:rsidP="000017D3">
            <w:pPr>
              <w:spacing w:before="100" w:beforeAutospacing="1" w:after="100" w:afterAutospacing="1" w:line="276" w:lineRule="auto"/>
              <w:jc w:val="both"/>
              <w:rPr>
                <w:rFonts w:ascii="Tahoma" w:hAnsi="Tahoma" w:cs="Tahoma"/>
                <w:b/>
                <w:sz w:val="16"/>
                <w:szCs w:val="16"/>
              </w:rPr>
            </w:pPr>
            <w:r w:rsidRPr="00BD17C6">
              <w:rPr>
                <w:rFonts w:ascii="Tahoma" w:hAnsi="Tahoma" w:cs="Tahoma"/>
                <w:b/>
                <w:sz w:val="16"/>
                <w:szCs w:val="16"/>
              </w:rPr>
              <w:t>CONTRATADA:</w:t>
            </w:r>
          </w:p>
          <w:p w14:paraId="6F746182" w14:textId="77777777" w:rsidR="00D352F7" w:rsidRPr="00BD17C6" w:rsidRDefault="00D352F7" w:rsidP="000017D3">
            <w:pPr>
              <w:spacing w:before="100" w:beforeAutospacing="1" w:after="100" w:afterAutospacing="1" w:line="276" w:lineRule="auto"/>
              <w:jc w:val="both"/>
              <w:rPr>
                <w:rFonts w:ascii="Tahoma" w:hAnsi="Tahoma" w:cs="Tahoma"/>
                <w:b/>
                <w:sz w:val="16"/>
                <w:szCs w:val="16"/>
              </w:rPr>
            </w:pPr>
          </w:p>
          <w:p w14:paraId="5ECDA9BE" w14:textId="77777777" w:rsidR="00D352F7" w:rsidRPr="00BD17C6" w:rsidRDefault="00D352F7" w:rsidP="000017D3">
            <w:pPr>
              <w:spacing w:before="100" w:beforeAutospacing="1" w:after="100" w:afterAutospacing="1" w:line="276" w:lineRule="auto"/>
              <w:jc w:val="both"/>
              <w:rPr>
                <w:rFonts w:ascii="Tahoma" w:hAnsi="Tahoma" w:cs="Tahoma"/>
                <w:sz w:val="16"/>
                <w:szCs w:val="16"/>
              </w:rPr>
            </w:pPr>
            <w:r w:rsidRPr="00BD17C6">
              <w:rPr>
                <w:rFonts w:ascii="Tahoma" w:hAnsi="Tahoma" w:cs="Tahoma"/>
                <w:b/>
                <w:sz w:val="16"/>
                <w:szCs w:val="16"/>
              </w:rPr>
              <w:t>XXXXXXXXXXXXXXX</w:t>
            </w:r>
          </w:p>
        </w:tc>
      </w:tr>
      <w:tr w:rsidR="00DA4D56" w:rsidRPr="00BD17C6" w14:paraId="07B5D963" w14:textId="77777777" w:rsidTr="000D2C60">
        <w:trPr>
          <w:trHeight w:val="132"/>
        </w:trPr>
        <w:tc>
          <w:tcPr>
            <w:tcW w:w="4682" w:type="dxa"/>
          </w:tcPr>
          <w:p w14:paraId="78AF5E8A" w14:textId="77777777" w:rsidR="00D352F7" w:rsidRPr="00BD17C6" w:rsidRDefault="00D352F7" w:rsidP="000017D3">
            <w:pPr>
              <w:spacing w:before="100" w:beforeAutospacing="1" w:after="100" w:afterAutospacing="1" w:line="276" w:lineRule="auto"/>
              <w:jc w:val="both"/>
              <w:rPr>
                <w:rFonts w:ascii="Tahoma" w:hAnsi="Tahoma" w:cs="Tahoma"/>
                <w:sz w:val="16"/>
                <w:szCs w:val="16"/>
              </w:rPr>
            </w:pPr>
          </w:p>
          <w:p w14:paraId="7ACAC7E5" w14:textId="77777777" w:rsidR="008C18F5" w:rsidRPr="00BD17C6" w:rsidRDefault="008C18F5" w:rsidP="000017D3">
            <w:pPr>
              <w:spacing w:before="100" w:beforeAutospacing="1" w:after="100" w:afterAutospacing="1" w:line="276" w:lineRule="auto"/>
              <w:jc w:val="both"/>
              <w:rPr>
                <w:rFonts w:ascii="Tahoma" w:hAnsi="Tahoma" w:cs="Tahoma"/>
                <w:sz w:val="16"/>
                <w:szCs w:val="16"/>
              </w:rPr>
            </w:pPr>
          </w:p>
        </w:tc>
        <w:tc>
          <w:tcPr>
            <w:tcW w:w="227" w:type="dxa"/>
          </w:tcPr>
          <w:p w14:paraId="50638E75" w14:textId="77777777" w:rsidR="00D352F7" w:rsidRPr="00BD17C6" w:rsidRDefault="00D352F7" w:rsidP="000017D3">
            <w:pPr>
              <w:spacing w:before="100" w:beforeAutospacing="1" w:after="100" w:afterAutospacing="1" w:line="276" w:lineRule="auto"/>
              <w:jc w:val="both"/>
              <w:rPr>
                <w:rFonts w:ascii="Tahoma" w:hAnsi="Tahoma" w:cs="Tahoma"/>
                <w:sz w:val="16"/>
                <w:szCs w:val="16"/>
              </w:rPr>
            </w:pPr>
          </w:p>
        </w:tc>
        <w:tc>
          <w:tcPr>
            <w:tcW w:w="4872" w:type="dxa"/>
          </w:tcPr>
          <w:p w14:paraId="165CF87F" w14:textId="77777777" w:rsidR="00D352F7" w:rsidRPr="00BD17C6" w:rsidRDefault="00D352F7" w:rsidP="000017D3">
            <w:pPr>
              <w:spacing w:before="100" w:beforeAutospacing="1" w:after="100" w:afterAutospacing="1" w:line="276" w:lineRule="auto"/>
              <w:jc w:val="both"/>
              <w:rPr>
                <w:rFonts w:ascii="Tahoma" w:hAnsi="Tahoma" w:cs="Tahoma"/>
                <w:sz w:val="16"/>
                <w:szCs w:val="16"/>
              </w:rPr>
            </w:pPr>
          </w:p>
        </w:tc>
      </w:tr>
      <w:tr w:rsidR="00DA4D56" w:rsidRPr="00BD17C6" w14:paraId="3A530E79" w14:textId="77777777" w:rsidTr="000D2C60">
        <w:trPr>
          <w:trHeight w:val="575"/>
        </w:trPr>
        <w:tc>
          <w:tcPr>
            <w:tcW w:w="4682" w:type="dxa"/>
          </w:tcPr>
          <w:p w14:paraId="1FC808BF" w14:textId="77777777" w:rsidR="003B10F9" w:rsidRPr="00BD17C6" w:rsidRDefault="003B10F9" w:rsidP="003B10F9">
            <w:pPr>
              <w:spacing w:line="276" w:lineRule="auto"/>
              <w:jc w:val="both"/>
              <w:rPr>
                <w:rFonts w:ascii="Tahoma" w:hAnsi="Tahoma" w:cs="Tahoma"/>
                <w:sz w:val="16"/>
                <w:szCs w:val="16"/>
              </w:rPr>
            </w:pPr>
            <w:r w:rsidRPr="00BD17C6">
              <w:rPr>
                <w:rFonts w:ascii="Tahoma" w:hAnsi="Tahoma" w:cs="Tahoma"/>
                <w:i/>
                <w:sz w:val="16"/>
                <w:szCs w:val="16"/>
              </w:rPr>
              <w:t xml:space="preserve">Claudio </w:t>
            </w:r>
            <w:proofErr w:type="spellStart"/>
            <w:r>
              <w:rPr>
                <w:rFonts w:ascii="Tahoma" w:hAnsi="Tahoma" w:cs="Tahoma"/>
                <w:i/>
                <w:sz w:val="16"/>
                <w:szCs w:val="16"/>
              </w:rPr>
              <w:t>Inocencio</w:t>
            </w:r>
            <w:proofErr w:type="spellEnd"/>
            <w:r>
              <w:rPr>
                <w:rFonts w:ascii="Tahoma" w:hAnsi="Tahoma" w:cs="Tahoma"/>
                <w:i/>
                <w:sz w:val="16"/>
                <w:szCs w:val="16"/>
              </w:rPr>
              <w:t xml:space="preserve"> Gomes</w:t>
            </w:r>
          </w:p>
          <w:p w14:paraId="3F2375BA" w14:textId="58045BAE" w:rsidR="00D352F7" w:rsidRPr="00BD17C6" w:rsidRDefault="003B10F9" w:rsidP="003B10F9">
            <w:pPr>
              <w:spacing w:line="276" w:lineRule="auto"/>
              <w:jc w:val="both"/>
              <w:rPr>
                <w:rFonts w:ascii="Tahoma" w:hAnsi="Tahoma" w:cs="Tahoma"/>
                <w:sz w:val="16"/>
                <w:szCs w:val="16"/>
              </w:rPr>
            </w:pPr>
            <w:r w:rsidRPr="00BD17C6">
              <w:rPr>
                <w:rFonts w:ascii="Tahoma" w:hAnsi="Tahoma" w:cs="Tahoma"/>
                <w:sz w:val="16"/>
                <w:szCs w:val="16"/>
              </w:rPr>
              <w:t>Ordenador de Despesas</w:t>
            </w:r>
          </w:p>
        </w:tc>
        <w:tc>
          <w:tcPr>
            <w:tcW w:w="227" w:type="dxa"/>
          </w:tcPr>
          <w:p w14:paraId="4E682547" w14:textId="77777777" w:rsidR="00D352F7" w:rsidRPr="00BD17C6" w:rsidRDefault="00D352F7" w:rsidP="000017D3">
            <w:pPr>
              <w:spacing w:line="276" w:lineRule="auto"/>
              <w:jc w:val="both"/>
              <w:rPr>
                <w:rFonts w:ascii="Tahoma" w:hAnsi="Tahoma" w:cs="Tahoma"/>
                <w:sz w:val="16"/>
                <w:szCs w:val="16"/>
              </w:rPr>
            </w:pPr>
          </w:p>
        </w:tc>
        <w:tc>
          <w:tcPr>
            <w:tcW w:w="4872" w:type="dxa"/>
          </w:tcPr>
          <w:p w14:paraId="0C6B044A" w14:textId="77777777" w:rsidR="00D352F7" w:rsidRPr="00BD17C6" w:rsidRDefault="00D352F7" w:rsidP="000017D3">
            <w:pPr>
              <w:spacing w:line="276" w:lineRule="auto"/>
              <w:jc w:val="both"/>
              <w:rPr>
                <w:rFonts w:ascii="Tahoma" w:hAnsi="Tahoma" w:cs="Tahoma"/>
                <w:sz w:val="16"/>
                <w:szCs w:val="16"/>
              </w:rPr>
            </w:pPr>
            <w:proofErr w:type="spellStart"/>
            <w:proofErr w:type="gramStart"/>
            <w:r w:rsidRPr="00BD17C6">
              <w:rPr>
                <w:rFonts w:ascii="Tahoma" w:hAnsi="Tahoma" w:cs="Tahoma"/>
                <w:i/>
                <w:sz w:val="16"/>
                <w:szCs w:val="16"/>
              </w:rPr>
              <w:t>xxxxxxxxxxxxxxxxxxx</w:t>
            </w:r>
            <w:proofErr w:type="spellEnd"/>
            <w:proofErr w:type="gramEnd"/>
          </w:p>
          <w:p w14:paraId="00904927" w14:textId="77777777" w:rsidR="00D352F7" w:rsidRPr="00BD17C6" w:rsidRDefault="00D352F7" w:rsidP="000017D3">
            <w:pPr>
              <w:spacing w:line="276" w:lineRule="auto"/>
              <w:jc w:val="both"/>
              <w:rPr>
                <w:rFonts w:ascii="Tahoma" w:hAnsi="Tahoma" w:cs="Tahoma"/>
                <w:sz w:val="16"/>
                <w:szCs w:val="16"/>
              </w:rPr>
            </w:pPr>
            <w:r w:rsidRPr="00BD17C6">
              <w:rPr>
                <w:rFonts w:ascii="Tahoma" w:hAnsi="Tahoma" w:cs="Tahoma"/>
                <w:sz w:val="16"/>
                <w:szCs w:val="16"/>
              </w:rPr>
              <w:t>Representante legal</w:t>
            </w:r>
          </w:p>
        </w:tc>
      </w:tr>
      <w:tr w:rsidR="00DA4D56" w:rsidRPr="00BD17C6" w14:paraId="30D42BFA" w14:textId="77777777" w:rsidTr="000D2C60">
        <w:tc>
          <w:tcPr>
            <w:tcW w:w="4682" w:type="dxa"/>
            <w:tcBorders>
              <w:bottom w:val="single" w:sz="4" w:space="0" w:color="auto"/>
            </w:tcBorders>
          </w:tcPr>
          <w:p w14:paraId="1F5EFF5E" w14:textId="77777777" w:rsidR="00D352F7" w:rsidRPr="00BD17C6" w:rsidRDefault="00D352F7" w:rsidP="000017D3">
            <w:pPr>
              <w:spacing w:before="100" w:beforeAutospacing="1" w:after="100" w:afterAutospacing="1" w:line="276" w:lineRule="auto"/>
              <w:jc w:val="both"/>
              <w:rPr>
                <w:rFonts w:ascii="Tahoma" w:hAnsi="Tahoma" w:cs="Tahoma"/>
                <w:sz w:val="16"/>
                <w:szCs w:val="16"/>
              </w:rPr>
            </w:pPr>
          </w:p>
        </w:tc>
        <w:tc>
          <w:tcPr>
            <w:tcW w:w="227" w:type="dxa"/>
            <w:tcBorders>
              <w:bottom w:val="single" w:sz="4" w:space="0" w:color="auto"/>
            </w:tcBorders>
          </w:tcPr>
          <w:p w14:paraId="1A777C10" w14:textId="77777777" w:rsidR="00D352F7" w:rsidRPr="00BD17C6" w:rsidRDefault="00D352F7" w:rsidP="000017D3">
            <w:pPr>
              <w:spacing w:before="100" w:beforeAutospacing="1" w:after="100" w:afterAutospacing="1" w:line="276" w:lineRule="auto"/>
              <w:jc w:val="both"/>
              <w:rPr>
                <w:rFonts w:ascii="Tahoma" w:hAnsi="Tahoma" w:cs="Tahoma"/>
                <w:sz w:val="16"/>
                <w:szCs w:val="16"/>
              </w:rPr>
            </w:pPr>
          </w:p>
        </w:tc>
        <w:tc>
          <w:tcPr>
            <w:tcW w:w="4872" w:type="dxa"/>
            <w:tcBorders>
              <w:bottom w:val="single" w:sz="4" w:space="0" w:color="auto"/>
            </w:tcBorders>
          </w:tcPr>
          <w:p w14:paraId="74DF2D27" w14:textId="77777777" w:rsidR="00D352F7" w:rsidRPr="00BD17C6" w:rsidRDefault="00D352F7" w:rsidP="000017D3">
            <w:pPr>
              <w:spacing w:before="100" w:beforeAutospacing="1" w:after="100" w:afterAutospacing="1" w:line="276" w:lineRule="auto"/>
              <w:jc w:val="both"/>
              <w:rPr>
                <w:rFonts w:ascii="Tahoma" w:hAnsi="Tahoma" w:cs="Tahoma"/>
                <w:sz w:val="16"/>
                <w:szCs w:val="16"/>
              </w:rPr>
            </w:pPr>
          </w:p>
        </w:tc>
      </w:tr>
      <w:tr w:rsidR="00DA4D56" w:rsidRPr="00BD17C6" w14:paraId="46DD93E5" w14:textId="77777777" w:rsidTr="000D2C60">
        <w:tc>
          <w:tcPr>
            <w:tcW w:w="4682" w:type="dxa"/>
            <w:tcBorders>
              <w:top w:val="single" w:sz="4" w:space="0" w:color="auto"/>
              <w:left w:val="single" w:sz="4" w:space="0" w:color="auto"/>
            </w:tcBorders>
          </w:tcPr>
          <w:p w14:paraId="56A7E492" w14:textId="77777777" w:rsidR="00D352F7" w:rsidRPr="00BD17C6" w:rsidRDefault="00D352F7" w:rsidP="000017D3">
            <w:pPr>
              <w:spacing w:before="100" w:beforeAutospacing="1" w:after="100" w:afterAutospacing="1" w:line="276" w:lineRule="auto"/>
              <w:jc w:val="both"/>
              <w:rPr>
                <w:rFonts w:ascii="Tahoma" w:hAnsi="Tahoma" w:cs="Tahoma"/>
                <w:b/>
                <w:sz w:val="16"/>
                <w:szCs w:val="16"/>
              </w:rPr>
            </w:pPr>
            <w:r w:rsidRPr="00BD17C6">
              <w:rPr>
                <w:rFonts w:ascii="Tahoma" w:hAnsi="Tahoma" w:cs="Tahoma"/>
                <w:b/>
                <w:sz w:val="16"/>
                <w:szCs w:val="16"/>
              </w:rPr>
              <w:t>Testemunhas:</w:t>
            </w:r>
          </w:p>
        </w:tc>
        <w:tc>
          <w:tcPr>
            <w:tcW w:w="227" w:type="dxa"/>
            <w:tcBorders>
              <w:top w:val="single" w:sz="4" w:space="0" w:color="auto"/>
            </w:tcBorders>
          </w:tcPr>
          <w:p w14:paraId="01F88B36" w14:textId="77777777" w:rsidR="00D352F7" w:rsidRPr="00BD17C6" w:rsidRDefault="00D352F7" w:rsidP="000017D3">
            <w:pPr>
              <w:spacing w:before="100" w:beforeAutospacing="1" w:after="100" w:afterAutospacing="1" w:line="276" w:lineRule="auto"/>
              <w:jc w:val="both"/>
              <w:rPr>
                <w:rFonts w:ascii="Tahoma" w:hAnsi="Tahoma" w:cs="Tahoma"/>
                <w:sz w:val="16"/>
                <w:szCs w:val="16"/>
              </w:rPr>
            </w:pPr>
          </w:p>
        </w:tc>
        <w:tc>
          <w:tcPr>
            <w:tcW w:w="4872" w:type="dxa"/>
            <w:tcBorders>
              <w:top w:val="single" w:sz="4" w:space="0" w:color="auto"/>
              <w:right w:val="single" w:sz="4" w:space="0" w:color="auto"/>
            </w:tcBorders>
          </w:tcPr>
          <w:p w14:paraId="370145BF" w14:textId="77777777" w:rsidR="00D352F7" w:rsidRPr="00BD17C6" w:rsidRDefault="00D352F7" w:rsidP="000017D3">
            <w:pPr>
              <w:spacing w:before="100" w:beforeAutospacing="1" w:after="100" w:afterAutospacing="1" w:line="276" w:lineRule="auto"/>
              <w:jc w:val="both"/>
              <w:rPr>
                <w:rFonts w:ascii="Tahoma" w:hAnsi="Tahoma" w:cs="Tahoma"/>
                <w:sz w:val="16"/>
                <w:szCs w:val="16"/>
              </w:rPr>
            </w:pPr>
          </w:p>
        </w:tc>
      </w:tr>
      <w:tr w:rsidR="00D352F7" w:rsidRPr="00BD17C6" w14:paraId="77FDB81C" w14:textId="77777777" w:rsidTr="000D2C60">
        <w:tc>
          <w:tcPr>
            <w:tcW w:w="4682" w:type="dxa"/>
            <w:tcBorders>
              <w:left w:val="single" w:sz="4" w:space="0" w:color="auto"/>
              <w:bottom w:val="single" w:sz="4" w:space="0" w:color="auto"/>
            </w:tcBorders>
          </w:tcPr>
          <w:p w14:paraId="3D7F8B10" w14:textId="77777777" w:rsidR="00D352F7" w:rsidRPr="00BD17C6" w:rsidRDefault="00D352F7" w:rsidP="000017D3">
            <w:pPr>
              <w:spacing w:line="276" w:lineRule="auto"/>
              <w:jc w:val="both"/>
              <w:rPr>
                <w:rFonts w:ascii="Tahoma" w:hAnsi="Tahoma" w:cs="Tahoma"/>
                <w:sz w:val="16"/>
                <w:szCs w:val="16"/>
              </w:rPr>
            </w:pPr>
            <w:proofErr w:type="gramStart"/>
            <w:r w:rsidRPr="00BD17C6">
              <w:rPr>
                <w:rFonts w:ascii="Tahoma" w:hAnsi="Tahoma" w:cs="Tahoma"/>
                <w:sz w:val="16"/>
                <w:szCs w:val="16"/>
              </w:rPr>
              <w:t>Nome:_</w:t>
            </w:r>
            <w:proofErr w:type="gramEnd"/>
            <w:r w:rsidRPr="00BD17C6">
              <w:rPr>
                <w:rFonts w:ascii="Tahoma" w:hAnsi="Tahoma" w:cs="Tahoma"/>
                <w:sz w:val="16"/>
                <w:szCs w:val="16"/>
              </w:rPr>
              <w:t>_____________________________________</w:t>
            </w:r>
          </w:p>
          <w:p w14:paraId="6106BA9B" w14:textId="77777777" w:rsidR="00D352F7" w:rsidRPr="00BD17C6" w:rsidRDefault="00D352F7" w:rsidP="000017D3">
            <w:pPr>
              <w:spacing w:line="276" w:lineRule="auto"/>
              <w:jc w:val="both"/>
              <w:rPr>
                <w:rFonts w:ascii="Tahoma" w:hAnsi="Tahoma" w:cs="Tahoma"/>
                <w:sz w:val="16"/>
                <w:szCs w:val="16"/>
              </w:rPr>
            </w:pPr>
            <w:r w:rsidRPr="00BD17C6">
              <w:rPr>
                <w:rFonts w:ascii="Tahoma" w:hAnsi="Tahoma" w:cs="Tahoma"/>
                <w:sz w:val="16"/>
                <w:szCs w:val="16"/>
              </w:rPr>
              <w:t>CPF/RG:</w:t>
            </w:r>
          </w:p>
        </w:tc>
        <w:tc>
          <w:tcPr>
            <w:tcW w:w="227" w:type="dxa"/>
            <w:tcBorders>
              <w:bottom w:val="single" w:sz="4" w:space="0" w:color="auto"/>
            </w:tcBorders>
          </w:tcPr>
          <w:p w14:paraId="5A31A552" w14:textId="77777777" w:rsidR="00D352F7" w:rsidRPr="00BD17C6" w:rsidRDefault="00D352F7" w:rsidP="000017D3">
            <w:pPr>
              <w:spacing w:line="276" w:lineRule="auto"/>
              <w:jc w:val="both"/>
              <w:rPr>
                <w:rFonts w:ascii="Tahoma" w:hAnsi="Tahoma" w:cs="Tahoma"/>
                <w:sz w:val="16"/>
                <w:szCs w:val="16"/>
              </w:rPr>
            </w:pPr>
          </w:p>
        </w:tc>
        <w:tc>
          <w:tcPr>
            <w:tcW w:w="4872" w:type="dxa"/>
            <w:tcBorders>
              <w:bottom w:val="single" w:sz="4" w:space="0" w:color="auto"/>
              <w:right w:val="single" w:sz="4" w:space="0" w:color="auto"/>
            </w:tcBorders>
          </w:tcPr>
          <w:p w14:paraId="3DA032E6" w14:textId="77777777" w:rsidR="00D352F7" w:rsidRPr="00BD17C6" w:rsidRDefault="00D352F7" w:rsidP="000017D3">
            <w:pPr>
              <w:spacing w:line="276" w:lineRule="auto"/>
              <w:jc w:val="both"/>
              <w:rPr>
                <w:rFonts w:ascii="Tahoma" w:hAnsi="Tahoma" w:cs="Tahoma"/>
                <w:sz w:val="16"/>
                <w:szCs w:val="16"/>
              </w:rPr>
            </w:pPr>
            <w:proofErr w:type="gramStart"/>
            <w:r w:rsidRPr="00BD17C6">
              <w:rPr>
                <w:rFonts w:ascii="Tahoma" w:hAnsi="Tahoma" w:cs="Tahoma"/>
                <w:sz w:val="16"/>
                <w:szCs w:val="16"/>
              </w:rPr>
              <w:t>Nome:_</w:t>
            </w:r>
            <w:proofErr w:type="gramEnd"/>
            <w:r w:rsidRPr="00BD17C6">
              <w:rPr>
                <w:rFonts w:ascii="Tahoma" w:hAnsi="Tahoma" w:cs="Tahoma"/>
                <w:sz w:val="16"/>
                <w:szCs w:val="16"/>
              </w:rPr>
              <w:t>______________________________________</w:t>
            </w:r>
          </w:p>
          <w:p w14:paraId="45CD81EA" w14:textId="77777777" w:rsidR="00D352F7" w:rsidRPr="00BD17C6" w:rsidRDefault="00D352F7" w:rsidP="000017D3">
            <w:pPr>
              <w:spacing w:line="276" w:lineRule="auto"/>
              <w:jc w:val="both"/>
              <w:rPr>
                <w:rFonts w:ascii="Tahoma" w:hAnsi="Tahoma" w:cs="Tahoma"/>
                <w:sz w:val="16"/>
                <w:szCs w:val="16"/>
              </w:rPr>
            </w:pPr>
            <w:r w:rsidRPr="00BD17C6">
              <w:rPr>
                <w:rFonts w:ascii="Tahoma" w:hAnsi="Tahoma" w:cs="Tahoma"/>
                <w:sz w:val="16"/>
                <w:szCs w:val="16"/>
              </w:rPr>
              <w:t>CPF/RG:</w:t>
            </w:r>
          </w:p>
        </w:tc>
      </w:tr>
    </w:tbl>
    <w:p w14:paraId="5B8CFCA9" w14:textId="77777777" w:rsidR="00CD3BB0" w:rsidRPr="00BD17C6" w:rsidRDefault="00CD3BB0" w:rsidP="000017D3">
      <w:pPr>
        <w:pStyle w:val="Ttulo2"/>
        <w:spacing w:before="100" w:beforeAutospacing="1" w:after="100" w:afterAutospacing="1" w:line="276" w:lineRule="auto"/>
        <w:jc w:val="center"/>
        <w:rPr>
          <w:rFonts w:ascii="Tahoma" w:hAnsi="Tahoma" w:cs="Tahoma"/>
          <w:bCs w:val="0"/>
          <w:sz w:val="16"/>
          <w:szCs w:val="16"/>
        </w:rPr>
      </w:pPr>
    </w:p>
    <w:p w14:paraId="4AC5CE37" w14:textId="77777777" w:rsidR="00643BBB" w:rsidRPr="00BD17C6" w:rsidRDefault="00643BBB" w:rsidP="00643BBB">
      <w:pPr>
        <w:rPr>
          <w:rFonts w:ascii="Tahoma" w:hAnsi="Tahoma" w:cs="Tahoma"/>
          <w:sz w:val="16"/>
          <w:szCs w:val="16"/>
        </w:rPr>
      </w:pPr>
    </w:p>
    <w:p w14:paraId="2184E042" w14:textId="77777777" w:rsidR="00643BBB" w:rsidRPr="00BD17C6" w:rsidRDefault="00643BBB" w:rsidP="00643BBB">
      <w:pPr>
        <w:rPr>
          <w:rFonts w:ascii="Tahoma" w:hAnsi="Tahoma" w:cs="Tahoma"/>
          <w:sz w:val="16"/>
          <w:szCs w:val="16"/>
        </w:rPr>
      </w:pPr>
    </w:p>
    <w:p w14:paraId="019C1A5F" w14:textId="77777777" w:rsidR="00643BBB" w:rsidRPr="00BD17C6" w:rsidRDefault="00643BBB" w:rsidP="00643BBB">
      <w:pPr>
        <w:rPr>
          <w:rFonts w:ascii="Tahoma" w:hAnsi="Tahoma" w:cs="Tahoma"/>
          <w:sz w:val="16"/>
          <w:szCs w:val="16"/>
        </w:rPr>
      </w:pPr>
    </w:p>
    <w:p w14:paraId="5CAC728C" w14:textId="627EB832" w:rsidR="00643BBB" w:rsidRPr="00BD17C6" w:rsidRDefault="00643BBB" w:rsidP="00643BBB">
      <w:pPr>
        <w:rPr>
          <w:rFonts w:ascii="Tahoma" w:hAnsi="Tahoma" w:cs="Tahoma"/>
          <w:sz w:val="16"/>
          <w:szCs w:val="16"/>
        </w:rPr>
      </w:pPr>
    </w:p>
    <w:p w14:paraId="326D53D2" w14:textId="7F7A4DBA" w:rsidR="00931867" w:rsidRPr="00BD17C6" w:rsidRDefault="00931867" w:rsidP="00643BBB">
      <w:pPr>
        <w:rPr>
          <w:rFonts w:ascii="Tahoma" w:hAnsi="Tahoma" w:cs="Tahoma"/>
          <w:sz w:val="16"/>
          <w:szCs w:val="16"/>
        </w:rPr>
      </w:pPr>
    </w:p>
    <w:p w14:paraId="1204E06B" w14:textId="2FF65344" w:rsidR="00931867" w:rsidRPr="00BD17C6" w:rsidRDefault="00931867" w:rsidP="00643BBB">
      <w:pPr>
        <w:rPr>
          <w:rFonts w:ascii="Tahoma" w:hAnsi="Tahoma" w:cs="Tahoma"/>
          <w:sz w:val="16"/>
          <w:szCs w:val="16"/>
        </w:rPr>
      </w:pPr>
    </w:p>
    <w:p w14:paraId="17E537B0" w14:textId="1DD09A87" w:rsidR="00931867" w:rsidRPr="00BD17C6" w:rsidRDefault="00931867" w:rsidP="00643BBB">
      <w:pPr>
        <w:rPr>
          <w:rFonts w:ascii="Tahoma" w:hAnsi="Tahoma" w:cs="Tahoma"/>
          <w:sz w:val="16"/>
          <w:szCs w:val="16"/>
        </w:rPr>
      </w:pPr>
    </w:p>
    <w:p w14:paraId="66C4F0DA" w14:textId="57B894D0" w:rsidR="00931867" w:rsidRPr="00BD17C6" w:rsidRDefault="00931867" w:rsidP="00643BBB">
      <w:pPr>
        <w:rPr>
          <w:rFonts w:ascii="Tahoma" w:hAnsi="Tahoma" w:cs="Tahoma"/>
          <w:sz w:val="16"/>
          <w:szCs w:val="16"/>
        </w:rPr>
      </w:pPr>
    </w:p>
    <w:p w14:paraId="5F31CC06" w14:textId="7BD12029" w:rsidR="00931867" w:rsidRPr="00BD17C6" w:rsidRDefault="00931867" w:rsidP="00643BBB">
      <w:pPr>
        <w:rPr>
          <w:rFonts w:ascii="Tahoma" w:hAnsi="Tahoma" w:cs="Tahoma"/>
          <w:sz w:val="16"/>
          <w:szCs w:val="16"/>
        </w:rPr>
      </w:pPr>
    </w:p>
    <w:p w14:paraId="20CBC134" w14:textId="4F3AB494" w:rsidR="00931867" w:rsidRPr="00BD17C6" w:rsidRDefault="00931867" w:rsidP="00643BBB">
      <w:pPr>
        <w:rPr>
          <w:rFonts w:ascii="Tahoma" w:hAnsi="Tahoma" w:cs="Tahoma"/>
          <w:sz w:val="16"/>
          <w:szCs w:val="16"/>
        </w:rPr>
      </w:pPr>
    </w:p>
    <w:p w14:paraId="1A2E6AEF" w14:textId="2095A4D7" w:rsidR="00931867" w:rsidRPr="00BD17C6" w:rsidRDefault="00931867" w:rsidP="00643BBB">
      <w:pPr>
        <w:rPr>
          <w:rFonts w:ascii="Tahoma" w:hAnsi="Tahoma" w:cs="Tahoma"/>
          <w:sz w:val="16"/>
          <w:szCs w:val="16"/>
        </w:rPr>
      </w:pPr>
    </w:p>
    <w:p w14:paraId="27E19B4E" w14:textId="59F68D2D" w:rsidR="00931867" w:rsidRPr="00BD17C6" w:rsidRDefault="00931867" w:rsidP="00643BBB">
      <w:pPr>
        <w:rPr>
          <w:rFonts w:ascii="Tahoma" w:hAnsi="Tahoma" w:cs="Tahoma"/>
          <w:sz w:val="16"/>
          <w:szCs w:val="16"/>
        </w:rPr>
      </w:pPr>
    </w:p>
    <w:p w14:paraId="6292DA53" w14:textId="6B484608" w:rsidR="00931867" w:rsidRPr="00BD17C6" w:rsidRDefault="00931867" w:rsidP="00643BBB">
      <w:pPr>
        <w:rPr>
          <w:rFonts w:ascii="Tahoma" w:hAnsi="Tahoma" w:cs="Tahoma"/>
          <w:sz w:val="16"/>
          <w:szCs w:val="16"/>
        </w:rPr>
      </w:pPr>
    </w:p>
    <w:p w14:paraId="4EB38AEE" w14:textId="72AD003F" w:rsidR="00931867" w:rsidRDefault="00931867" w:rsidP="00643BBB">
      <w:pPr>
        <w:rPr>
          <w:rFonts w:ascii="Tahoma" w:hAnsi="Tahoma" w:cs="Tahoma"/>
          <w:sz w:val="16"/>
          <w:szCs w:val="16"/>
        </w:rPr>
      </w:pPr>
    </w:p>
    <w:p w14:paraId="71EF5B82" w14:textId="491E8F1E" w:rsidR="00BD17C6" w:rsidRDefault="00BD17C6" w:rsidP="00643BBB">
      <w:pPr>
        <w:rPr>
          <w:rFonts w:ascii="Tahoma" w:hAnsi="Tahoma" w:cs="Tahoma"/>
          <w:sz w:val="16"/>
          <w:szCs w:val="16"/>
        </w:rPr>
      </w:pPr>
    </w:p>
    <w:p w14:paraId="346543CC" w14:textId="0DC68580" w:rsidR="00BD17C6" w:rsidRDefault="00BD17C6" w:rsidP="00643BBB">
      <w:pPr>
        <w:rPr>
          <w:rFonts w:ascii="Tahoma" w:hAnsi="Tahoma" w:cs="Tahoma"/>
          <w:sz w:val="16"/>
          <w:szCs w:val="16"/>
        </w:rPr>
      </w:pPr>
    </w:p>
    <w:p w14:paraId="13FC3B39" w14:textId="71DDFBA2" w:rsidR="00BD17C6" w:rsidRDefault="00BD17C6" w:rsidP="00643BBB">
      <w:pPr>
        <w:rPr>
          <w:rFonts w:ascii="Tahoma" w:hAnsi="Tahoma" w:cs="Tahoma"/>
          <w:sz w:val="16"/>
          <w:szCs w:val="16"/>
        </w:rPr>
      </w:pPr>
    </w:p>
    <w:p w14:paraId="6C0B6D82" w14:textId="5BCF3061" w:rsidR="00BD17C6" w:rsidRDefault="00BD17C6" w:rsidP="00643BBB">
      <w:pPr>
        <w:rPr>
          <w:rFonts w:ascii="Tahoma" w:hAnsi="Tahoma" w:cs="Tahoma"/>
          <w:sz w:val="16"/>
          <w:szCs w:val="16"/>
        </w:rPr>
      </w:pPr>
    </w:p>
    <w:p w14:paraId="367FEB5B" w14:textId="3DDD75C7" w:rsidR="00BD17C6" w:rsidRDefault="00BD17C6" w:rsidP="00643BBB">
      <w:pPr>
        <w:rPr>
          <w:rFonts w:ascii="Tahoma" w:hAnsi="Tahoma" w:cs="Tahoma"/>
          <w:sz w:val="16"/>
          <w:szCs w:val="16"/>
        </w:rPr>
      </w:pPr>
    </w:p>
    <w:p w14:paraId="73FC20D7" w14:textId="3EB70342" w:rsidR="00BD17C6" w:rsidRDefault="00BD17C6" w:rsidP="00643BBB">
      <w:pPr>
        <w:rPr>
          <w:rFonts w:ascii="Tahoma" w:hAnsi="Tahoma" w:cs="Tahoma"/>
          <w:sz w:val="16"/>
          <w:szCs w:val="16"/>
        </w:rPr>
      </w:pPr>
    </w:p>
    <w:p w14:paraId="0E04DF3C" w14:textId="77777777" w:rsidR="00BD17C6" w:rsidRPr="00BD17C6" w:rsidRDefault="00BD17C6" w:rsidP="00643BBB">
      <w:pPr>
        <w:rPr>
          <w:rFonts w:ascii="Tahoma" w:hAnsi="Tahoma" w:cs="Tahoma"/>
          <w:sz w:val="16"/>
          <w:szCs w:val="16"/>
        </w:rPr>
      </w:pPr>
    </w:p>
    <w:p w14:paraId="0D3F9655" w14:textId="1D90666E" w:rsidR="00931867" w:rsidRPr="00BD17C6" w:rsidRDefault="00931867" w:rsidP="00643BBB">
      <w:pPr>
        <w:rPr>
          <w:rFonts w:ascii="Tahoma" w:hAnsi="Tahoma" w:cs="Tahoma"/>
          <w:sz w:val="16"/>
          <w:szCs w:val="16"/>
        </w:rPr>
      </w:pPr>
    </w:p>
    <w:p w14:paraId="5EB33C00" w14:textId="77777777" w:rsidR="00643BBB" w:rsidRPr="00BD17C6" w:rsidRDefault="00643BBB" w:rsidP="00643BBB">
      <w:pPr>
        <w:rPr>
          <w:rFonts w:ascii="Tahoma" w:hAnsi="Tahoma" w:cs="Tahoma"/>
          <w:sz w:val="16"/>
          <w:szCs w:val="16"/>
        </w:rPr>
      </w:pPr>
    </w:p>
    <w:p w14:paraId="1D11BAD2" w14:textId="5489DC71" w:rsidR="00CD3BB0" w:rsidRPr="00BD17C6" w:rsidRDefault="005308F9" w:rsidP="000017D3">
      <w:pPr>
        <w:pStyle w:val="Ttulo2"/>
        <w:spacing w:line="276" w:lineRule="auto"/>
        <w:jc w:val="center"/>
        <w:rPr>
          <w:rFonts w:ascii="Tahoma" w:hAnsi="Tahoma" w:cs="Tahoma"/>
          <w:sz w:val="16"/>
          <w:szCs w:val="16"/>
        </w:rPr>
      </w:pPr>
      <w:r w:rsidRPr="00BD17C6">
        <w:rPr>
          <w:rFonts w:ascii="Tahoma" w:hAnsi="Tahoma" w:cs="Tahoma"/>
          <w:bCs w:val="0"/>
          <w:sz w:val="16"/>
          <w:szCs w:val="16"/>
        </w:rPr>
        <w:lastRenderedPageBreak/>
        <w:t>A</w:t>
      </w:r>
      <w:r w:rsidR="00D352F7" w:rsidRPr="00BD17C6">
        <w:rPr>
          <w:rFonts w:ascii="Tahoma" w:hAnsi="Tahoma" w:cs="Tahoma"/>
          <w:bCs w:val="0"/>
          <w:sz w:val="16"/>
          <w:szCs w:val="16"/>
        </w:rPr>
        <w:t xml:space="preserve">NEXO </w:t>
      </w:r>
      <w:r w:rsidR="00C37B8E" w:rsidRPr="00BD17C6">
        <w:rPr>
          <w:rFonts w:ascii="Tahoma" w:hAnsi="Tahoma" w:cs="Tahoma"/>
          <w:bCs w:val="0"/>
          <w:sz w:val="16"/>
          <w:szCs w:val="16"/>
        </w:rPr>
        <w:t>I</w:t>
      </w:r>
      <w:r w:rsidR="00D352F7" w:rsidRPr="00BD17C6">
        <w:rPr>
          <w:rFonts w:ascii="Tahoma" w:hAnsi="Tahoma" w:cs="Tahoma"/>
          <w:bCs w:val="0"/>
          <w:sz w:val="16"/>
          <w:szCs w:val="16"/>
        </w:rPr>
        <w:t>X</w:t>
      </w:r>
    </w:p>
    <w:p w14:paraId="4C38D691" w14:textId="77777777" w:rsidR="000017D3" w:rsidRPr="00BD17C6" w:rsidRDefault="000017D3" w:rsidP="00643BBB">
      <w:pPr>
        <w:shd w:val="clear" w:color="auto" w:fill="D9D9D9" w:themeFill="background1" w:themeFillShade="D9"/>
        <w:spacing w:line="276" w:lineRule="auto"/>
        <w:ind w:right="283"/>
        <w:jc w:val="center"/>
        <w:rPr>
          <w:rFonts w:ascii="Tahoma" w:hAnsi="Tahoma" w:cs="Tahoma"/>
          <w:b/>
          <w:bCs/>
          <w:sz w:val="16"/>
          <w:szCs w:val="16"/>
        </w:rPr>
      </w:pPr>
      <w:r w:rsidRPr="00BD17C6">
        <w:rPr>
          <w:rFonts w:ascii="Tahoma" w:hAnsi="Tahoma" w:cs="Tahoma"/>
          <w:b/>
          <w:bCs/>
          <w:sz w:val="16"/>
          <w:szCs w:val="16"/>
        </w:rPr>
        <w:t xml:space="preserve">RECIBO DE RETIRADA DE EDITAL </w:t>
      </w:r>
    </w:p>
    <w:p w14:paraId="3B8C4F12" w14:textId="77777777" w:rsidR="000017D3" w:rsidRPr="00BD17C6" w:rsidRDefault="000017D3" w:rsidP="000017D3">
      <w:pPr>
        <w:spacing w:line="276" w:lineRule="auto"/>
        <w:jc w:val="center"/>
        <w:rPr>
          <w:rFonts w:ascii="Tahoma" w:hAnsi="Tahoma" w:cs="Tahoma"/>
          <w:b/>
          <w:bCs/>
          <w:sz w:val="16"/>
          <w:szCs w:val="16"/>
        </w:rPr>
      </w:pPr>
    </w:p>
    <w:tbl>
      <w:tblPr>
        <w:tblW w:w="9796" w:type="dxa"/>
        <w:tblInd w:w="55" w:type="dxa"/>
        <w:tblLayout w:type="fixed"/>
        <w:tblCellMar>
          <w:left w:w="70" w:type="dxa"/>
          <w:right w:w="70" w:type="dxa"/>
        </w:tblCellMar>
        <w:tblLook w:val="04A0" w:firstRow="1" w:lastRow="0" w:firstColumn="1" w:lastColumn="0" w:noHBand="0" w:noVBand="1"/>
      </w:tblPr>
      <w:tblGrid>
        <w:gridCol w:w="4898"/>
        <w:gridCol w:w="4898"/>
      </w:tblGrid>
      <w:tr w:rsidR="000017D3" w:rsidRPr="00BD17C6" w14:paraId="3B778EDA" w14:textId="77777777" w:rsidTr="00903456">
        <w:trPr>
          <w:trHeight w:val="498"/>
        </w:trPr>
        <w:tc>
          <w:tcPr>
            <w:tcW w:w="4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22994" w14:textId="42521BF7" w:rsidR="000017D3" w:rsidRPr="00BD17C6" w:rsidRDefault="000017D3" w:rsidP="000C1641">
            <w:pPr>
              <w:jc w:val="center"/>
              <w:rPr>
                <w:rFonts w:ascii="Tahoma" w:hAnsi="Tahoma" w:cs="Tahoma"/>
                <w:color w:val="000000"/>
                <w:sz w:val="16"/>
                <w:szCs w:val="16"/>
              </w:rPr>
            </w:pPr>
            <w:r w:rsidRPr="00BD17C6">
              <w:rPr>
                <w:rFonts w:ascii="Tahoma" w:hAnsi="Tahoma" w:cs="Tahoma"/>
                <w:b/>
                <w:sz w:val="16"/>
                <w:szCs w:val="16"/>
              </w:rPr>
              <w:t xml:space="preserve">TOMADA DE PREÇOS Nº </w:t>
            </w:r>
            <w:r w:rsidR="003E6F26">
              <w:rPr>
                <w:rFonts w:ascii="Tahoma" w:hAnsi="Tahoma" w:cs="Tahoma"/>
                <w:b/>
                <w:sz w:val="16"/>
                <w:szCs w:val="16"/>
              </w:rPr>
              <w:t>02-004/2023</w:t>
            </w:r>
          </w:p>
        </w:tc>
        <w:tc>
          <w:tcPr>
            <w:tcW w:w="4898" w:type="dxa"/>
            <w:tcBorders>
              <w:top w:val="single" w:sz="4" w:space="0" w:color="auto"/>
              <w:left w:val="nil"/>
              <w:bottom w:val="single" w:sz="4" w:space="0" w:color="auto"/>
              <w:right w:val="single" w:sz="4" w:space="0" w:color="auto"/>
            </w:tcBorders>
            <w:shd w:val="clear" w:color="auto" w:fill="auto"/>
            <w:noWrap/>
            <w:vAlign w:val="center"/>
          </w:tcPr>
          <w:p w14:paraId="03C1C38C" w14:textId="732D3E3E" w:rsidR="000017D3" w:rsidRPr="00BD17C6" w:rsidRDefault="000017D3" w:rsidP="00A20999">
            <w:pPr>
              <w:jc w:val="center"/>
              <w:rPr>
                <w:rFonts w:ascii="Tahoma" w:hAnsi="Tahoma" w:cs="Tahoma"/>
                <w:color w:val="000000"/>
                <w:sz w:val="16"/>
                <w:szCs w:val="16"/>
              </w:rPr>
            </w:pPr>
            <w:r w:rsidRPr="00BD17C6">
              <w:rPr>
                <w:rFonts w:ascii="Tahoma" w:hAnsi="Tahoma" w:cs="Tahoma"/>
                <w:b/>
                <w:sz w:val="16"/>
                <w:szCs w:val="16"/>
              </w:rPr>
              <w:t xml:space="preserve">PROCESSO ADMINISTRATIVO </w:t>
            </w:r>
            <w:r w:rsidR="00F01F88" w:rsidRPr="00BD17C6">
              <w:rPr>
                <w:rFonts w:ascii="Tahoma" w:hAnsi="Tahoma" w:cs="Tahoma"/>
                <w:b/>
                <w:sz w:val="16"/>
                <w:szCs w:val="16"/>
              </w:rPr>
              <w:t xml:space="preserve">Nº </w:t>
            </w:r>
            <w:r w:rsidR="003E6F26">
              <w:rPr>
                <w:rFonts w:ascii="Tahoma" w:hAnsi="Tahoma" w:cs="Tahoma"/>
                <w:b/>
                <w:sz w:val="16"/>
                <w:szCs w:val="16"/>
              </w:rPr>
              <w:t>300/2023</w:t>
            </w:r>
          </w:p>
        </w:tc>
      </w:tr>
    </w:tbl>
    <w:p w14:paraId="74B0157D" w14:textId="77777777" w:rsidR="000017D3" w:rsidRPr="00BD17C6" w:rsidRDefault="000017D3" w:rsidP="000017D3">
      <w:pPr>
        <w:spacing w:line="276" w:lineRule="auto"/>
        <w:jc w:val="center"/>
        <w:rPr>
          <w:rFonts w:ascii="Tahoma" w:hAnsi="Tahoma" w:cs="Tahoma"/>
          <w:b/>
          <w:bCs/>
          <w:sz w:val="16"/>
          <w:szCs w:val="16"/>
        </w:rPr>
      </w:pPr>
    </w:p>
    <w:tbl>
      <w:tblPr>
        <w:tblW w:w="9796" w:type="dxa"/>
        <w:tblInd w:w="55" w:type="dxa"/>
        <w:tblLayout w:type="fixed"/>
        <w:tblCellMar>
          <w:left w:w="70" w:type="dxa"/>
          <w:right w:w="70" w:type="dxa"/>
        </w:tblCellMar>
        <w:tblLook w:val="04A0" w:firstRow="1" w:lastRow="0" w:firstColumn="1" w:lastColumn="0" w:noHBand="0" w:noVBand="1"/>
      </w:tblPr>
      <w:tblGrid>
        <w:gridCol w:w="9796"/>
      </w:tblGrid>
      <w:tr w:rsidR="000017D3" w:rsidRPr="00BD17C6" w14:paraId="706BD007" w14:textId="77777777" w:rsidTr="00903456">
        <w:trPr>
          <w:trHeight w:val="465"/>
        </w:trPr>
        <w:tc>
          <w:tcPr>
            <w:tcW w:w="9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54383" w14:textId="77777777" w:rsidR="000017D3" w:rsidRPr="00BD17C6" w:rsidRDefault="000017D3" w:rsidP="00A20999">
            <w:pPr>
              <w:rPr>
                <w:rFonts w:ascii="Tahoma" w:hAnsi="Tahoma" w:cs="Tahoma"/>
                <w:b/>
                <w:bCs/>
                <w:sz w:val="16"/>
                <w:szCs w:val="16"/>
              </w:rPr>
            </w:pPr>
            <w:r w:rsidRPr="00BD17C6">
              <w:rPr>
                <w:rFonts w:ascii="Tahoma" w:hAnsi="Tahoma" w:cs="Tahoma"/>
                <w:b/>
                <w:bCs/>
                <w:sz w:val="16"/>
                <w:szCs w:val="16"/>
              </w:rPr>
              <w:t>NOME/RAZÃO SOCIAL:</w:t>
            </w:r>
          </w:p>
        </w:tc>
      </w:tr>
    </w:tbl>
    <w:p w14:paraId="73189BC5" w14:textId="77777777" w:rsidR="000017D3" w:rsidRPr="00BD17C6" w:rsidRDefault="000017D3" w:rsidP="000017D3">
      <w:pPr>
        <w:spacing w:line="276" w:lineRule="auto"/>
        <w:jc w:val="center"/>
        <w:rPr>
          <w:rFonts w:ascii="Tahoma" w:hAnsi="Tahoma" w:cs="Tahoma"/>
          <w:b/>
          <w:bCs/>
          <w:sz w:val="16"/>
          <w:szCs w:val="16"/>
        </w:rPr>
      </w:pPr>
    </w:p>
    <w:tbl>
      <w:tblPr>
        <w:tblW w:w="9796" w:type="dxa"/>
        <w:tblInd w:w="55" w:type="dxa"/>
        <w:tblLayout w:type="fixed"/>
        <w:tblCellMar>
          <w:left w:w="70" w:type="dxa"/>
          <w:right w:w="70" w:type="dxa"/>
        </w:tblCellMar>
        <w:tblLook w:val="04A0" w:firstRow="1" w:lastRow="0" w:firstColumn="1" w:lastColumn="0" w:noHBand="0" w:noVBand="1"/>
      </w:tblPr>
      <w:tblGrid>
        <w:gridCol w:w="4898"/>
        <w:gridCol w:w="4898"/>
      </w:tblGrid>
      <w:tr w:rsidR="000017D3" w:rsidRPr="00BD17C6" w14:paraId="273A2459" w14:textId="77777777" w:rsidTr="00903456">
        <w:trPr>
          <w:trHeight w:val="465"/>
        </w:trPr>
        <w:tc>
          <w:tcPr>
            <w:tcW w:w="4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CBEE5" w14:textId="77777777" w:rsidR="000017D3" w:rsidRPr="00BD17C6" w:rsidRDefault="000017D3" w:rsidP="00A20999">
            <w:pPr>
              <w:rPr>
                <w:rFonts w:ascii="Tahoma" w:hAnsi="Tahoma" w:cs="Tahoma"/>
                <w:b/>
                <w:bCs/>
                <w:sz w:val="16"/>
                <w:szCs w:val="16"/>
              </w:rPr>
            </w:pPr>
            <w:r w:rsidRPr="00BD17C6">
              <w:rPr>
                <w:rFonts w:ascii="Tahoma" w:hAnsi="Tahoma" w:cs="Tahoma"/>
                <w:b/>
                <w:bCs/>
                <w:sz w:val="16"/>
                <w:szCs w:val="16"/>
              </w:rPr>
              <w:t>CNPJ:</w:t>
            </w:r>
          </w:p>
        </w:tc>
        <w:tc>
          <w:tcPr>
            <w:tcW w:w="4898" w:type="dxa"/>
            <w:tcBorders>
              <w:top w:val="single" w:sz="4" w:space="0" w:color="auto"/>
              <w:left w:val="nil"/>
              <w:bottom w:val="single" w:sz="4" w:space="0" w:color="auto"/>
              <w:right w:val="single" w:sz="4" w:space="0" w:color="auto"/>
            </w:tcBorders>
            <w:shd w:val="clear" w:color="auto" w:fill="auto"/>
            <w:noWrap/>
            <w:vAlign w:val="center"/>
          </w:tcPr>
          <w:p w14:paraId="73D40113" w14:textId="77777777" w:rsidR="000017D3" w:rsidRPr="00BD17C6" w:rsidRDefault="000017D3" w:rsidP="00A20999">
            <w:pPr>
              <w:rPr>
                <w:rFonts w:ascii="Tahoma" w:hAnsi="Tahoma" w:cs="Tahoma"/>
                <w:b/>
                <w:bCs/>
                <w:sz w:val="16"/>
                <w:szCs w:val="16"/>
              </w:rPr>
            </w:pPr>
            <w:r w:rsidRPr="00BD17C6">
              <w:rPr>
                <w:rFonts w:ascii="Tahoma" w:hAnsi="Tahoma" w:cs="Tahoma"/>
                <w:b/>
                <w:bCs/>
                <w:sz w:val="16"/>
                <w:szCs w:val="16"/>
              </w:rPr>
              <w:t>TELEFONE:</w:t>
            </w:r>
          </w:p>
        </w:tc>
      </w:tr>
    </w:tbl>
    <w:p w14:paraId="7C913A47" w14:textId="77777777" w:rsidR="000017D3" w:rsidRPr="00BD17C6" w:rsidRDefault="000017D3" w:rsidP="000017D3">
      <w:pPr>
        <w:spacing w:line="276" w:lineRule="auto"/>
        <w:jc w:val="center"/>
        <w:rPr>
          <w:rFonts w:ascii="Tahoma" w:hAnsi="Tahoma" w:cs="Tahoma"/>
          <w:b/>
          <w:bCs/>
          <w:sz w:val="16"/>
          <w:szCs w:val="16"/>
        </w:rPr>
      </w:pPr>
    </w:p>
    <w:tbl>
      <w:tblPr>
        <w:tblW w:w="9796" w:type="dxa"/>
        <w:tblInd w:w="55" w:type="dxa"/>
        <w:tblLayout w:type="fixed"/>
        <w:tblCellMar>
          <w:left w:w="70" w:type="dxa"/>
          <w:right w:w="70" w:type="dxa"/>
        </w:tblCellMar>
        <w:tblLook w:val="04A0" w:firstRow="1" w:lastRow="0" w:firstColumn="1" w:lastColumn="0" w:noHBand="0" w:noVBand="1"/>
      </w:tblPr>
      <w:tblGrid>
        <w:gridCol w:w="9796"/>
      </w:tblGrid>
      <w:tr w:rsidR="000017D3" w:rsidRPr="00BD17C6" w14:paraId="3FBCF601" w14:textId="77777777" w:rsidTr="00903456">
        <w:trPr>
          <w:trHeight w:val="465"/>
        </w:trPr>
        <w:tc>
          <w:tcPr>
            <w:tcW w:w="9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5AEBA" w14:textId="77777777" w:rsidR="000017D3" w:rsidRPr="00BD17C6" w:rsidRDefault="000017D3" w:rsidP="00A20999">
            <w:pPr>
              <w:rPr>
                <w:rFonts w:ascii="Tahoma" w:hAnsi="Tahoma" w:cs="Tahoma"/>
                <w:b/>
                <w:bCs/>
                <w:sz w:val="16"/>
                <w:szCs w:val="16"/>
              </w:rPr>
            </w:pPr>
            <w:r w:rsidRPr="00BD17C6">
              <w:rPr>
                <w:rFonts w:ascii="Tahoma" w:hAnsi="Tahoma" w:cs="Tahoma"/>
                <w:b/>
                <w:bCs/>
                <w:sz w:val="16"/>
                <w:szCs w:val="16"/>
              </w:rPr>
              <w:t>E-MAIL:</w:t>
            </w:r>
          </w:p>
        </w:tc>
      </w:tr>
    </w:tbl>
    <w:p w14:paraId="4F36556F" w14:textId="77777777" w:rsidR="000017D3" w:rsidRPr="00BD17C6" w:rsidRDefault="000017D3" w:rsidP="000017D3">
      <w:pPr>
        <w:spacing w:line="276" w:lineRule="auto"/>
        <w:jc w:val="center"/>
        <w:rPr>
          <w:rFonts w:ascii="Tahoma" w:hAnsi="Tahoma" w:cs="Tahoma"/>
          <w:b/>
          <w:bCs/>
          <w:sz w:val="16"/>
          <w:szCs w:val="16"/>
        </w:rPr>
      </w:pPr>
    </w:p>
    <w:tbl>
      <w:tblPr>
        <w:tblW w:w="9796" w:type="dxa"/>
        <w:tblInd w:w="55" w:type="dxa"/>
        <w:tblLayout w:type="fixed"/>
        <w:tblCellMar>
          <w:left w:w="70" w:type="dxa"/>
          <w:right w:w="70" w:type="dxa"/>
        </w:tblCellMar>
        <w:tblLook w:val="04A0" w:firstRow="1" w:lastRow="0" w:firstColumn="1" w:lastColumn="0" w:noHBand="0" w:noVBand="1"/>
      </w:tblPr>
      <w:tblGrid>
        <w:gridCol w:w="9796"/>
      </w:tblGrid>
      <w:tr w:rsidR="000017D3" w:rsidRPr="00BD17C6" w14:paraId="11AE827F" w14:textId="77777777" w:rsidTr="00903456">
        <w:trPr>
          <w:trHeight w:val="465"/>
        </w:trPr>
        <w:tc>
          <w:tcPr>
            <w:tcW w:w="9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871B1" w14:textId="77777777" w:rsidR="000017D3" w:rsidRPr="00BD17C6" w:rsidRDefault="000017D3" w:rsidP="00A20999">
            <w:pPr>
              <w:rPr>
                <w:rFonts w:ascii="Tahoma" w:hAnsi="Tahoma" w:cs="Tahoma"/>
                <w:b/>
                <w:bCs/>
                <w:sz w:val="16"/>
                <w:szCs w:val="16"/>
              </w:rPr>
            </w:pPr>
            <w:r w:rsidRPr="00BD17C6">
              <w:rPr>
                <w:rFonts w:ascii="Tahoma" w:hAnsi="Tahoma" w:cs="Tahoma"/>
                <w:b/>
                <w:bCs/>
                <w:sz w:val="16"/>
                <w:szCs w:val="16"/>
              </w:rPr>
              <w:t>ENDEREÇO:</w:t>
            </w:r>
          </w:p>
        </w:tc>
      </w:tr>
    </w:tbl>
    <w:p w14:paraId="6ED10AE4" w14:textId="77777777" w:rsidR="000017D3" w:rsidRPr="00BD17C6" w:rsidRDefault="000017D3" w:rsidP="000017D3">
      <w:pPr>
        <w:spacing w:line="276" w:lineRule="auto"/>
        <w:jc w:val="center"/>
        <w:rPr>
          <w:rFonts w:ascii="Tahoma" w:hAnsi="Tahoma" w:cs="Tahoma"/>
          <w:b/>
          <w:bCs/>
          <w:sz w:val="16"/>
          <w:szCs w:val="16"/>
        </w:rPr>
      </w:pPr>
      <w:r w:rsidRPr="00BD17C6">
        <w:rPr>
          <w:rFonts w:ascii="Tahoma" w:hAnsi="Tahoma" w:cs="Tahoma"/>
          <w:b/>
          <w:bCs/>
          <w:sz w:val="16"/>
          <w:szCs w:val="16"/>
        </w:rPr>
        <w:tab/>
      </w:r>
    </w:p>
    <w:tbl>
      <w:tblPr>
        <w:tblW w:w="9796" w:type="dxa"/>
        <w:tblInd w:w="55" w:type="dxa"/>
        <w:tblLayout w:type="fixed"/>
        <w:tblCellMar>
          <w:left w:w="70" w:type="dxa"/>
          <w:right w:w="70" w:type="dxa"/>
        </w:tblCellMar>
        <w:tblLook w:val="04A0" w:firstRow="1" w:lastRow="0" w:firstColumn="1" w:lastColumn="0" w:noHBand="0" w:noVBand="1"/>
      </w:tblPr>
      <w:tblGrid>
        <w:gridCol w:w="4898"/>
        <w:gridCol w:w="4898"/>
      </w:tblGrid>
      <w:tr w:rsidR="000017D3" w:rsidRPr="00BD17C6" w14:paraId="353A68FF" w14:textId="77777777" w:rsidTr="00903456">
        <w:trPr>
          <w:trHeight w:val="465"/>
        </w:trPr>
        <w:tc>
          <w:tcPr>
            <w:tcW w:w="4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BB4FA" w14:textId="77777777" w:rsidR="000017D3" w:rsidRPr="00BD17C6" w:rsidRDefault="000017D3" w:rsidP="00A20999">
            <w:pPr>
              <w:rPr>
                <w:rFonts w:ascii="Tahoma" w:hAnsi="Tahoma" w:cs="Tahoma"/>
                <w:b/>
                <w:bCs/>
                <w:sz w:val="16"/>
                <w:szCs w:val="16"/>
              </w:rPr>
            </w:pPr>
            <w:r w:rsidRPr="00BD17C6">
              <w:rPr>
                <w:rFonts w:ascii="Tahoma" w:hAnsi="Tahoma" w:cs="Tahoma"/>
                <w:b/>
                <w:bCs/>
                <w:sz w:val="16"/>
                <w:szCs w:val="16"/>
              </w:rPr>
              <w:t>BAIRRO:</w:t>
            </w:r>
          </w:p>
        </w:tc>
        <w:tc>
          <w:tcPr>
            <w:tcW w:w="4898" w:type="dxa"/>
            <w:tcBorders>
              <w:top w:val="single" w:sz="4" w:space="0" w:color="auto"/>
              <w:left w:val="nil"/>
              <w:bottom w:val="single" w:sz="4" w:space="0" w:color="auto"/>
              <w:right w:val="single" w:sz="4" w:space="0" w:color="auto"/>
            </w:tcBorders>
            <w:shd w:val="clear" w:color="auto" w:fill="auto"/>
            <w:noWrap/>
            <w:vAlign w:val="center"/>
          </w:tcPr>
          <w:p w14:paraId="447AC73E" w14:textId="77777777" w:rsidR="000017D3" w:rsidRPr="00BD17C6" w:rsidRDefault="000017D3" w:rsidP="00A20999">
            <w:pPr>
              <w:rPr>
                <w:rFonts w:ascii="Tahoma" w:hAnsi="Tahoma" w:cs="Tahoma"/>
                <w:b/>
                <w:bCs/>
                <w:sz w:val="16"/>
                <w:szCs w:val="16"/>
              </w:rPr>
            </w:pPr>
            <w:r w:rsidRPr="00BD17C6">
              <w:rPr>
                <w:rFonts w:ascii="Tahoma" w:hAnsi="Tahoma" w:cs="Tahoma"/>
                <w:b/>
                <w:bCs/>
                <w:sz w:val="16"/>
                <w:szCs w:val="16"/>
              </w:rPr>
              <w:t>CIDADE:</w:t>
            </w:r>
          </w:p>
        </w:tc>
      </w:tr>
    </w:tbl>
    <w:p w14:paraId="1CDABF74" w14:textId="77777777" w:rsidR="000017D3" w:rsidRPr="00BD17C6" w:rsidRDefault="000017D3" w:rsidP="000017D3">
      <w:pPr>
        <w:tabs>
          <w:tab w:val="left" w:pos="2254"/>
        </w:tabs>
        <w:spacing w:line="276" w:lineRule="auto"/>
        <w:rPr>
          <w:rFonts w:ascii="Tahoma" w:hAnsi="Tahoma" w:cs="Tahoma"/>
          <w:b/>
          <w:bCs/>
          <w:sz w:val="16"/>
          <w:szCs w:val="16"/>
        </w:rPr>
      </w:pPr>
    </w:p>
    <w:tbl>
      <w:tblPr>
        <w:tblW w:w="9796" w:type="dxa"/>
        <w:tblInd w:w="55" w:type="dxa"/>
        <w:tblLayout w:type="fixed"/>
        <w:tblCellMar>
          <w:left w:w="70" w:type="dxa"/>
          <w:right w:w="70" w:type="dxa"/>
        </w:tblCellMar>
        <w:tblLook w:val="04A0" w:firstRow="1" w:lastRow="0" w:firstColumn="1" w:lastColumn="0" w:noHBand="0" w:noVBand="1"/>
      </w:tblPr>
      <w:tblGrid>
        <w:gridCol w:w="4898"/>
        <w:gridCol w:w="4898"/>
      </w:tblGrid>
      <w:tr w:rsidR="000017D3" w:rsidRPr="00BD17C6" w14:paraId="36902243" w14:textId="77777777" w:rsidTr="00903456">
        <w:trPr>
          <w:trHeight w:val="465"/>
        </w:trPr>
        <w:tc>
          <w:tcPr>
            <w:tcW w:w="4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F7D31" w14:textId="77777777" w:rsidR="000017D3" w:rsidRPr="00BD17C6" w:rsidRDefault="000017D3" w:rsidP="00A20999">
            <w:pPr>
              <w:rPr>
                <w:rFonts w:ascii="Tahoma" w:hAnsi="Tahoma" w:cs="Tahoma"/>
                <w:b/>
                <w:bCs/>
                <w:sz w:val="16"/>
                <w:szCs w:val="16"/>
              </w:rPr>
            </w:pPr>
            <w:r w:rsidRPr="00BD17C6">
              <w:rPr>
                <w:rFonts w:ascii="Tahoma" w:hAnsi="Tahoma" w:cs="Tahoma"/>
                <w:b/>
                <w:bCs/>
                <w:sz w:val="16"/>
                <w:szCs w:val="16"/>
              </w:rPr>
              <w:t>ESTADO:</w:t>
            </w:r>
          </w:p>
        </w:tc>
        <w:tc>
          <w:tcPr>
            <w:tcW w:w="4898" w:type="dxa"/>
            <w:tcBorders>
              <w:top w:val="single" w:sz="4" w:space="0" w:color="auto"/>
              <w:left w:val="nil"/>
              <w:bottom w:val="single" w:sz="4" w:space="0" w:color="auto"/>
              <w:right w:val="single" w:sz="4" w:space="0" w:color="auto"/>
            </w:tcBorders>
            <w:shd w:val="clear" w:color="auto" w:fill="auto"/>
            <w:noWrap/>
            <w:vAlign w:val="center"/>
          </w:tcPr>
          <w:p w14:paraId="14A26F2F" w14:textId="77777777" w:rsidR="000017D3" w:rsidRPr="00BD17C6" w:rsidRDefault="000017D3" w:rsidP="00A20999">
            <w:pPr>
              <w:rPr>
                <w:rFonts w:ascii="Tahoma" w:hAnsi="Tahoma" w:cs="Tahoma"/>
                <w:b/>
                <w:bCs/>
                <w:sz w:val="16"/>
                <w:szCs w:val="16"/>
              </w:rPr>
            </w:pPr>
            <w:r w:rsidRPr="00BD17C6">
              <w:rPr>
                <w:rFonts w:ascii="Tahoma" w:hAnsi="Tahoma" w:cs="Tahoma"/>
                <w:b/>
                <w:bCs/>
                <w:sz w:val="16"/>
                <w:szCs w:val="16"/>
              </w:rPr>
              <w:t>CEP:</w:t>
            </w:r>
          </w:p>
        </w:tc>
      </w:tr>
    </w:tbl>
    <w:p w14:paraId="527F230E" w14:textId="77777777" w:rsidR="000017D3" w:rsidRPr="00BD17C6" w:rsidRDefault="000017D3" w:rsidP="000017D3">
      <w:pPr>
        <w:spacing w:line="276" w:lineRule="auto"/>
        <w:jc w:val="center"/>
        <w:rPr>
          <w:rFonts w:ascii="Tahoma" w:hAnsi="Tahoma" w:cs="Tahoma"/>
          <w:b/>
          <w:bCs/>
          <w:sz w:val="16"/>
          <w:szCs w:val="16"/>
        </w:rPr>
      </w:pPr>
    </w:p>
    <w:tbl>
      <w:tblPr>
        <w:tblW w:w="9796" w:type="dxa"/>
        <w:tblInd w:w="55" w:type="dxa"/>
        <w:tblLayout w:type="fixed"/>
        <w:tblCellMar>
          <w:left w:w="70" w:type="dxa"/>
          <w:right w:w="70" w:type="dxa"/>
        </w:tblCellMar>
        <w:tblLook w:val="04A0" w:firstRow="1" w:lastRow="0" w:firstColumn="1" w:lastColumn="0" w:noHBand="0" w:noVBand="1"/>
      </w:tblPr>
      <w:tblGrid>
        <w:gridCol w:w="9796"/>
      </w:tblGrid>
      <w:tr w:rsidR="000017D3" w:rsidRPr="00BD17C6" w14:paraId="67649892" w14:textId="77777777" w:rsidTr="00903456">
        <w:trPr>
          <w:trHeight w:val="465"/>
        </w:trPr>
        <w:tc>
          <w:tcPr>
            <w:tcW w:w="9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0AB32" w14:textId="77777777" w:rsidR="000017D3" w:rsidRPr="00BD17C6" w:rsidRDefault="000017D3" w:rsidP="00A20999">
            <w:pPr>
              <w:rPr>
                <w:rFonts w:ascii="Tahoma" w:hAnsi="Tahoma" w:cs="Tahoma"/>
                <w:b/>
                <w:bCs/>
                <w:sz w:val="16"/>
                <w:szCs w:val="16"/>
              </w:rPr>
            </w:pPr>
            <w:r w:rsidRPr="00BD17C6">
              <w:rPr>
                <w:rFonts w:ascii="Tahoma" w:hAnsi="Tahoma" w:cs="Tahoma"/>
                <w:b/>
                <w:bCs/>
                <w:sz w:val="16"/>
                <w:szCs w:val="16"/>
              </w:rPr>
              <w:t>PESSOA PARA CONTATO:</w:t>
            </w:r>
          </w:p>
        </w:tc>
      </w:tr>
    </w:tbl>
    <w:p w14:paraId="193DF92D" w14:textId="77777777" w:rsidR="00643BBB" w:rsidRPr="00BD17C6" w:rsidRDefault="00643BBB" w:rsidP="006474F3">
      <w:pPr>
        <w:spacing w:line="360" w:lineRule="auto"/>
        <w:ind w:right="25"/>
        <w:jc w:val="both"/>
        <w:rPr>
          <w:rFonts w:ascii="Tahoma" w:hAnsi="Tahoma" w:cs="Tahoma"/>
          <w:sz w:val="16"/>
          <w:szCs w:val="16"/>
        </w:rPr>
      </w:pPr>
    </w:p>
    <w:p w14:paraId="798CE88B" w14:textId="77777777" w:rsidR="006474F3" w:rsidRPr="00BD17C6" w:rsidRDefault="006474F3" w:rsidP="00E115D4">
      <w:pPr>
        <w:spacing w:line="360" w:lineRule="auto"/>
        <w:ind w:right="25" w:firstLine="709"/>
        <w:jc w:val="both"/>
        <w:rPr>
          <w:rFonts w:ascii="Tahoma" w:hAnsi="Tahoma" w:cs="Tahoma"/>
          <w:sz w:val="16"/>
          <w:szCs w:val="16"/>
        </w:rPr>
      </w:pPr>
      <w:r w:rsidRPr="00BD17C6">
        <w:rPr>
          <w:rFonts w:ascii="Tahoma" w:hAnsi="Tahoma" w:cs="Tahoma"/>
          <w:sz w:val="16"/>
          <w:szCs w:val="16"/>
        </w:rPr>
        <w:t>Recebemos, por intermédio da Comissão Permanente de Licitações do Município de Retirolândia, nesta data, cópia do instrumento convocatório da licitação acima identificada.</w:t>
      </w:r>
    </w:p>
    <w:p w14:paraId="2DC21B5A" w14:textId="77777777" w:rsidR="006474F3" w:rsidRPr="00BD17C6" w:rsidRDefault="006474F3" w:rsidP="006474F3">
      <w:pPr>
        <w:spacing w:line="276" w:lineRule="auto"/>
        <w:ind w:right="25"/>
        <w:rPr>
          <w:rFonts w:ascii="Tahoma" w:hAnsi="Tahoma" w:cs="Tahoma"/>
          <w:sz w:val="16"/>
          <w:szCs w:val="16"/>
        </w:rPr>
      </w:pPr>
    </w:p>
    <w:p w14:paraId="0AA0131B" w14:textId="5AE7C037" w:rsidR="006474F3" w:rsidRPr="00BD17C6" w:rsidRDefault="006474F3" w:rsidP="006474F3">
      <w:pPr>
        <w:spacing w:line="276" w:lineRule="auto"/>
        <w:ind w:right="25"/>
        <w:jc w:val="center"/>
        <w:rPr>
          <w:rFonts w:ascii="Tahoma" w:hAnsi="Tahoma" w:cs="Tahoma"/>
          <w:sz w:val="16"/>
          <w:szCs w:val="16"/>
        </w:rPr>
      </w:pPr>
      <w:r w:rsidRPr="00BD17C6">
        <w:rPr>
          <w:rFonts w:ascii="Tahoma" w:hAnsi="Tahoma" w:cs="Tahoma"/>
          <w:sz w:val="16"/>
          <w:szCs w:val="16"/>
        </w:rPr>
        <w:t>Local: ___</w:t>
      </w:r>
      <w:r w:rsidR="00643BBB" w:rsidRPr="00BD17C6">
        <w:rPr>
          <w:rFonts w:ascii="Tahoma" w:hAnsi="Tahoma" w:cs="Tahoma"/>
          <w:sz w:val="16"/>
          <w:szCs w:val="16"/>
        </w:rPr>
        <w:t>_________________</w:t>
      </w:r>
      <w:r w:rsidRPr="00BD17C6">
        <w:rPr>
          <w:rFonts w:ascii="Tahoma" w:hAnsi="Tahoma" w:cs="Tahoma"/>
          <w:sz w:val="16"/>
          <w:szCs w:val="16"/>
        </w:rPr>
        <w:t>____, ____</w:t>
      </w:r>
      <w:r w:rsidR="00643BBB" w:rsidRPr="00BD17C6">
        <w:rPr>
          <w:rFonts w:ascii="Tahoma" w:hAnsi="Tahoma" w:cs="Tahoma"/>
          <w:sz w:val="16"/>
          <w:szCs w:val="16"/>
        </w:rPr>
        <w:t>____ de ______________</w:t>
      </w:r>
      <w:r w:rsidRPr="00BD17C6">
        <w:rPr>
          <w:rFonts w:ascii="Tahoma" w:hAnsi="Tahoma" w:cs="Tahoma"/>
          <w:sz w:val="16"/>
          <w:szCs w:val="16"/>
        </w:rPr>
        <w:t xml:space="preserve">_ </w:t>
      </w:r>
      <w:proofErr w:type="spellStart"/>
      <w:r w:rsidRPr="00BD17C6">
        <w:rPr>
          <w:rFonts w:ascii="Tahoma" w:hAnsi="Tahoma" w:cs="Tahoma"/>
          <w:sz w:val="16"/>
          <w:szCs w:val="16"/>
        </w:rPr>
        <w:t>de</w:t>
      </w:r>
      <w:proofErr w:type="spellEnd"/>
      <w:r w:rsidRPr="00BD17C6">
        <w:rPr>
          <w:rFonts w:ascii="Tahoma" w:hAnsi="Tahoma" w:cs="Tahoma"/>
          <w:sz w:val="16"/>
          <w:szCs w:val="16"/>
        </w:rPr>
        <w:t xml:space="preserve"> </w:t>
      </w:r>
      <w:r w:rsidR="00931867" w:rsidRPr="00BD17C6">
        <w:rPr>
          <w:rFonts w:ascii="Tahoma" w:hAnsi="Tahoma" w:cs="Tahoma"/>
          <w:sz w:val="16"/>
          <w:szCs w:val="16"/>
        </w:rPr>
        <w:t>2023</w:t>
      </w:r>
      <w:r w:rsidRPr="00BD17C6">
        <w:rPr>
          <w:rFonts w:ascii="Tahoma" w:hAnsi="Tahoma" w:cs="Tahoma"/>
          <w:sz w:val="16"/>
          <w:szCs w:val="16"/>
        </w:rPr>
        <w:t>.</w:t>
      </w:r>
    </w:p>
    <w:p w14:paraId="3A09AA42" w14:textId="77777777" w:rsidR="006474F3" w:rsidRPr="00BD17C6" w:rsidRDefault="006474F3" w:rsidP="006474F3">
      <w:pPr>
        <w:spacing w:line="276" w:lineRule="auto"/>
        <w:ind w:right="25"/>
        <w:jc w:val="center"/>
        <w:rPr>
          <w:rFonts w:ascii="Tahoma" w:hAnsi="Tahoma" w:cs="Tahoma"/>
          <w:sz w:val="16"/>
          <w:szCs w:val="16"/>
        </w:rPr>
      </w:pPr>
    </w:p>
    <w:p w14:paraId="1FD56957" w14:textId="77777777" w:rsidR="006474F3" w:rsidRPr="00BD17C6" w:rsidRDefault="006474F3" w:rsidP="006474F3">
      <w:pPr>
        <w:spacing w:line="276" w:lineRule="auto"/>
        <w:ind w:right="25"/>
        <w:jc w:val="center"/>
        <w:rPr>
          <w:rFonts w:ascii="Tahoma" w:hAnsi="Tahoma" w:cs="Tahoma"/>
          <w:sz w:val="16"/>
          <w:szCs w:val="16"/>
        </w:rPr>
      </w:pPr>
    </w:p>
    <w:p w14:paraId="5936ED65" w14:textId="77777777" w:rsidR="006474F3" w:rsidRPr="00BD17C6" w:rsidRDefault="006474F3" w:rsidP="006474F3">
      <w:pPr>
        <w:spacing w:line="276" w:lineRule="auto"/>
        <w:ind w:right="25"/>
        <w:jc w:val="center"/>
        <w:rPr>
          <w:rFonts w:ascii="Tahoma" w:hAnsi="Tahoma" w:cs="Tahoma"/>
          <w:sz w:val="16"/>
          <w:szCs w:val="16"/>
        </w:rPr>
      </w:pPr>
      <w:r w:rsidRPr="00BD17C6">
        <w:rPr>
          <w:rFonts w:ascii="Tahoma" w:hAnsi="Tahoma" w:cs="Tahoma"/>
          <w:sz w:val="16"/>
          <w:szCs w:val="16"/>
        </w:rPr>
        <w:t>___________________________________________________________</w:t>
      </w:r>
    </w:p>
    <w:p w14:paraId="2B3E1DC6" w14:textId="77777777" w:rsidR="006474F3" w:rsidRPr="00BD17C6" w:rsidRDefault="006474F3" w:rsidP="006474F3">
      <w:pPr>
        <w:spacing w:line="276" w:lineRule="auto"/>
        <w:ind w:right="25"/>
        <w:jc w:val="center"/>
        <w:rPr>
          <w:rFonts w:ascii="Tahoma" w:hAnsi="Tahoma" w:cs="Tahoma"/>
          <w:sz w:val="16"/>
          <w:szCs w:val="16"/>
        </w:rPr>
      </w:pPr>
      <w:r w:rsidRPr="00BD17C6">
        <w:rPr>
          <w:rFonts w:ascii="Tahoma" w:hAnsi="Tahoma" w:cs="Tahoma"/>
          <w:sz w:val="16"/>
          <w:szCs w:val="16"/>
        </w:rPr>
        <w:t xml:space="preserve">Assinatura </w:t>
      </w:r>
    </w:p>
    <w:p w14:paraId="090905DB" w14:textId="77777777" w:rsidR="00643BBB" w:rsidRPr="00BD17C6" w:rsidRDefault="00643BBB" w:rsidP="006474F3">
      <w:pPr>
        <w:spacing w:line="276" w:lineRule="auto"/>
        <w:ind w:right="25"/>
        <w:jc w:val="center"/>
        <w:rPr>
          <w:rFonts w:ascii="Tahoma" w:hAnsi="Tahoma" w:cs="Tahoma"/>
          <w:sz w:val="16"/>
          <w:szCs w:val="16"/>
        </w:rPr>
      </w:pPr>
    </w:p>
    <w:p w14:paraId="3A325CA1" w14:textId="77777777" w:rsidR="00DF41DB" w:rsidRPr="00BD17C6" w:rsidRDefault="00DF41DB" w:rsidP="006474F3">
      <w:pPr>
        <w:spacing w:line="276" w:lineRule="auto"/>
        <w:ind w:right="25"/>
        <w:jc w:val="center"/>
        <w:rPr>
          <w:rFonts w:ascii="Tahoma" w:hAnsi="Tahoma" w:cs="Tahoma"/>
          <w:sz w:val="16"/>
          <w:szCs w:val="16"/>
        </w:rPr>
      </w:pPr>
    </w:p>
    <w:p w14:paraId="2F54BAC0" w14:textId="6C99F1EC" w:rsidR="00C93F0D" w:rsidRPr="00BD17C6" w:rsidRDefault="006474F3" w:rsidP="006474F3">
      <w:pPr>
        <w:spacing w:line="276" w:lineRule="auto"/>
        <w:jc w:val="both"/>
        <w:rPr>
          <w:rStyle w:val="Hyperlink"/>
          <w:rFonts w:ascii="Tahoma" w:hAnsi="Tahoma" w:cs="Tahoma"/>
          <w:color w:val="auto"/>
          <w:sz w:val="16"/>
          <w:szCs w:val="16"/>
          <w:u w:val="none"/>
        </w:rPr>
      </w:pPr>
      <w:r w:rsidRPr="00BD17C6">
        <w:rPr>
          <w:rFonts w:ascii="Tahoma" w:hAnsi="Tahoma" w:cs="Tahoma"/>
          <w:sz w:val="16"/>
          <w:szCs w:val="16"/>
        </w:rPr>
        <w:tab/>
        <w:t xml:space="preserve">Visando comunicação futura entre a Prefeitura Municipal de Retirolândia e a empresa licitante, solicito de Vossa Senhoria preencher o recibo de entrega do edital e remeter à Comissão Permanente de Licitações desta, pessoalmente, por meio do fax (75) 3202-1176 ou através do e-mail: </w:t>
      </w:r>
      <w:hyperlink r:id="rId19" w:history="1">
        <w:r w:rsidR="007D416E" w:rsidRPr="00BD17C6">
          <w:rPr>
            <w:rStyle w:val="Hyperlink"/>
            <w:rFonts w:ascii="Tahoma" w:hAnsi="Tahoma" w:cs="Tahoma"/>
            <w:color w:val="auto"/>
            <w:sz w:val="16"/>
            <w:szCs w:val="16"/>
            <w:u w:val="none"/>
          </w:rPr>
          <w:t>licitacao@retirolandia.ba.gov.br</w:t>
        </w:r>
      </w:hyperlink>
    </w:p>
    <w:p w14:paraId="76CA2551" w14:textId="2DFD81DD" w:rsidR="00643BBB" w:rsidRPr="00BD17C6" w:rsidRDefault="006474F3" w:rsidP="006474F3">
      <w:pPr>
        <w:spacing w:line="276" w:lineRule="auto"/>
        <w:jc w:val="both"/>
        <w:rPr>
          <w:rFonts w:ascii="Tahoma" w:hAnsi="Tahoma" w:cs="Tahoma"/>
          <w:sz w:val="16"/>
          <w:szCs w:val="16"/>
        </w:rPr>
      </w:pPr>
      <w:r w:rsidRPr="00BD17C6">
        <w:rPr>
          <w:rFonts w:ascii="Tahoma" w:hAnsi="Tahoma" w:cs="Tahoma"/>
          <w:sz w:val="16"/>
          <w:szCs w:val="16"/>
        </w:rPr>
        <w:t xml:space="preserve"> </w:t>
      </w:r>
    </w:p>
    <w:p w14:paraId="4406839F" w14:textId="77777777" w:rsidR="006474F3" w:rsidRPr="00BD17C6" w:rsidRDefault="006474F3" w:rsidP="000C1641">
      <w:pPr>
        <w:pStyle w:val="marques"/>
        <w:spacing w:line="276" w:lineRule="auto"/>
        <w:rPr>
          <w:rFonts w:ascii="Tahoma" w:hAnsi="Tahoma" w:cs="Tahoma"/>
          <w:sz w:val="16"/>
          <w:szCs w:val="16"/>
          <w:lang w:val="pt-BR"/>
        </w:rPr>
      </w:pPr>
      <w:r w:rsidRPr="00BD17C6">
        <w:rPr>
          <w:rFonts w:ascii="Tahoma" w:hAnsi="Tahoma" w:cs="Tahoma"/>
          <w:sz w:val="16"/>
          <w:szCs w:val="16"/>
          <w:lang w:val="pt-BR"/>
        </w:rPr>
        <w:tab/>
        <w:t>A não remessa do recibo exime a Comissão Permanente de Licitações da comunicação de eventuais retificações ocorridas no instrumento convocatório, bem como de quaisquer informações adicionais não cabendo posteriormente qualquer reclamação.</w:t>
      </w:r>
    </w:p>
    <w:sectPr w:rsidR="006474F3" w:rsidRPr="00BD17C6" w:rsidSect="00966725">
      <w:headerReference w:type="even" r:id="rId20"/>
      <w:headerReference w:type="default" r:id="rId21"/>
      <w:footerReference w:type="even" r:id="rId22"/>
      <w:footerReference w:type="default" r:id="rId23"/>
      <w:headerReference w:type="first" r:id="rId24"/>
      <w:footerReference w:type="first" r:id="rId25"/>
      <w:pgSz w:w="12242" w:h="15842" w:code="1"/>
      <w:pgMar w:top="1701" w:right="618" w:bottom="851" w:left="1560" w:header="284" w:footer="187"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89911F" w14:textId="77777777" w:rsidR="00B71786" w:rsidRDefault="00B71786">
      <w:r>
        <w:separator/>
      </w:r>
    </w:p>
  </w:endnote>
  <w:endnote w:type="continuationSeparator" w:id="0">
    <w:p w14:paraId="2C845F17" w14:textId="77777777" w:rsidR="00B71786" w:rsidRDefault="00B71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PalmSpring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isha">
    <w:altName w:val="Arial"/>
    <w:charset w:val="B1"/>
    <w:family w:val="swiss"/>
    <w:pitch w:val="variable"/>
    <w:sig w:usb0="00000000" w:usb1="40000042" w:usb2="00000000" w:usb3="00000000" w:csb0="00000021" w:csb1="00000000"/>
  </w:font>
  <w:font w:name="MS Mincho">
    <w:altName w:val="ＭＳ 明朝"/>
    <w:panose1 w:val="02020609040205080304"/>
    <w:charset w:val="80"/>
    <w:family w:val="roman"/>
    <w:notTrueType/>
    <w:pitch w:val="fixed"/>
    <w:sig w:usb0="00000000" w:usb1="08070000" w:usb2="00000010" w:usb3="00000000" w:csb0="00020000" w:csb1="00000000"/>
  </w:font>
  <w:font w:name="Square721 BT">
    <w:altName w:val="Arial"/>
    <w:charset w:val="00"/>
    <w:family w:val="swiss"/>
    <w:pitch w:val="variable"/>
    <w:sig w:usb0="00000001"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B9EA1" w14:textId="77777777" w:rsidR="00D7024A" w:rsidRPr="00D15140" w:rsidRDefault="00D7024A" w:rsidP="00D15140">
    <w:pPr>
      <w:pStyle w:val="Rodap"/>
      <w:spacing w:line="276" w:lineRule="auto"/>
    </w:pPr>
    <w:r w:rsidRPr="00255567">
      <w:rPr>
        <w:rFonts w:asciiTheme="majorHAnsi" w:eastAsiaTheme="majorEastAsia" w:hAnsiTheme="majorHAnsi" w:cstheme="majorBidi"/>
        <w:b/>
        <w:noProof/>
        <w:sz w:val="28"/>
        <w:szCs w:val="28"/>
      </w:rPr>
      <mc:AlternateContent>
        <mc:Choice Requires="wps">
          <w:drawing>
            <wp:anchor distT="0" distB="0" distL="114300" distR="114300" simplePos="0" relativeHeight="251656704" behindDoc="0" locked="0" layoutInCell="0" allowOverlap="1" wp14:anchorId="7511B2C1" wp14:editId="289FCF90">
              <wp:simplePos x="0" y="0"/>
              <wp:positionH relativeFrom="rightMargin">
                <wp:posOffset>-7052945</wp:posOffset>
              </wp:positionH>
              <wp:positionV relativeFrom="page">
                <wp:posOffset>8990965</wp:posOffset>
              </wp:positionV>
              <wp:extent cx="342900" cy="333375"/>
              <wp:effectExtent l="0" t="0" r="19050" b="28575"/>
              <wp:wrapNone/>
              <wp:docPr id="1888" name="Elipse 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33375"/>
                      </a:xfrm>
                      <a:prstGeom prst="ellipse">
                        <a:avLst/>
                      </a:prstGeom>
                      <a:solidFill>
                        <a:schemeClr val="accent3">
                          <a:lumMod val="20000"/>
                          <a:lumOff val="80000"/>
                        </a:schemeClr>
                      </a:solidFill>
                      <a:ln>
                        <a:solidFill>
                          <a:schemeClr val="accent3">
                            <a:lumMod val="75000"/>
                          </a:schemeClr>
                        </a:solidFill>
                      </a:ln>
                    </wps:spPr>
                    <wps:txbx>
                      <w:txbxContent>
                        <w:p w14:paraId="3DFBD907" w14:textId="3998225E" w:rsidR="00D7024A" w:rsidRDefault="00D7024A" w:rsidP="005A240B">
                          <w:pPr>
                            <w:jc w:val="center"/>
                            <w:rPr>
                              <w:rStyle w:val="Nmerodepgina"/>
                              <w:b/>
                              <w:bCs/>
                              <w:szCs w:val="24"/>
                            </w:rPr>
                          </w:pPr>
                          <w:r w:rsidRPr="00255567">
                            <w:rPr>
                              <w:sz w:val="18"/>
                              <w:szCs w:val="22"/>
                            </w:rPr>
                            <w:fldChar w:fldCharType="begin"/>
                          </w:r>
                          <w:r w:rsidRPr="00255567">
                            <w:rPr>
                              <w:sz w:val="16"/>
                            </w:rPr>
                            <w:instrText>PAGE    \* MERGEFORMAT</w:instrText>
                          </w:r>
                          <w:r w:rsidRPr="00255567">
                            <w:rPr>
                              <w:sz w:val="18"/>
                              <w:szCs w:val="22"/>
                            </w:rPr>
                            <w:fldChar w:fldCharType="separate"/>
                          </w:r>
                          <w:r w:rsidR="007D4CA6" w:rsidRPr="007D4CA6">
                            <w:rPr>
                              <w:rStyle w:val="Nmerodepgina"/>
                              <w:b/>
                              <w:bCs/>
                              <w:noProof/>
                              <w:szCs w:val="24"/>
                            </w:rPr>
                            <w:t>11</w:t>
                          </w:r>
                          <w:r w:rsidRPr="00255567">
                            <w:rPr>
                              <w:rStyle w:val="Nmerodepgina"/>
                              <w:b/>
                              <w:bCs/>
                              <w:szCs w:val="24"/>
                            </w:rPr>
                            <w:fldChar w:fldCharType="end"/>
                          </w:r>
                        </w:p>
                        <w:p w14:paraId="01C1A44F" w14:textId="77777777" w:rsidR="00D7024A" w:rsidRPr="005A240B" w:rsidRDefault="00D7024A" w:rsidP="005A240B">
                          <w:pPr>
                            <w:jc w:val="center"/>
                            <w:rPr>
                              <w:rStyle w:val="Nmerodepgina"/>
                              <w:b/>
                              <w:bCs/>
                              <w:szCs w:val="24"/>
                            </w:rPr>
                          </w:pPr>
                          <w:r w:rsidRPr="005A240B">
                            <w:rPr>
                              <w:rStyle w:val="Nmerodepgina"/>
                              <w:b/>
                              <w:bCs/>
                              <w:szCs w:val="24"/>
                            </w:rPr>
                            <w:t xml:space="preserve"> </w:t>
                          </w:r>
                          <w:proofErr w:type="gramStart"/>
                          <w:r w:rsidRPr="005A240B">
                            <w:rPr>
                              <w:rStyle w:val="Nmerodepgina"/>
                              <w:b/>
                              <w:bCs/>
                              <w:szCs w:val="24"/>
                            </w:rPr>
                            <w:t>empresa</w:t>
                          </w:r>
                          <w:proofErr w:type="gramEnd"/>
                          <w:r w:rsidRPr="005A240B">
                            <w:rPr>
                              <w:rStyle w:val="Nmerodepgina"/>
                              <w:b/>
                              <w:bCs/>
                              <w:szCs w:val="24"/>
                            </w:rPr>
                            <w:t xml:space="preserve"> licitante, a relação explícita dos preços dos insumos, fonte pesquisada, valor da mão de obra e</w:t>
                          </w:r>
                        </w:p>
                        <w:p w14:paraId="7CC9181A" w14:textId="77777777" w:rsidR="00D7024A" w:rsidRPr="00255567" w:rsidRDefault="00D7024A" w:rsidP="005A240B">
                          <w:pPr>
                            <w:jc w:val="center"/>
                            <w:rPr>
                              <w:rStyle w:val="Nmerodepgina"/>
                              <w:sz w:val="16"/>
                              <w:szCs w:val="24"/>
                            </w:rPr>
                          </w:pPr>
                          <w:proofErr w:type="gramStart"/>
                          <w:r w:rsidRPr="005A240B">
                            <w:rPr>
                              <w:rStyle w:val="Nmerodepgina"/>
                              <w:b/>
                              <w:bCs/>
                              <w:szCs w:val="24"/>
                            </w:rPr>
                            <w:t>a</w:t>
                          </w:r>
                          <w:proofErr w:type="gramEnd"/>
                          <w:r w:rsidRPr="005A240B">
                            <w:rPr>
                              <w:rStyle w:val="Nmerodepgina"/>
                              <w:b/>
                              <w:bCs/>
                              <w:szCs w:val="24"/>
                            </w:rPr>
                            <w:t xml:space="preserve"> discriminação e valor do BDI utilizado.</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11B2C1" id="Elipse 1888" o:spid="_x0000_s1028" style="position:absolute;margin-left:-555.35pt;margin-top:707.95pt;width:27pt;height:26.25pt;z-index:251656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" o:allowincell="f" fillcolor="#eaf1dd [662]" strokecolor="#76923c [2406]">
              <v:textbox inset="0,,0">
                <w:txbxContent>
                  <w:p w14:paraId="3DFBD907" w14:textId="3998225E" w:rsidR="00D7024A" w:rsidRDefault="00D7024A" w:rsidP="005A240B">
                    <w:pPr>
                      <w:jc w:val="center"/>
                      <w:rPr>
                        <w:rStyle w:val="Nmerodepgina"/>
                        <w:b/>
                        <w:bCs/>
                        <w:szCs w:val="24"/>
                      </w:rPr>
                    </w:pPr>
                    <w:r w:rsidRPr="00255567">
                      <w:rPr>
                        <w:sz w:val="18"/>
                        <w:szCs w:val="22"/>
                      </w:rPr>
                      <w:fldChar w:fldCharType="begin"/>
                    </w:r>
                    <w:r w:rsidRPr="00255567">
                      <w:rPr>
                        <w:sz w:val="16"/>
                      </w:rPr>
                      <w:instrText>PAGE    \* MERGEFORMAT</w:instrText>
                    </w:r>
                    <w:r w:rsidRPr="00255567">
                      <w:rPr>
                        <w:sz w:val="18"/>
                        <w:szCs w:val="22"/>
                      </w:rPr>
                      <w:fldChar w:fldCharType="separate"/>
                    </w:r>
                    <w:r w:rsidR="007D4CA6" w:rsidRPr="007D4CA6">
                      <w:rPr>
                        <w:rStyle w:val="Nmerodepgina"/>
                        <w:b/>
                        <w:bCs/>
                        <w:noProof/>
                        <w:szCs w:val="24"/>
                      </w:rPr>
                      <w:t>11</w:t>
                    </w:r>
                    <w:r w:rsidRPr="00255567">
                      <w:rPr>
                        <w:rStyle w:val="Nmerodepgina"/>
                        <w:b/>
                        <w:bCs/>
                        <w:szCs w:val="24"/>
                      </w:rPr>
                      <w:fldChar w:fldCharType="end"/>
                    </w:r>
                  </w:p>
                  <w:p w14:paraId="01C1A44F" w14:textId="77777777" w:rsidR="00D7024A" w:rsidRPr="005A240B" w:rsidRDefault="00D7024A" w:rsidP="005A240B">
                    <w:pPr>
                      <w:jc w:val="center"/>
                      <w:rPr>
                        <w:rStyle w:val="Nmerodepgina"/>
                        <w:b/>
                        <w:bCs/>
                        <w:szCs w:val="24"/>
                      </w:rPr>
                    </w:pPr>
                    <w:r w:rsidRPr="005A240B">
                      <w:rPr>
                        <w:rStyle w:val="Nmerodepgina"/>
                        <w:b/>
                        <w:bCs/>
                        <w:szCs w:val="24"/>
                      </w:rPr>
                      <w:t xml:space="preserve"> </w:t>
                    </w:r>
                    <w:proofErr w:type="gramStart"/>
                    <w:r w:rsidRPr="005A240B">
                      <w:rPr>
                        <w:rStyle w:val="Nmerodepgina"/>
                        <w:b/>
                        <w:bCs/>
                        <w:szCs w:val="24"/>
                      </w:rPr>
                      <w:t>empresa</w:t>
                    </w:r>
                    <w:proofErr w:type="gramEnd"/>
                    <w:r w:rsidRPr="005A240B">
                      <w:rPr>
                        <w:rStyle w:val="Nmerodepgina"/>
                        <w:b/>
                        <w:bCs/>
                        <w:szCs w:val="24"/>
                      </w:rPr>
                      <w:t xml:space="preserve"> licitante, a relação explícita dos preços dos insumos, fonte pesquisada, valor da mão de obra e</w:t>
                    </w:r>
                  </w:p>
                  <w:p w14:paraId="7CC9181A" w14:textId="77777777" w:rsidR="00D7024A" w:rsidRPr="00255567" w:rsidRDefault="00D7024A" w:rsidP="005A240B">
                    <w:pPr>
                      <w:jc w:val="center"/>
                      <w:rPr>
                        <w:rStyle w:val="Nmerodepgina"/>
                        <w:sz w:val="16"/>
                        <w:szCs w:val="24"/>
                      </w:rPr>
                    </w:pPr>
                    <w:proofErr w:type="gramStart"/>
                    <w:r w:rsidRPr="005A240B">
                      <w:rPr>
                        <w:rStyle w:val="Nmerodepgina"/>
                        <w:b/>
                        <w:bCs/>
                        <w:szCs w:val="24"/>
                      </w:rPr>
                      <w:t>a</w:t>
                    </w:r>
                    <w:proofErr w:type="gramEnd"/>
                    <w:r w:rsidRPr="005A240B">
                      <w:rPr>
                        <w:rStyle w:val="Nmerodepgina"/>
                        <w:b/>
                        <w:bCs/>
                        <w:szCs w:val="24"/>
                      </w:rPr>
                      <w:t xml:space="preserve"> discriminação e valor do BDI utilizado.</w:t>
                    </w:r>
                  </w:p>
                </w:txbxContent>
              </v:textbox>
              <w10:wrap anchorx="margin" anchory="page"/>
            </v:oval>
          </w:pict>
        </mc:Fallback>
      </mc:AlternateContent>
    </w:r>
    <w:r>
      <w:rPr>
        <w:rFonts w:ascii="Gisha" w:hAnsi="Gisha" w:cs="Gisha"/>
        <w:sz w:val="16"/>
        <w:szCs w:val="18"/>
      </w:rPr>
      <w:t xml:space="preserve">_ _ _ _ _ _ _ _ _ _ _ _ _ _ _ _ _ _ _ _ _ _ _ _ _ _ _ _ _ _ _ _ _ _ _ _ _ _ _ _ _ _ _ _ _ _ _ _ _ _ _ _ _ _ _ _ _ _ _ _ _ _ _ _ _ _ _ _ _ _ _ _ _  </w:t>
    </w:r>
  </w:p>
  <w:p w14:paraId="67916439" w14:textId="77777777" w:rsidR="00D7024A" w:rsidRPr="00E14BC6" w:rsidRDefault="00D7024A" w:rsidP="00D15140">
    <w:pPr>
      <w:pStyle w:val="Rodap"/>
      <w:spacing w:line="276" w:lineRule="auto"/>
      <w:ind w:right="765"/>
      <w:jc w:val="center"/>
      <w:rPr>
        <w:rFonts w:ascii="Gisha" w:hAnsi="Gisha" w:cs="Gisha"/>
        <w:sz w:val="16"/>
        <w:szCs w:val="18"/>
      </w:rPr>
    </w:pPr>
    <w:r w:rsidRPr="00E14BC6">
      <w:rPr>
        <w:rFonts w:ascii="Gisha" w:hAnsi="Gisha" w:cs="Gisha"/>
        <w:sz w:val="16"/>
        <w:szCs w:val="18"/>
      </w:rPr>
      <w:t>Rua Argemiro Evaristo da Costa, Nº 177, Cidade: Retirolândia – Bahia, Tel. (75) 3202-1176 – CEP. 48.750.000</w:t>
    </w:r>
  </w:p>
  <w:p w14:paraId="4FBEC176" w14:textId="77777777" w:rsidR="00D7024A" w:rsidRPr="00E14BC6" w:rsidRDefault="00D7024A" w:rsidP="00D15140">
    <w:pPr>
      <w:pStyle w:val="Rodap"/>
      <w:spacing w:line="276" w:lineRule="auto"/>
      <w:jc w:val="center"/>
      <w:rPr>
        <w:rFonts w:ascii="Gisha" w:hAnsi="Gisha" w:cs="Gisha"/>
        <w:sz w:val="16"/>
        <w:szCs w:val="18"/>
      </w:rPr>
    </w:pPr>
    <w:r w:rsidRPr="00E14BC6">
      <w:rPr>
        <w:rFonts w:ascii="Gisha" w:hAnsi="Gisha" w:cs="Gisha"/>
        <w:sz w:val="16"/>
        <w:szCs w:val="18"/>
      </w:rPr>
      <w:t>E-mail: licitacao.</w:t>
    </w:r>
    <w:r>
      <w:rPr>
        <w:rFonts w:ascii="Gisha" w:hAnsi="Gisha" w:cs="Gisha"/>
        <w:sz w:val="16"/>
        <w:szCs w:val="18"/>
      </w:rPr>
      <w:t>retirolandia</w:t>
    </w:r>
    <w:r w:rsidRPr="00E14BC6">
      <w:rPr>
        <w:rFonts w:ascii="Gisha" w:hAnsi="Gisha" w:cs="Gisha"/>
        <w:sz w:val="16"/>
        <w:szCs w:val="18"/>
      </w:rPr>
      <w:t>@</w:t>
    </w:r>
    <w:r>
      <w:rPr>
        <w:rFonts w:ascii="Gisha" w:hAnsi="Gisha" w:cs="Gisha"/>
        <w:sz w:val="16"/>
        <w:szCs w:val="18"/>
      </w:rPr>
      <w:t>outlook</w:t>
    </w:r>
    <w:r w:rsidRPr="00E14BC6">
      <w:rPr>
        <w:rFonts w:ascii="Gisha" w:hAnsi="Gisha" w:cs="Gisha"/>
        <w:sz w:val="16"/>
        <w:szCs w:val="18"/>
      </w:rPr>
      <w:t>.com - CNPJ: 13.844.220/0001-43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38668" w14:textId="77777777" w:rsidR="00D7024A" w:rsidRPr="00D15140" w:rsidRDefault="00D7024A" w:rsidP="00466D05">
    <w:pPr>
      <w:pStyle w:val="Rodap"/>
      <w:spacing w:line="276" w:lineRule="auto"/>
      <w:ind w:right="19"/>
    </w:pPr>
    <w:r>
      <w:rPr>
        <w:rFonts w:ascii="Gisha" w:hAnsi="Gisha" w:cs="Gisha"/>
        <w:sz w:val="16"/>
        <w:szCs w:val="18"/>
      </w:rPr>
      <w:t xml:space="preserve">_ _ _ _ _ _ _ _ _ _ _ _ _ _ _ _ _ _ _ _ _ _ _ _ _ _ _ _ _ _ _ _ _ _ _ _ _ _ _ _ _ _ __ _ _ _ _ _ _ _ _ _ _ _ _ _ _ _ _ _ _ _ _ _ _ _ _ _ _ _ _ _ </w:t>
    </w:r>
  </w:p>
  <w:p w14:paraId="373813BB" w14:textId="77777777" w:rsidR="00D7024A" w:rsidRPr="00E14BC6" w:rsidRDefault="00D7024A" w:rsidP="00466D05">
    <w:pPr>
      <w:pStyle w:val="Rodap"/>
      <w:spacing w:line="276" w:lineRule="auto"/>
      <w:ind w:right="19"/>
      <w:jc w:val="center"/>
      <w:rPr>
        <w:rFonts w:ascii="Gisha" w:hAnsi="Gisha" w:cs="Gisha"/>
        <w:sz w:val="16"/>
        <w:szCs w:val="18"/>
      </w:rPr>
    </w:pPr>
    <w:r w:rsidRPr="00E14BC6">
      <w:rPr>
        <w:rFonts w:ascii="Gisha" w:hAnsi="Gisha" w:cs="Gisha"/>
        <w:sz w:val="16"/>
        <w:szCs w:val="18"/>
      </w:rPr>
      <w:t>Rua Argemiro Evaristo da Costa, Nº 177, Cidade: Retirolândia – Bahia, Tel. (75) 3202-1176 – CEP. 48.750.000</w:t>
    </w:r>
  </w:p>
  <w:p w14:paraId="7D59BF80" w14:textId="77777777" w:rsidR="00D7024A" w:rsidRDefault="00D7024A" w:rsidP="00466D05">
    <w:pPr>
      <w:pStyle w:val="Rodap"/>
      <w:spacing w:line="276" w:lineRule="auto"/>
      <w:ind w:right="765"/>
      <w:jc w:val="center"/>
    </w:pPr>
    <w:r w:rsidRPr="00E14BC6">
      <w:rPr>
        <w:rFonts w:ascii="Gisha" w:hAnsi="Gisha" w:cs="Gisha"/>
        <w:sz w:val="16"/>
        <w:szCs w:val="18"/>
      </w:rPr>
      <w:t>E-mail: licitacao.</w:t>
    </w:r>
    <w:r>
      <w:rPr>
        <w:rFonts w:ascii="Gisha" w:hAnsi="Gisha" w:cs="Gisha"/>
        <w:sz w:val="16"/>
        <w:szCs w:val="18"/>
      </w:rPr>
      <w:t>retirolandia</w:t>
    </w:r>
    <w:r w:rsidRPr="00E14BC6">
      <w:rPr>
        <w:rFonts w:ascii="Gisha" w:hAnsi="Gisha" w:cs="Gisha"/>
        <w:sz w:val="16"/>
        <w:szCs w:val="18"/>
      </w:rPr>
      <w:t>@</w:t>
    </w:r>
    <w:r>
      <w:rPr>
        <w:rFonts w:ascii="Gisha" w:hAnsi="Gisha" w:cs="Gisha"/>
        <w:sz w:val="16"/>
        <w:szCs w:val="18"/>
      </w:rPr>
      <w:t>outlook</w:t>
    </w:r>
    <w:r w:rsidRPr="00E14BC6">
      <w:rPr>
        <w:rFonts w:ascii="Gisha" w:hAnsi="Gisha" w:cs="Gisha"/>
        <w:sz w:val="16"/>
        <w:szCs w:val="18"/>
      </w:rPr>
      <w:t>.com</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0FF90" w14:textId="77777777" w:rsidR="00D7024A" w:rsidRDefault="00D7024A">
    <w:pPr>
      <w:pStyle w:val="Rodap"/>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C704C" w14:textId="182F917C" w:rsidR="00D7024A" w:rsidRPr="00D15140" w:rsidRDefault="00D7024A" w:rsidP="000D2C60">
    <w:pPr>
      <w:pStyle w:val="Rodap"/>
      <w:spacing w:line="276" w:lineRule="auto"/>
    </w:pPr>
    <w:r w:rsidRPr="005A240B">
      <w:rPr>
        <w:rFonts w:ascii="Gisha" w:eastAsia="MS Mincho" w:hAnsi="Gisha" w:cs="Gisha"/>
        <w:b/>
        <w:noProof/>
        <w:szCs w:val="16"/>
      </w:rPr>
      <mc:AlternateContent>
        <mc:Choice Requires="wps">
          <w:drawing>
            <wp:anchor distT="0" distB="0" distL="114300" distR="114300" simplePos="0" relativeHeight="251650560" behindDoc="0" locked="0" layoutInCell="0" allowOverlap="1" wp14:anchorId="1E4A1356" wp14:editId="37C53F1B">
              <wp:simplePos x="0" y="0"/>
              <wp:positionH relativeFrom="leftMargin">
                <wp:posOffset>409575</wp:posOffset>
              </wp:positionH>
              <wp:positionV relativeFrom="page">
                <wp:posOffset>9055735</wp:posOffset>
              </wp:positionV>
              <wp:extent cx="352425" cy="323850"/>
              <wp:effectExtent l="0" t="0" r="28575" b="19050"/>
              <wp:wrapNone/>
              <wp:docPr id="8" name="E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23850"/>
                      </a:xfrm>
                      <a:prstGeom prst="ellipse">
                        <a:avLst/>
                      </a:prstGeom>
                      <a:solidFill>
                        <a:schemeClr val="accent3">
                          <a:lumMod val="20000"/>
                          <a:lumOff val="80000"/>
                        </a:schemeClr>
                      </a:solidFill>
                      <a:ln>
                        <a:solidFill>
                          <a:schemeClr val="accent3">
                            <a:lumMod val="75000"/>
                          </a:schemeClr>
                        </a:solidFill>
                      </a:ln>
                    </wps:spPr>
                    <wps:txbx>
                      <w:txbxContent>
                        <w:p w14:paraId="4B500D11" w14:textId="5959B2F2" w:rsidR="00D7024A" w:rsidRPr="00961779" w:rsidRDefault="00D7024A" w:rsidP="00694DBD">
                          <w:pPr>
                            <w:jc w:val="center"/>
                            <w:rPr>
                              <w:rStyle w:val="Nmerodepgina"/>
                              <w:sz w:val="16"/>
                              <w:szCs w:val="24"/>
                            </w:rPr>
                          </w:pPr>
                          <w:r w:rsidRPr="00961779">
                            <w:rPr>
                              <w:sz w:val="18"/>
                              <w:szCs w:val="22"/>
                            </w:rPr>
                            <w:fldChar w:fldCharType="begin"/>
                          </w:r>
                          <w:r w:rsidRPr="00961779">
                            <w:rPr>
                              <w:sz w:val="16"/>
                            </w:rPr>
                            <w:instrText>PAGE    \* MERGEFORMAT</w:instrText>
                          </w:r>
                          <w:r w:rsidRPr="00961779">
                            <w:rPr>
                              <w:sz w:val="18"/>
                              <w:szCs w:val="22"/>
                            </w:rPr>
                            <w:fldChar w:fldCharType="separate"/>
                          </w:r>
                          <w:r w:rsidR="007D4CA6" w:rsidRPr="007D4CA6">
                            <w:rPr>
                              <w:rStyle w:val="Nmerodepgina"/>
                              <w:b/>
                              <w:bCs/>
                              <w:noProof/>
                              <w:szCs w:val="24"/>
                            </w:rPr>
                            <w:t>20</w:t>
                          </w:r>
                          <w:r w:rsidRPr="00961779">
                            <w:rPr>
                              <w:rStyle w:val="Nmerodepgina"/>
                              <w:b/>
                              <w:bCs/>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4A1356" id="Elipse 8" o:spid="_x0000_s1029" style="position:absolute;margin-left:32.25pt;margin-top:713.05pt;width:27.75pt;height:25.5pt;z-index:251650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" o:allowincell="f" fillcolor="#eaf1dd [662]" strokecolor="#76923c [2406]">
              <v:textbox inset="0,,0">
                <w:txbxContent>
                  <w:p w14:paraId="4B500D11" w14:textId="5959B2F2" w:rsidR="00D7024A" w:rsidRPr="00961779" w:rsidRDefault="00D7024A" w:rsidP="00694DBD">
                    <w:pPr>
                      <w:jc w:val="center"/>
                      <w:rPr>
                        <w:rStyle w:val="Nmerodepgina"/>
                        <w:sz w:val="16"/>
                        <w:szCs w:val="24"/>
                      </w:rPr>
                    </w:pPr>
                    <w:r w:rsidRPr="00961779">
                      <w:rPr>
                        <w:sz w:val="18"/>
                        <w:szCs w:val="22"/>
                      </w:rPr>
                      <w:fldChar w:fldCharType="begin"/>
                    </w:r>
                    <w:r w:rsidRPr="00961779">
                      <w:rPr>
                        <w:sz w:val="16"/>
                      </w:rPr>
                      <w:instrText>PAGE    \* MERGEFORMAT</w:instrText>
                    </w:r>
                    <w:r w:rsidRPr="00961779">
                      <w:rPr>
                        <w:sz w:val="18"/>
                        <w:szCs w:val="22"/>
                      </w:rPr>
                      <w:fldChar w:fldCharType="separate"/>
                    </w:r>
                    <w:r w:rsidR="007D4CA6" w:rsidRPr="007D4CA6">
                      <w:rPr>
                        <w:rStyle w:val="Nmerodepgina"/>
                        <w:b/>
                        <w:bCs/>
                        <w:noProof/>
                        <w:szCs w:val="24"/>
                      </w:rPr>
                      <w:t>20</w:t>
                    </w:r>
                    <w:r w:rsidRPr="00961779">
                      <w:rPr>
                        <w:rStyle w:val="Nmerodepgina"/>
                        <w:b/>
                        <w:bCs/>
                        <w:szCs w:val="24"/>
                      </w:rPr>
                      <w:fldChar w:fldCharType="end"/>
                    </w:r>
                  </w:p>
                </w:txbxContent>
              </v:textbox>
              <w10:wrap anchorx="margin" anchory="page"/>
            </v:oval>
          </w:pict>
        </mc:Fallback>
      </mc:AlternateContent>
    </w:r>
  </w:p>
  <w:p w14:paraId="03FD12EB" w14:textId="77777777" w:rsidR="00D7024A" w:rsidRPr="00E14BC6" w:rsidRDefault="00D7024A" w:rsidP="000D2C60">
    <w:pPr>
      <w:pStyle w:val="Rodap"/>
      <w:spacing w:line="276" w:lineRule="auto"/>
      <w:ind w:right="765"/>
      <w:jc w:val="center"/>
      <w:rPr>
        <w:rFonts w:ascii="Gisha" w:hAnsi="Gisha" w:cs="Gisha"/>
        <w:sz w:val="16"/>
        <w:szCs w:val="18"/>
      </w:rPr>
    </w:pPr>
    <w:r w:rsidRPr="00E14BC6">
      <w:rPr>
        <w:rFonts w:ascii="Gisha" w:hAnsi="Gisha" w:cs="Gisha"/>
        <w:sz w:val="16"/>
        <w:szCs w:val="18"/>
      </w:rPr>
      <w:t>Rua Argemiro Evaristo da Costa, Nº 177, Cidade: Retirolândia – Bahia, Tel. (75) 3202-1176 – CEP. 48.750.000</w:t>
    </w:r>
  </w:p>
  <w:p w14:paraId="1ECB65DD" w14:textId="77777777" w:rsidR="00D7024A" w:rsidRPr="00E14BC6" w:rsidRDefault="00D7024A" w:rsidP="00DC0DD4">
    <w:pPr>
      <w:pStyle w:val="Rodap"/>
      <w:spacing w:line="276" w:lineRule="auto"/>
      <w:jc w:val="center"/>
      <w:rPr>
        <w:rFonts w:ascii="Gisha" w:hAnsi="Gisha" w:cs="Gisha"/>
        <w:sz w:val="16"/>
        <w:szCs w:val="18"/>
      </w:rPr>
    </w:pPr>
    <w:r w:rsidRPr="00E14BC6">
      <w:rPr>
        <w:rFonts w:ascii="Gisha" w:hAnsi="Gisha" w:cs="Gisha"/>
        <w:sz w:val="16"/>
        <w:szCs w:val="18"/>
      </w:rPr>
      <w:t>E-mail: licitacao.</w:t>
    </w:r>
    <w:r>
      <w:rPr>
        <w:rFonts w:ascii="Gisha" w:hAnsi="Gisha" w:cs="Gisha"/>
        <w:sz w:val="16"/>
        <w:szCs w:val="18"/>
      </w:rPr>
      <w:t>retirolandia</w:t>
    </w:r>
    <w:r w:rsidRPr="00E14BC6">
      <w:rPr>
        <w:rFonts w:ascii="Gisha" w:hAnsi="Gisha" w:cs="Gisha"/>
        <w:sz w:val="16"/>
        <w:szCs w:val="18"/>
      </w:rPr>
      <w:t>@</w:t>
    </w:r>
    <w:r>
      <w:rPr>
        <w:rFonts w:ascii="Gisha" w:hAnsi="Gisha" w:cs="Gisha"/>
        <w:sz w:val="16"/>
        <w:szCs w:val="18"/>
      </w:rPr>
      <w:t>outlook.com</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CA101" w14:textId="77777777" w:rsidR="00D7024A" w:rsidRDefault="00D7024A">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AB6198" w14:textId="77777777" w:rsidR="00B71786" w:rsidRDefault="00B71786">
      <w:r>
        <w:separator/>
      </w:r>
    </w:p>
  </w:footnote>
  <w:footnote w:type="continuationSeparator" w:id="0">
    <w:p w14:paraId="12EDDB56" w14:textId="77777777" w:rsidR="00B71786" w:rsidRDefault="00B717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CD3C0" w14:textId="77777777" w:rsidR="00D7024A" w:rsidRDefault="00B71786">
    <w:pPr>
      <w:pStyle w:val="Cabealho"/>
    </w:pPr>
    <w:r>
      <w:rPr>
        <w:rFonts w:ascii="Tahoma" w:hAnsi="Tahoma" w:cs="Tahoma"/>
        <w:noProof/>
      </w:rPr>
      <w:pict w14:anchorId="3CDDC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87782" o:spid="_x0000_s2071" type="#_x0000_t75" style="position:absolute;margin-left:0;margin-top:0;width:517.3pt;height:451.15pt;z-index:-251654656;mso-position-horizontal:center;mso-position-horizontal-relative:margin;mso-position-vertical:center;mso-position-vertical-relative:margin" o:allowincell="f">
          <v:imagedata r:id="rId1" o:title="fundo" gain="19661f" blacklevel="22938f"/>
          <w10:wrap anchorx="margin" anchory="margin"/>
        </v:shape>
      </w:pict>
    </w:r>
    <w:r w:rsidR="00D7024A">
      <w:rPr>
        <w:rFonts w:ascii="Tahoma" w:hAnsi="Tahoma" w:cs="Tahoma"/>
        <w:noProof/>
      </w:rPr>
      <w:drawing>
        <wp:inline distT="0" distB="0" distL="0" distR="0" wp14:anchorId="237AEB9C" wp14:editId="7613A5E9">
          <wp:extent cx="5868035" cy="5295265"/>
          <wp:effectExtent l="0" t="0" r="0" b="635"/>
          <wp:docPr id="20" name="Imagem 20" descr="C:\Users\LICITAÇÃO\Desktop\2014\Logo_PMV_-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CITAÇÃO\Desktop\2014\Logo_PMV_-_Nov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8035" cy="52952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51C97" w14:textId="7EF69BF6" w:rsidR="00D7024A" w:rsidRPr="00945D2A" w:rsidRDefault="00D7024A" w:rsidP="00D15140">
    <w:pPr>
      <w:pStyle w:val="Cabealho"/>
      <w:rPr>
        <w:rFonts w:ascii="Gisha" w:eastAsia="MS Mincho" w:hAnsi="Gisha" w:cs="Gisha"/>
        <w:b/>
        <w:szCs w:val="16"/>
      </w:rPr>
    </w:pPr>
    <w:r>
      <w:rPr>
        <w:rFonts w:ascii="Gisha" w:hAnsi="Gisha" w:cs="Gisha"/>
        <w:b/>
        <w:noProof/>
        <w:sz w:val="44"/>
        <w:szCs w:val="30"/>
      </w:rPr>
      <w:drawing>
        <wp:anchor distT="0" distB="0" distL="114300" distR="114300" simplePos="0" relativeHeight="251657728" behindDoc="1" locked="0" layoutInCell="1" allowOverlap="1" wp14:anchorId="43DF16B1" wp14:editId="6AD0C5AA">
          <wp:simplePos x="0" y="0"/>
          <wp:positionH relativeFrom="column">
            <wp:posOffset>4996180</wp:posOffset>
          </wp:positionH>
          <wp:positionV relativeFrom="paragraph">
            <wp:posOffset>-175895</wp:posOffset>
          </wp:positionV>
          <wp:extent cx="1276350" cy="973928"/>
          <wp:effectExtent l="0" t="0" r="0" b="0"/>
          <wp:wrapNone/>
          <wp:docPr id="21" name="Imagem 21" descr="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
                  <pic:cNvPicPr>
                    <a:picLocks noChangeAspect="1" noChangeArrowheads="1"/>
                  </pic:cNvPicPr>
                </pic:nvPicPr>
                <pic:blipFill>
                  <a:blip r:embed="rId1">
                    <a:extLst>
                      <a:ext uri="{28A0092B-C50C-407E-A947-70E740481C1C}">
                        <a14:useLocalDpi xmlns:a14="http://schemas.microsoft.com/office/drawing/2010/main" val="0"/>
                      </a:ext>
                    </a:extLst>
                  </a:blip>
                  <a:srcRect l="7823" r="8621" b="8897"/>
                  <a:stretch>
                    <a:fillRect/>
                  </a:stretch>
                </pic:blipFill>
                <pic:spPr bwMode="auto">
                  <a:xfrm>
                    <a:off x="0" y="0"/>
                    <a:ext cx="1276350" cy="973928"/>
                  </a:xfrm>
                  <a:prstGeom prst="rect">
                    <a:avLst/>
                  </a:prstGeom>
                  <a:noFill/>
                  <a:ln>
                    <a:noFill/>
                  </a:ln>
                </pic:spPr>
              </pic:pic>
            </a:graphicData>
          </a:graphic>
          <wp14:sizeRelH relativeFrom="page">
            <wp14:pctWidth>0</wp14:pctWidth>
          </wp14:sizeRelH>
          <wp14:sizeRelV relativeFrom="page">
            <wp14:pctHeight>0</wp14:pctHeight>
          </wp14:sizeRelV>
        </wp:anchor>
      </w:drawing>
    </w:r>
    <w:r w:rsidR="00B71786">
      <w:rPr>
        <w:rFonts w:ascii="Gisha" w:eastAsia="MS Mincho" w:hAnsi="Gisha" w:cs="Gisha"/>
        <w:b/>
        <w:noProof/>
        <w:szCs w:val="16"/>
      </w:rPr>
      <w:pict w14:anchorId="35741A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87783" o:spid="_x0000_s2072" type="#_x0000_t75" style="position:absolute;margin-left:0;margin-top:0;width:517.3pt;height:451.15pt;z-index:-251653632;mso-position-horizontal:center;mso-position-horizontal-relative:margin;mso-position-vertical:center;mso-position-vertical-relative:margin" o:allowincell="f">
          <v:imagedata r:id="rId2" o:title="fundo" gain="19661f" blacklevel="22938f"/>
          <w10:wrap anchorx="margin" anchory="margin"/>
        </v:shape>
      </w:pict>
    </w:r>
    <w:sdt>
      <w:sdtPr>
        <w:rPr>
          <w:rFonts w:ascii="Gisha" w:eastAsia="MS Mincho" w:hAnsi="Gisha" w:cs="Gisha"/>
          <w:b/>
          <w:szCs w:val="16"/>
        </w:rPr>
        <w:id w:val="-1872989398"/>
        <w:docPartObj>
          <w:docPartGallery w:val="Page Numbers (Margins)"/>
          <w:docPartUnique/>
        </w:docPartObj>
      </w:sdtPr>
      <w:sdtEndPr/>
      <w:sdtContent/>
    </w:sdt>
    <w:r>
      <w:rPr>
        <w:rFonts w:ascii="Gisha" w:hAnsi="Gisha" w:cs="Gisha"/>
        <w:b/>
        <w:noProof/>
        <w:sz w:val="44"/>
        <w:szCs w:val="30"/>
      </w:rPr>
      <w:drawing>
        <wp:anchor distT="0" distB="0" distL="114300" distR="114300" simplePos="0" relativeHeight="251655680" behindDoc="1" locked="0" layoutInCell="0" allowOverlap="1" wp14:anchorId="4224522E" wp14:editId="4613C197">
          <wp:simplePos x="0" y="0"/>
          <wp:positionH relativeFrom="margin">
            <wp:align>center</wp:align>
          </wp:positionH>
          <wp:positionV relativeFrom="margin">
            <wp:align>center</wp:align>
          </wp:positionV>
          <wp:extent cx="6569710" cy="5729605"/>
          <wp:effectExtent l="0" t="0" r="2540" b="4445"/>
          <wp:wrapNone/>
          <wp:docPr id="5" name="Imagem 20" descr="f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ndo"/>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569710" cy="5729605"/>
                  </a:xfrm>
                  <a:prstGeom prst="rect">
                    <a:avLst/>
                  </a:prstGeom>
                  <a:noFill/>
                </pic:spPr>
              </pic:pic>
            </a:graphicData>
          </a:graphic>
          <wp14:sizeRelH relativeFrom="page">
            <wp14:pctWidth>0</wp14:pctWidth>
          </wp14:sizeRelH>
          <wp14:sizeRelV relativeFrom="page">
            <wp14:pctHeight>0</wp14:pctHeight>
          </wp14:sizeRelV>
        </wp:anchor>
      </w:drawing>
    </w:r>
    <w:r>
      <w:rPr>
        <w:rFonts w:ascii="Gisha" w:hAnsi="Gisha" w:cs="Gisha"/>
        <w:b/>
        <w:noProof/>
        <w:sz w:val="32"/>
      </w:rPr>
      <w:drawing>
        <wp:anchor distT="0" distB="0" distL="114300" distR="114300" simplePos="0" relativeHeight="251658752" behindDoc="1" locked="0" layoutInCell="1" allowOverlap="1" wp14:anchorId="067173E0" wp14:editId="663C0BDB">
          <wp:simplePos x="0" y="0"/>
          <wp:positionH relativeFrom="column">
            <wp:posOffset>-207645</wp:posOffset>
          </wp:positionH>
          <wp:positionV relativeFrom="paragraph">
            <wp:posOffset>-97031</wp:posOffset>
          </wp:positionV>
          <wp:extent cx="918972" cy="895350"/>
          <wp:effectExtent l="0" t="0" r="0" b="0"/>
          <wp:wrapNone/>
          <wp:docPr id="27" name="Imagem 27" descr="Descrição: Imagem do 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Imagem do Brasão"/>
                  <pic:cNvPicPr>
                    <a:picLocks noChangeAspect="1" noChangeArrowheads="1"/>
                  </pic:cNvPicPr>
                </pic:nvPicPr>
                <pic:blipFill>
                  <a:blip r:embed="rId4">
                    <a:extLst>
                      <a:ext uri="{28A0092B-C50C-407E-A947-70E740481C1C}">
                        <a14:useLocalDpi xmlns:a14="http://schemas.microsoft.com/office/drawing/2010/main" val="0"/>
                      </a:ext>
                    </a:extLst>
                  </a:blip>
                  <a:srcRect l="23907" t="4803" r="27013" b="7877"/>
                  <a:stretch>
                    <a:fillRect/>
                  </a:stretch>
                </pic:blipFill>
                <pic:spPr bwMode="auto">
                  <a:xfrm>
                    <a:off x="0" y="0"/>
                    <a:ext cx="9189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6B228" w14:textId="77777777" w:rsidR="00D7024A" w:rsidRDefault="00D7024A" w:rsidP="00D15140">
    <w:pPr>
      <w:pStyle w:val="Cabealho"/>
      <w:ind w:left="-426"/>
      <w:jc w:val="center"/>
      <w:rPr>
        <w:rFonts w:ascii="Gisha" w:eastAsia="MS Mincho" w:hAnsi="Gisha" w:cs="Gisha"/>
        <w:b/>
        <w:sz w:val="26"/>
        <w:szCs w:val="16"/>
      </w:rPr>
    </w:pPr>
    <w:r w:rsidRPr="00D15140">
      <w:rPr>
        <w:rFonts w:ascii="Gisha" w:eastAsia="MS Mincho" w:hAnsi="Gisha" w:cs="Gisha"/>
        <w:b/>
        <w:sz w:val="26"/>
        <w:szCs w:val="16"/>
      </w:rPr>
      <w:t xml:space="preserve">PREFEITURA MUNICIPAL DE RETIROLÂNDIA </w:t>
    </w:r>
    <w:r>
      <w:rPr>
        <w:rFonts w:ascii="Gisha" w:eastAsia="MS Mincho" w:hAnsi="Gisha" w:cs="Gisha"/>
        <w:b/>
        <w:sz w:val="26"/>
        <w:szCs w:val="16"/>
      </w:rPr>
      <w:t>–</w:t>
    </w:r>
    <w:r w:rsidRPr="00D15140">
      <w:rPr>
        <w:rFonts w:ascii="Gisha" w:eastAsia="MS Mincho" w:hAnsi="Gisha" w:cs="Gisha"/>
        <w:b/>
        <w:sz w:val="26"/>
        <w:szCs w:val="16"/>
      </w:rPr>
      <w:t xml:space="preserve"> BAHIA</w:t>
    </w:r>
  </w:p>
  <w:p w14:paraId="16CD988D" w14:textId="77777777" w:rsidR="00D7024A" w:rsidRPr="00134A19" w:rsidRDefault="00D7024A" w:rsidP="00134A19">
    <w:pPr>
      <w:pStyle w:val="Cabealho"/>
      <w:jc w:val="center"/>
      <w:rPr>
        <w:rFonts w:ascii="Gisha" w:hAnsi="Gisha" w:cs="Gisha"/>
        <w:b/>
        <w:sz w:val="24"/>
      </w:rPr>
    </w:pPr>
    <w:r w:rsidRPr="00134A19">
      <w:rPr>
        <w:rFonts w:ascii="Gisha" w:eastAsia="MS Mincho" w:hAnsi="Gisha" w:cs="Gisha"/>
        <w:b/>
        <w:szCs w:val="16"/>
      </w:rPr>
      <w:t>COMISSÃO PERMANENTE DE LICITAÇÕES</w:t>
    </w:r>
  </w:p>
  <w:p w14:paraId="686221FA" w14:textId="77777777" w:rsidR="00D7024A" w:rsidRPr="00D15140" w:rsidRDefault="00D7024A" w:rsidP="00D15140">
    <w:pPr>
      <w:pStyle w:val="Cabealho"/>
      <w:ind w:left="-426"/>
      <w:jc w:val="center"/>
      <w:rPr>
        <w:rFonts w:ascii="Gisha" w:hAnsi="Gisha" w:cs="Gisha"/>
        <w:szCs w:val="18"/>
      </w:rPr>
    </w:pPr>
    <w:r w:rsidRPr="00D15140">
      <w:rPr>
        <w:rFonts w:ascii="Gisha" w:hAnsi="Gisha" w:cs="Gisha"/>
        <w:szCs w:val="18"/>
      </w:rPr>
      <w:t>Rua Argemiro Evaristo da Costa, 177, Centro, Retirolândia-Bahia</w:t>
    </w:r>
  </w:p>
  <w:p w14:paraId="17BE5BF9" w14:textId="77777777" w:rsidR="00D7024A" w:rsidRDefault="00D7024A" w:rsidP="00D15140">
    <w:pPr>
      <w:pStyle w:val="Cabealho"/>
      <w:ind w:left="-426"/>
      <w:jc w:val="center"/>
      <w:rPr>
        <w:rFonts w:ascii="Square721 BT" w:hAnsi="Square721 BT" w:cs="Gisha"/>
        <w:sz w:val="22"/>
      </w:rPr>
    </w:pPr>
    <w:r w:rsidRPr="00D15140">
      <w:rPr>
        <w:rFonts w:ascii="Gisha" w:hAnsi="Gisha" w:cs="Gisha"/>
        <w:szCs w:val="18"/>
      </w:rPr>
      <w:t>CNPJ – 13.844.220/0001-43</w:t>
    </w:r>
    <w:r w:rsidRPr="00D15140">
      <w:rPr>
        <w:rFonts w:ascii="Square721 BT" w:hAnsi="Square721 BT" w:cs="Gisha"/>
        <w:sz w:val="22"/>
      </w:rPr>
      <w:t xml:space="preserve">    </w:t>
    </w:r>
  </w:p>
  <w:p w14:paraId="7CDB255D" w14:textId="6BE7696B" w:rsidR="00D7024A" w:rsidRDefault="00D7024A" w:rsidP="00BD17C6">
    <w:pPr>
      <w:pStyle w:val="Cabealho"/>
      <w:rPr>
        <w:rFonts w:ascii="Square721 BT" w:hAnsi="Square721 BT" w:cs="Gisha"/>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207C8" w14:textId="77777777" w:rsidR="00D7024A" w:rsidRDefault="00B71786">
    <w:pPr>
      <w:pStyle w:val="Cabealho"/>
    </w:pPr>
    <w:r>
      <w:rPr>
        <w:noProof/>
      </w:rPr>
      <w:pict w14:anchorId="7BAD52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87781" o:spid="_x0000_s2070" type="#_x0000_t75" style="position:absolute;margin-left:0;margin-top:0;width:517.3pt;height:451.15pt;z-index:-251655680;mso-position-horizontal:center;mso-position-horizontal-relative:margin;mso-position-vertical:center;mso-position-vertical-relative:margin" o:allowincell="f">
          <v:imagedata r:id="rId1" o:title="fundo"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D69FC" w14:textId="1B25B305" w:rsidR="00D7024A" w:rsidRPr="00945D2A" w:rsidRDefault="00D7024A" w:rsidP="00D15140">
    <w:pPr>
      <w:pStyle w:val="Cabealho"/>
      <w:rPr>
        <w:rFonts w:ascii="Gisha" w:eastAsia="MS Mincho" w:hAnsi="Gisha" w:cs="Gisha"/>
        <w:b/>
        <w:szCs w:val="16"/>
      </w:rPr>
    </w:pPr>
    <w:r>
      <w:rPr>
        <w:rFonts w:ascii="Gisha" w:hAnsi="Gisha" w:cs="Gisha"/>
        <w:b/>
        <w:noProof/>
        <w:sz w:val="44"/>
        <w:szCs w:val="30"/>
      </w:rPr>
      <w:drawing>
        <wp:anchor distT="0" distB="0" distL="114300" distR="114300" simplePos="0" relativeHeight="251651584" behindDoc="1" locked="0" layoutInCell="1" allowOverlap="1" wp14:anchorId="4354C95D" wp14:editId="15EA9C95">
          <wp:simplePos x="0" y="0"/>
          <wp:positionH relativeFrom="column">
            <wp:posOffset>5179060</wp:posOffset>
          </wp:positionH>
          <wp:positionV relativeFrom="paragraph">
            <wp:posOffset>-84455</wp:posOffset>
          </wp:positionV>
          <wp:extent cx="1276350" cy="973928"/>
          <wp:effectExtent l="0" t="0" r="0" b="0"/>
          <wp:wrapNone/>
          <wp:docPr id="28" name="Imagem 28" descr="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
                  <pic:cNvPicPr>
                    <a:picLocks noChangeAspect="1" noChangeArrowheads="1"/>
                  </pic:cNvPicPr>
                </pic:nvPicPr>
                <pic:blipFill>
                  <a:blip r:embed="rId1">
                    <a:extLst>
                      <a:ext uri="{28A0092B-C50C-407E-A947-70E740481C1C}">
                        <a14:useLocalDpi xmlns:a14="http://schemas.microsoft.com/office/drawing/2010/main" val="0"/>
                      </a:ext>
                    </a:extLst>
                  </a:blip>
                  <a:srcRect l="7823" r="8621" b="8897"/>
                  <a:stretch>
                    <a:fillRect/>
                  </a:stretch>
                </pic:blipFill>
                <pic:spPr bwMode="auto">
                  <a:xfrm>
                    <a:off x="0" y="0"/>
                    <a:ext cx="1276350" cy="97392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sha" w:hAnsi="Gisha" w:cs="Gisha"/>
        <w:b/>
        <w:noProof/>
        <w:sz w:val="32"/>
      </w:rPr>
      <w:drawing>
        <wp:anchor distT="0" distB="0" distL="114300" distR="114300" simplePos="0" relativeHeight="251654656" behindDoc="1" locked="0" layoutInCell="1" allowOverlap="1" wp14:anchorId="590334F0" wp14:editId="6485CEBA">
          <wp:simplePos x="0" y="0"/>
          <wp:positionH relativeFrom="column">
            <wp:posOffset>-73025</wp:posOffset>
          </wp:positionH>
          <wp:positionV relativeFrom="paragraph">
            <wp:posOffset>-86871</wp:posOffset>
          </wp:positionV>
          <wp:extent cx="918972" cy="895350"/>
          <wp:effectExtent l="0" t="0" r="0" b="0"/>
          <wp:wrapNone/>
          <wp:docPr id="29" name="Imagem 29" descr="Descrição: Imagem do 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Imagem do Brasão"/>
                  <pic:cNvPicPr>
                    <a:picLocks noChangeAspect="1" noChangeArrowheads="1"/>
                  </pic:cNvPicPr>
                </pic:nvPicPr>
                <pic:blipFill>
                  <a:blip r:embed="rId2">
                    <a:extLst>
                      <a:ext uri="{28A0092B-C50C-407E-A947-70E740481C1C}">
                        <a14:useLocalDpi xmlns:a14="http://schemas.microsoft.com/office/drawing/2010/main" val="0"/>
                      </a:ext>
                    </a:extLst>
                  </a:blip>
                  <a:srcRect l="23907" t="4803" r="27013" b="7877"/>
                  <a:stretch>
                    <a:fillRect/>
                  </a:stretch>
                </pic:blipFill>
                <pic:spPr bwMode="auto">
                  <a:xfrm>
                    <a:off x="0" y="0"/>
                    <a:ext cx="9189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Gisha" w:eastAsia="MS Mincho" w:hAnsi="Gisha" w:cs="Gisha"/>
          <w:b/>
          <w:szCs w:val="16"/>
        </w:rPr>
        <w:id w:val="522911773"/>
        <w:docPartObj>
          <w:docPartGallery w:val="Page Numbers (Margins)"/>
          <w:docPartUnique/>
        </w:docPartObj>
      </w:sdtPr>
      <w:sdtEndPr/>
      <w:sdtContent/>
    </w:sdt>
    <w:r>
      <w:rPr>
        <w:rFonts w:ascii="Gisha" w:hAnsi="Gisha" w:cs="Gisha"/>
        <w:b/>
        <w:noProof/>
        <w:sz w:val="44"/>
        <w:szCs w:val="30"/>
      </w:rPr>
      <w:drawing>
        <wp:anchor distT="0" distB="0" distL="114300" distR="114300" simplePos="0" relativeHeight="251659776" behindDoc="1" locked="0" layoutInCell="0" allowOverlap="1" wp14:anchorId="4710E6B7" wp14:editId="5CF0C0EA">
          <wp:simplePos x="0" y="0"/>
          <wp:positionH relativeFrom="margin">
            <wp:align>center</wp:align>
          </wp:positionH>
          <wp:positionV relativeFrom="margin">
            <wp:align>center</wp:align>
          </wp:positionV>
          <wp:extent cx="6569710" cy="5729605"/>
          <wp:effectExtent l="0" t="0" r="2540" b="4445"/>
          <wp:wrapNone/>
          <wp:docPr id="31" name="Imagem 31" descr="f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undo"/>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569710" cy="5729605"/>
                  </a:xfrm>
                  <a:prstGeom prst="rect">
                    <a:avLst/>
                  </a:prstGeom>
                  <a:noFill/>
                </pic:spPr>
              </pic:pic>
            </a:graphicData>
          </a:graphic>
          <wp14:sizeRelH relativeFrom="page">
            <wp14:pctWidth>0</wp14:pctWidth>
          </wp14:sizeRelH>
          <wp14:sizeRelV relativeFrom="page">
            <wp14:pctHeight>0</wp14:pctHeight>
          </wp14:sizeRelV>
        </wp:anchor>
      </w:drawing>
    </w:r>
  </w:p>
  <w:p w14:paraId="63279859" w14:textId="77777777" w:rsidR="00D7024A" w:rsidRDefault="00D7024A" w:rsidP="00346B25">
    <w:pPr>
      <w:pStyle w:val="Cabealho"/>
      <w:jc w:val="center"/>
      <w:rPr>
        <w:rFonts w:ascii="Gisha" w:eastAsia="MS Mincho" w:hAnsi="Gisha" w:cs="Gisha"/>
        <w:b/>
        <w:sz w:val="26"/>
        <w:szCs w:val="16"/>
      </w:rPr>
    </w:pPr>
    <w:r w:rsidRPr="00D15140">
      <w:rPr>
        <w:rFonts w:ascii="Gisha" w:eastAsia="MS Mincho" w:hAnsi="Gisha" w:cs="Gisha"/>
        <w:b/>
        <w:sz w:val="26"/>
        <w:szCs w:val="16"/>
      </w:rPr>
      <w:t xml:space="preserve">PREFEITURA MUNICIPAL DE RETIROLÂNDIA </w:t>
    </w:r>
    <w:r>
      <w:rPr>
        <w:rFonts w:ascii="Gisha" w:eastAsia="MS Mincho" w:hAnsi="Gisha" w:cs="Gisha"/>
        <w:b/>
        <w:sz w:val="26"/>
        <w:szCs w:val="16"/>
      </w:rPr>
      <w:t>–</w:t>
    </w:r>
    <w:r w:rsidRPr="00D15140">
      <w:rPr>
        <w:rFonts w:ascii="Gisha" w:eastAsia="MS Mincho" w:hAnsi="Gisha" w:cs="Gisha"/>
        <w:b/>
        <w:sz w:val="26"/>
        <w:szCs w:val="16"/>
      </w:rPr>
      <w:t xml:space="preserve"> BAHIA</w:t>
    </w:r>
  </w:p>
  <w:p w14:paraId="010C8A31" w14:textId="77777777" w:rsidR="00D7024A" w:rsidRPr="00134A19" w:rsidRDefault="00D7024A" w:rsidP="00346B25">
    <w:pPr>
      <w:pStyle w:val="Cabealho"/>
      <w:jc w:val="center"/>
      <w:rPr>
        <w:rFonts w:ascii="Gisha" w:hAnsi="Gisha" w:cs="Gisha"/>
        <w:b/>
        <w:sz w:val="24"/>
      </w:rPr>
    </w:pPr>
    <w:r w:rsidRPr="00134A19">
      <w:rPr>
        <w:rFonts w:ascii="Gisha" w:eastAsia="MS Mincho" w:hAnsi="Gisha" w:cs="Gisha"/>
        <w:b/>
        <w:szCs w:val="16"/>
      </w:rPr>
      <w:t>COMISSÃO PERMANENTE DE LICITAÇÕES</w:t>
    </w:r>
  </w:p>
  <w:p w14:paraId="591E36F1" w14:textId="77777777" w:rsidR="00D7024A" w:rsidRPr="00D15140" w:rsidRDefault="00D7024A" w:rsidP="00346B25">
    <w:pPr>
      <w:pStyle w:val="Cabealho"/>
      <w:jc w:val="center"/>
      <w:rPr>
        <w:rFonts w:ascii="Gisha" w:hAnsi="Gisha" w:cs="Gisha"/>
        <w:szCs w:val="18"/>
      </w:rPr>
    </w:pPr>
    <w:r w:rsidRPr="00D15140">
      <w:rPr>
        <w:rFonts w:ascii="Gisha" w:hAnsi="Gisha" w:cs="Gisha"/>
        <w:szCs w:val="18"/>
      </w:rPr>
      <w:t>Rua Argemiro Evaristo da Costa, 177, Centro, Retirolândia-Bahia</w:t>
    </w:r>
  </w:p>
  <w:p w14:paraId="5267EBFB" w14:textId="159C5DFC" w:rsidR="00D7024A" w:rsidRPr="00BD17C6" w:rsidRDefault="00D7024A" w:rsidP="00BD17C6">
    <w:pPr>
      <w:pStyle w:val="Cabealho"/>
      <w:jc w:val="center"/>
      <w:rPr>
        <w:rFonts w:ascii="Square721 BT" w:hAnsi="Square721 BT" w:cs="Gisha"/>
        <w:sz w:val="22"/>
      </w:rPr>
    </w:pPr>
    <w:r w:rsidRPr="00D15140">
      <w:rPr>
        <w:rFonts w:ascii="Gisha" w:hAnsi="Gisha" w:cs="Gisha"/>
        <w:szCs w:val="18"/>
      </w:rPr>
      <w:t>CNPJ – 13.844.220/0001-43</w:t>
    </w:r>
    <w:r w:rsidRPr="00D15140">
      <w:rPr>
        <w:rFonts w:ascii="Square721 BT" w:hAnsi="Square721 BT" w:cs="Gisha"/>
        <w:sz w:val="22"/>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D1410" w14:textId="77777777" w:rsidR="00D7024A" w:rsidRDefault="00B71786">
    <w:pPr>
      <w:pStyle w:val="Cabealho"/>
    </w:pPr>
    <w:r>
      <w:rPr>
        <w:noProof/>
      </w:rPr>
      <w:pict w14:anchorId="5D5F1F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87788" o:spid="_x0000_s2077" type="#_x0000_t75" style="position:absolute;margin-left:0;margin-top:0;width:517.3pt;height:451.15pt;z-index:-251651584;mso-position-horizontal:center;mso-position-horizontal-relative:margin;mso-position-vertical:center;mso-position-vertical-relative:margin" o:allowincell="f">
          <v:imagedata r:id="rId1" o:title="fundo" gain="19661f" blacklevel="22938f"/>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69EFD" w14:textId="77777777" w:rsidR="00D7024A" w:rsidRPr="00945D2A" w:rsidRDefault="00D7024A" w:rsidP="00E33B78">
    <w:pPr>
      <w:pStyle w:val="Cabealho"/>
      <w:rPr>
        <w:rFonts w:ascii="Gisha" w:eastAsia="MS Mincho" w:hAnsi="Gisha" w:cs="Gisha"/>
        <w:b/>
        <w:szCs w:val="16"/>
      </w:rPr>
    </w:pPr>
    <w:r w:rsidRPr="00E33B78">
      <w:rPr>
        <w:rFonts w:ascii="Gisha" w:eastAsia="MS Mincho" w:hAnsi="Gisha" w:cs="Gisha"/>
        <w:b/>
        <w:noProof/>
        <w:szCs w:val="16"/>
      </w:rPr>
      <w:drawing>
        <wp:anchor distT="0" distB="0" distL="114300" distR="114300" simplePos="0" relativeHeight="251652608" behindDoc="1" locked="0" layoutInCell="1" allowOverlap="1" wp14:anchorId="253B47A8" wp14:editId="7C58A429">
          <wp:simplePos x="0" y="0"/>
          <wp:positionH relativeFrom="column">
            <wp:posOffset>5194743</wp:posOffset>
          </wp:positionH>
          <wp:positionV relativeFrom="paragraph">
            <wp:posOffset>-156533</wp:posOffset>
          </wp:positionV>
          <wp:extent cx="1276350" cy="973928"/>
          <wp:effectExtent l="0" t="0" r="0" b="0"/>
          <wp:wrapNone/>
          <wp:docPr id="25" name="Imagem 25" descr="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
                  <pic:cNvPicPr>
                    <a:picLocks noChangeAspect="1" noChangeArrowheads="1"/>
                  </pic:cNvPicPr>
                </pic:nvPicPr>
                <pic:blipFill>
                  <a:blip r:embed="rId1">
                    <a:extLst>
                      <a:ext uri="{28A0092B-C50C-407E-A947-70E740481C1C}">
                        <a14:useLocalDpi xmlns:a14="http://schemas.microsoft.com/office/drawing/2010/main" val="0"/>
                      </a:ext>
                    </a:extLst>
                  </a:blip>
                  <a:srcRect l="7823" r="8621" b="8897"/>
                  <a:stretch>
                    <a:fillRect/>
                  </a:stretch>
                </pic:blipFill>
                <pic:spPr bwMode="auto">
                  <a:xfrm>
                    <a:off x="0" y="0"/>
                    <a:ext cx="1276350" cy="9739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B78">
      <w:rPr>
        <w:rFonts w:ascii="Gisha" w:eastAsia="MS Mincho" w:hAnsi="Gisha" w:cs="Gisha"/>
        <w:b/>
        <w:noProof/>
        <w:szCs w:val="16"/>
      </w:rPr>
      <w:drawing>
        <wp:anchor distT="0" distB="0" distL="114300" distR="114300" simplePos="0" relativeHeight="251653632" behindDoc="1" locked="0" layoutInCell="1" allowOverlap="1" wp14:anchorId="0FE1A2D9" wp14:editId="6F9EBCFE">
          <wp:simplePos x="0" y="0"/>
          <wp:positionH relativeFrom="column">
            <wp:posOffset>-86995</wp:posOffset>
          </wp:positionH>
          <wp:positionV relativeFrom="paragraph">
            <wp:posOffset>-80645</wp:posOffset>
          </wp:positionV>
          <wp:extent cx="918845" cy="895350"/>
          <wp:effectExtent l="0" t="0" r="0" b="0"/>
          <wp:wrapNone/>
          <wp:docPr id="26" name="Imagem 26" descr="Descrição: Imagem do 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Imagem do Brasão"/>
                  <pic:cNvPicPr>
                    <a:picLocks noChangeAspect="1" noChangeArrowheads="1"/>
                  </pic:cNvPicPr>
                </pic:nvPicPr>
                <pic:blipFill>
                  <a:blip r:embed="rId2">
                    <a:extLst>
                      <a:ext uri="{28A0092B-C50C-407E-A947-70E740481C1C}">
                        <a14:useLocalDpi xmlns:a14="http://schemas.microsoft.com/office/drawing/2010/main" val="0"/>
                      </a:ext>
                    </a:extLst>
                  </a:blip>
                  <a:srcRect l="23907" t="4803" r="27013" b="7877"/>
                  <a:stretch>
                    <a:fillRect/>
                  </a:stretch>
                </pic:blipFill>
                <pic:spPr bwMode="auto">
                  <a:xfrm>
                    <a:off x="0" y="0"/>
                    <a:ext cx="91884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3E2939" w14:textId="77777777" w:rsidR="00D7024A" w:rsidRDefault="00D7024A" w:rsidP="00E33B78">
    <w:pPr>
      <w:pStyle w:val="Cabealho"/>
      <w:jc w:val="center"/>
      <w:rPr>
        <w:rFonts w:ascii="Gisha" w:eastAsia="MS Mincho" w:hAnsi="Gisha" w:cs="Gisha"/>
        <w:b/>
        <w:sz w:val="26"/>
        <w:szCs w:val="16"/>
      </w:rPr>
    </w:pPr>
    <w:r w:rsidRPr="00D15140">
      <w:rPr>
        <w:rFonts w:ascii="Gisha" w:eastAsia="MS Mincho" w:hAnsi="Gisha" w:cs="Gisha"/>
        <w:b/>
        <w:sz w:val="26"/>
        <w:szCs w:val="16"/>
      </w:rPr>
      <w:t xml:space="preserve">PREFEITURA MUNICIPAL DE RETIROLÂNDIA </w:t>
    </w:r>
    <w:r>
      <w:rPr>
        <w:rFonts w:ascii="Gisha" w:eastAsia="MS Mincho" w:hAnsi="Gisha" w:cs="Gisha"/>
        <w:b/>
        <w:sz w:val="26"/>
        <w:szCs w:val="16"/>
      </w:rPr>
      <w:t>–</w:t>
    </w:r>
    <w:r w:rsidRPr="00D15140">
      <w:rPr>
        <w:rFonts w:ascii="Gisha" w:eastAsia="MS Mincho" w:hAnsi="Gisha" w:cs="Gisha"/>
        <w:b/>
        <w:sz w:val="26"/>
        <w:szCs w:val="16"/>
      </w:rPr>
      <w:t xml:space="preserve"> BAHIA</w:t>
    </w:r>
  </w:p>
  <w:p w14:paraId="11C05D55" w14:textId="77777777" w:rsidR="00D7024A" w:rsidRPr="00134A19" w:rsidRDefault="00D7024A" w:rsidP="00E33B78">
    <w:pPr>
      <w:pStyle w:val="Cabealho"/>
      <w:jc w:val="center"/>
      <w:rPr>
        <w:rFonts w:ascii="Gisha" w:hAnsi="Gisha" w:cs="Gisha"/>
        <w:b/>
        <w:sz w:val="24"/>
      </w:rPr>
    </w:pPr>
    <w:r w:rsidRPr="00134A19">
      <w:rPr>
        <w:rFonts w:ascii="Gisha" w:eastAsia="MS Mincho" w:hAnsi="Gisha" w:cs="Gisha"/>
        <w:b/>
        <w:szCs w:val="16"/>
      </w:rPr>
      <w:t>COMISSÃO PERMANENTE DE LICITAÇÕES</w:t>
    </w:r>
  </w:p>
  <w:p w14:paraId="1BC92F64" w14:textId="77777777" w:rsidR="00D7024A" w:rsidRPr="00D15140" w:rsidRDefault="00D7024A" w:rsidP="00E33B78">
    <w:pPr>
      <w:pStyle w:val="Cabealho"/>
      <w:jc w:val="center"/>
      <w:rPr>
        <w:rFonts w:ascii="Gisha" w:hAnsi="Gisha" w:cs="Gisha"/>
        <w:szCs w:val="18"/>
      </w:rPr>
    </w:pPr>
    <w:r w:rsidRPr="00D15140">
      <w:rPr>
        <w:rFonts w:ascii="Gisha" w:hAnsi="Gisha" w:cs="Gisha"/>
        <w:szCs w:val="18"/>
      </w:rPr>
      <w:t>Rua Argemiro Evaristo da Costa, 177, Centro, Retirolândia-Bahia</w:t>
    </w:r>
  </w:p>
  <w:p w14:paraId="7D7AC0DD" w14:textId="155745F1" w:rsidR="00D7024A" w:rsidRPr="00BD17C6" w:rsidRDefault="00D7024A" w:rsidP="00BD17C6">
    <w:pPr>
      <w:pStyle w:val="Cabealho"/>
      <w:jc w:val="center"/>
      <w:rPr>
        <w:rFonts w:ascii="Square721 BT" w:hAnsi="Square721 BT" w:cs="Gisha"/>
        <w:sz w:val="22"/>
      </w:rPr>
    </w:pPr>
    <w:r w:rsidRPr="00D15140">
      <w:rPr>
        <w:rFonts w:ascii="Gisha" w:hAnsi="Gisha" w:cs="Gisha"/>
        <w:szCs w:val="18"/>
      </w:rPr>
      <w:t>CNPJ – 13.844.220/0001-43</w:t>
    </w:r>
    <w:r w:rsidRPr="00D15140">
      <w:rPr>
        <w:rFonts w:ascii="Square721 BT" w:hAnsi="Square721 BT" w:cs="Gisha"/>
        <w:sz w:val="22"/>
      </w:rPr>
      <w:t xml:space="preserve">    </w:t>
    </w:r>
  </w:p>
  <w:p w14:paraId="6945C768" w14:textId="77777777" w:rsidR="00D7024A" w:rsidRDefault="00D7024A">
    <w:pPr>
      <w:pStyle w:val="Cabealho"/>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BC61E" w14:textId="77777777" w:rsidR="00D7024A" w:rsidRDefault="00B71786">
    <w:pPr>
      <w:pStyle w:val="Cabealho"/>
    </w:pPr>
    <w:r>
      <w:rPr>
        <w:noProof/>
      </w:rPr>
      <w:pict w14:anchorId="66187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87787" o:spid="_x0000_s2076" type="#_x0000_t75" style="position:absolute;margin-left:0;margin-top:0;width:517.3pt;height:451.15pt;z-index:-251652608;mso-position-horizontal:center;mso-position-horizontal-relative:margin;mso-position-vertical:center;mso-position-vertical-relative:margin" o:allowincell="f">
          <v:imagedata r:id="rId1" o:title="fund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0FB3384"/>
    <w:multiLevelType w:val="hybridMultilevel"/>
    <w:tmpl w:val="1BEED35E"/>
    <w:lvl w:ilvl="0" w:tplc="04160001">
      <w:start w:val="1"/>
      <w:numFmt w:val="bullet"/>
      <w:lvlText w:val=""/>
      <w:lvlJc w:val="left"/>
      <w:pPr>
        <w:ind w:left="578" w:hanging="360"/>
      </w:pPr>
      <w:rPr>
        <w:rFonts w:ascii="Symbol" w:hAnsi="Symbol" w:hint="default"/>
      </w:rPr>
    </w:lvl>
    <w:lvl w:ilvl="1" w:tplc="04160003" w:tentative="1">
      <w:start w:val="1"/>
      <w:numFmt w:val="bullet"/>
      <w:lvlText w:val="o"/>
      <w:lvlJc w:val="left"/>
      <w:pPr>
        <w:ind w:left="1298" w:hanging="360"/>
      </w:pPr>
      <w:rPr>
        <w:rFonts w:ascii="Courier New" w:hAnsi="Courier New" w:cs="Courier New"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2" w15:restartNumberingAfterBreak="0">
    <w:nsid w:val="186459C9"/>
    <w:multiLevelType w:val="multilevel"/>
    <w:tmpl w:val="F0F48616"/>
    <w:lvl w:ilvl="0">
      <w:start w:val="1"/>
      <w:numFmt w:val="decimal"/>
      <w:lvlText w:val="%1"/>
      <w:lvlJc w:val="left"/>
      <w:pPr>
        <w:ind w:left="400" w:hanging="400"/>
      </w:pPr>
      <w:rPr>
        <w:rFonts w:hint="default"/>
      </w:rPr>
    </w:lvl>
    <w:lvl w:ilv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A4301F7"/>
    <w:multiLevelType w:val="singleLevel"/>
    <w:tmpl w:val="3CF60DEC"/>
    <w:lvl w:ilvl="0">
      <w:start w:val="1"/>
      <w:numFmt w:val="bullet"/>
      <w:lvlText w:val="-"/>
      <w:lvlJc w:val="left"/>
      <w:pPr>
        <w:tabs>
          <w:tab w:val="num" w:pos="644"/>
        </w:tabs>
        <w:ind w:left="644" w:hanging="360"/>
      </w:pPr>
      <w:rPr>
        <w:rFonts w:hint="default"/>
      </w:rPr>
    </w:lvl>
  </w:abstractNum>
  <w:abstractNum w:abstractNumId="4" w15:restartNumberingAfterBreak="0">
    <w:nsid w:val="358B5258"/>
    <w:multiLevelType w:val="hybridMultilevel"/>
    <w:tmpl w:val="295401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0470390"/>
    <w:multiLevelType w:val="multilevel"/>
    <w:tmpl w:val="95E4C4F6"/>
    <w:lvl w:ilvl="0">
      <w:start w:val="2"/>
      <w:numFmt w:val="decimal"/>
      <w:lvlText w:val="%1.0"/>
      <w:lvlJc w:val="left"/>
      <w:pPr>
        <w:ind w:left="72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564" w:hanging="108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7116" w:hanging="1800"/>
      </w:pPr>
      <w:rPr>
        <w:rFonts w:hint="default"/>
      </w:rPr>
    </w:lvl>
    <w:lvl w:ilvl="8">
      <w:start w:val="1"/>
      <w:numFmt w:val="decimal"/>
      <w:lvlText w:val="%1.%2.%3.%4.%5.%6.%7.%8.%9"/>
      <w:lvlJc w:val="left"/>
      <w:pPr>
        <w:ind w:left="7824" w:hanging="1800"/>
      </w:pPr>
      <w:rPr>
        <w:rFonts w:hint="default"/>
      </w:rPr>
    </w:lvl>
  </w:abstractNum>
  <w:num w:numId="1">
    <w:abstractNumId w:val="1"/>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3"/>
  </w:num>
  <w:num w:numId="4">
    <w:abstractNumId w:val="5"/>
  </w:num>
  <w:num w:numId="5">
    <w:abstractNumId w:val="4"/>
  </w:num>
  <w:num w:numId="6">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pt-BR" w:vendorID="64" w:dllVersion="6" w:nlCheck="1" w:checkStyle="0"/>
  <w:activeWritingStyle w:appName="MSWord" w:lang="en-US"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0"/>
  <w:displayVerticalDrawingGridEvery w:val="0"/>
  <w:doNotShadeFormData/>
  <w:noPunctuationKerning/>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E72"/>
    <w:rsid w:val="000000DF"/>
    <w:rsid w:val="0000039D"/>
    <w:rsid w:val="000003E4"/>
    <w:rsid w:val="000017D3"/>
    <w:rsid w:val="00001A67"/>
    <w:rsid w:val="00001E67"/>
    <w:rsid w:val="00003741"/>
    <w:rsid w:val="0000475A"/>
    <w:rsid w:val="000063C9"/>
    <w:rsid w:val="00006725"/>
    <w:rsid w:val="000077B6"/>
    <w:rsid w:val="00010C45"/>
    <w:rsid w:val="00011FFD"/>
    <w:rsid w:val="0001380D"/>
    <w:rsid w:val="00013F68"/>
    <w:rsid w:val="00015C4A"/>
    <w:rsid w:val="00015F22"/>
    <w:rsid w:val="000166B9"/>
    <w:rsid w:val="0001715D"/>
    <w:rsid w:val="00017693"/>
    <w:rsid w:val="00020063"/>
    <w:rsid w:val="00021284"/>
    <w:rsid w:val="00021B77"/>
    <w:rsid w:val="00022691"/>
    <w:rsid w:val="0002445A"/>
    <w:rsid w:val="00024500"/>
    <w:rsid w:val="000257E5"/>
    <w:rsid w:val="00025DB4"/>
    <w:rsid w:val="000264B5"/>
    <w:rsid w:val="00026FB3"/>
    <w:rsid w:val="00030176"/>
    <w:rsid w:val="00032B69"/>
    <w:rsid w:val="000330C8"/>
    <w:rsid w:val="0003352C"/>
    <w:rsid w:val="0003388D"/>
    <w:rsid w:val="00034D90"/>
    <w:rsid w:val="00034E45"/>
    <w:rsid w:val="00034F27"/>
    <w:rsid w:val="00036770"/>
    <w:rsid w:val="00037B9F"/>
    <w:rsid w:val="000401FC"/>
    <w:rsid w:val="0004131F"/>
    <w:rsid w:val="000413D8"/>
    <w:rsid w:val="000416A6"/>
    <w:rsid w:val="0004181E"/>
    <w:rsid w:val="000420B3"/>
    <w:rsid w:val="00043A2F"/>
    <w:rsid w:val="0004407B"/>
    <w:rsid w:val="000442FA"/>
    <w:rsid w:val="00044929"/>
    <w:rsid w:val="0004549F"/>
    <w:rsid w:val="000461F2"/>
    <w:rsid w:val="00046606"/>
    <w:rsid w:val="000467A2"/>
    <w:rsid w:val="00047D82"/>
    <w:rsid w:val="00050A95"/>
    <w:rsid w:val="00050BF7"/>
    <w:rsid w:val="00050C93"/>
    <w:rsid w:val="000510BC"/>
    <w:rsid w:val="00051C29"/>
    <w:rsid w:val="00052F2A"/>
    <w:rsid w:val="00055A83"/>
    <w:rsid w:val="000563CB"/>
    <w:rsid w:val="00056DD2"/>
    <w:rsid w:val="00057774"/>
    <w:rsid w:val="00057923"/>
    <w:rsid w:val="00057B88"/>
    <w:rsid w:val="000603AB"/>
    <w:rsid w:val="0006093B"/>
    <w:rsid w:val="00061894"/>
    <w:rsid w:val="00063A84"/>
    <w:rsid w:val="0006448B"/>
    <w:rsid w:val="0006498D"/>
    <w:rsid w:val="000651C0"/>
    <w:rsid w:val="00065C22"/>
    <w:rsid w:val="0006654B"/>
    <w:rsid w:val="000665CB"/>
    <w:rsid w:val="00067162"/>
    <w:rsid w:val="00067DE7"/>
    <w:rsid w:val="00070E72"/>
    <w:rsid w:val="0007158A"/>
    <w:rsid w:val="000721D9"/>
    <w:rsid w:val="0007431C"/>
    <w:rsid w:val="00074803"/>
    <w:rsid w:val="00074FD3"/>
    <w:rsid w:val="000760EE"/>
    <w:rsid w:val="00076D2C"/>
    <w:rsid w:val="0007731B"/>
    <w:rsid w:val="00077B70"/>
    <w:rsid w:val="00080239"/>
    <w:rsid w:val="00080332"/>
    <w:rsid w:val="000809BE"/>
    <w:rsid w:val="00083207"/>
    <w:rsid w:val="000865C2"/>
    <w:rsid w:val="00086BD7"/>
    <w:rsid w:val="00086E75"/>
    <w:rsid w:val="00086F16"/>
    <w:rsid w:val="0008795B"/>
    <w:rsid w:val="00087E6B"/>
    <w:rsid w:val="000901ED"/>
    <w:rsid w:val="000918BF"/>
    <w:rsid w:val="00092BBB"/>
    <w:rsid w:val="0009301F"/>
    <w:rsid w:val="000941D4"/>
    <w:rsid w:val="000942DE"/>
    <w:rsid w:val="00094813"/>
    <w:rsid w:val="000948E0"/>
    <w:rsid w:val="00095F7C"/>
    <w:rsid w:val="00097E64"/>
    <w:rsid w:val="000A0FED"/>
    <w:rsid w:val="000A10AE"/>
    <w:rsid w:val="000A1485"/>
    <w:rsid w:val="000A1B11"/>
    <w:rsid w:val="000A28B4"/>
    <w:rsid w:val="000A2A07"/>
    <w:rsid w:val="000A4306"/>
    <w:rsid w:val="000A441E"/>
    <w:rsid w:val="000A490C"/>
    <w:rsid w:val="000A58B2"/>
    <w:rsid w:val="000A5CED"/>
    <w:rsid w:val="000A5F52"/>
    <w:rsid w:val="000A7A47"/>
    <w:rsid w:val="000B0534"/>
    <w:rsid w:val="000B07B3"/>
    <w:rsid w:val="000B12F7"/>
    <w:rsid w:val="000B14F5"/>
    <w:rsid w:val="000B2AEC"/>
    <w:rsid w:val="000B6040"/>
    <w:rsid w:val="000B7587"/>
    <w:rsid w:val="000C04F9"/>
    <w:rsid w:val="000C1091"/>
    <w:rsid w:val="000C1641"/>
    <w:rsid w:val="000C25C9"/>
    <w:rsid w:val="000C2806"/>
    <w:rsid w:val="000C2D98"/>
    <w:rsid w:val="000C2DD3"/>
    <w:rsid w:val="000C3264"/>
    <w:rsid w:val="000C39FC"/>
    <w:rsid w:val="000C3AA3"/>
    <w:rsid w:val="000C4648"/>
    <w:rsid w:val="000C4AC1"/>
    <w:rsid w:val="000C586B"/>
    <w:rsid w:val="000C66DC"/>
    <w:rsid w:val="000C6F99"/>
    <w:rsid w:val="000C723F"/>
    <w:rsid w:val="000C75F3"/>
    <w:rsid w:val="000C7D1D"/>
    <w:rsid w:val="000D150A"/>
    <w:rsid w:val="000D27C6"/>
    <w:rsid w:val="000D2B03"/>
    <w:rsid w:val="000D2C60"/>
    <w:rsid w:val="000D2EF5"/>
    <w:rsid w:val="000D3307"/>
    <w:rsid w:val="000D45ED"/>
    <w:rsid w:val="000D4962"/>
    <w:rsid w:val="000D4CF2"/>
    <w:rsid w:val="000D516F"/>
    <w:rsid w:val="000D5440"/>
    <w:rsid w:val="000D6FE5"/>
    <w:rsid w:val="000D6FF7"/>
    <w:rsid w:val="000D7727"/>
    <w:rsid w:val="000D7EC2"/>
    <w:rsid w:val="000D7FA7"/>
    <w:rsid w:val="000E0398"/>
    <w:rsid w:val="000E08CE"/>
    <w:rsid w:val="000E1671"/>
    <w:rsid w:val="000E36DC"/>
    <w:rsid w:val="000E3A20"/>
    <w:rsid w:val="000E3EFE"/>
    <w:rsid w:val="000E4243"/>
    <w:rsid w:val="000E488A"/>
    <w:rsid w:val="000E6E92"/>
    <w:rsid w:val="000E6ED8"/>
    <w:rsid w:val="000E6FF7"/>
    <w:rsid w:val="000E772C"/>
    <w:rsid w:val="000F0A47"/>
    <w:rsid w:val="000F249C"/>
    <w:rsid w:val="000F28FD"/>
    <w:rsid w:val="000F2D32"/>
    <w:rsid w:val="000F38D5"/>
    <w:rsid w:val="000F78B3"/>
    <w:rsid w:val="000F7BE1"/>
    <w:rsid w:val="00101BC5"/>
    <w:rsid w:val="00101DE5"/>
    <w:rsid w:val="00105ECA"/>
    <w:rsid w:val="00106803"/>
    <w:rsid w:val="00106B5E"/>
    <w:rsid w:val="0010749C"/>
    <w:rsid w:val="001074D9"/>
    <w:rsid w:val="00111176"/>
    <w:rsid w:val="0011565D"/>
    <w:rsid w:val="00116AD5"/>
    <w:rsid w:val="00116DA1"/>
    <w:rsid w:val="00117218"/>
    <w:rsid w:val="001172B1"/>
    <w:rsid w:val="001172E0"/>
    <w:rsid w:val="00117FD2"/>
    <w:rsid w:val="001205C7"/>
    <w:rsid w:val="00121877"/>
    <w:rsid w:val="00123591"/>
    <w:rsid w:val="00123A36"/>
    <w:rsid w:val="00123AEE"/>
    <w:rsid w:val="0012406F"/>
    <w:rsid w:val="00124A72"/>
    <w:rsid w:val="0012561F"/>
    <w:rsid w:val="001262C4"/>
    <w:rsid w:val="001263E0"/>
    <w:rsid w:val="0012690F"/>
    <w:rsid w:val="00127526"/>
    <w:rsid w:val="001301DF"/>
    <w:rsid w:val="0013079B"/>
    <w:rsid w:val="00130A26"/>
    <w:rsid w:val="00130CB8"/>
    <w:rsid w:val="00130DC3"/>
    <w:rsid w:val="001311AB"/>
    <w:rsid w:val="0013293E"/>
    <w:rsid w:val="001331AC"/>
    <w:rsid w:val="0013357D"/>
    <w:rsid w:val="0013489E"/>
    <w:rsid w:val="001349E0"/>
    <w:rsid w:val="00134A19"/>
    <w:rsid w:val="001363A1"/>
    <w:rsid w:val="00136C32"/>
    <w:rsid w:val="00137087"/>
    <w:rsid w:val="001376C7"/>
    <w:rsid w:val="001401A1"/>
    <w:rsid w:val="00140C79"/>
    <w:rsid w:val="00141695"/>
    <w:rsid w:val="00142FCB"/>
    <w:rsid w:val="0014362F"/>
    <w:rsid w:val="00144997"/>
    <w:rsid w:val="00145689"/>
    <w:rsid w:val="0014619E"/>
    <w:rsid w:val="001462AD"/>
    <w:rsid w:val="00150EAC"/>
    <w:rsid w:val="00152453"/>
    <w:rsid w:val="00152CCF"/>
    <w:rsid w:val="001540D9"/>
    <w:rsid w:val="00155284"/>
    <w:rsid w:val="00155451"/>
    <w:rsid w:val="001559B9"/>
    <w:rsid w:val="00155B57"/>
    <w:rsid w:val="00155E72"/>
    <w:rsid w:val="001561B4"/>
    <w:rsid w:val="00156390"/>
    <w:rsid w:val="00156654"/>
    <w:rsid w:val="0015788A"/>
    <w:rsid w:val="001607D2"/>
    <w:rsid w:val="00160870"/>
    <w:rsid w:val="001611B3"/>
    <w:rsid w:val="001611D6"/>
    <w:rsid w:val="00161453"/>
    <w:rsid w:val="00163B1E"/>
    <w:rsid w:val="00166505"/>
    <w:rsid w:val="00170BA0"/>
    <w:rsid w:val="001718AF"/>
    <w:rsid w:val="00171A3F"/>
    <w:rsid w:val="00172002"/>
    <w:rsid w:val="00172858"/>
    <w:rsid w:val="00172E36"/>
    <w:rsid w:val="00173A3D"/>
    <w:rsid w:val="00173CFD"/>
    <w:rsid w:val="00174222"/>
    <w:rsid w:val="00174E3D"/>
    <w:rsid w:val="00176573"/>
    <w:rsid w:val="00176DBD"/>
    <w:rsid w:val="0018061A"/>
    <w:rsid w:val="00181F98"/>
    <w:rsid w:val="0018364A"/>
    <w:rsid w:val="0018392A"/>
    <w:rsid w:val="001859C3"/>
    <w:rsid w:val="0018626A"/>
    <w:rsid w:val="00187117"/>
    <w:rsid w:val="00187190"/>
    <w:rsid w:val="001873B8"/>
    <w:rsid w:val="00187831"/>
    <w:rsid w:val="00190535"/>
    <w:rsid w:val="001906D8"/>
    <w:rsid w:val="00190D8A"/>
    <w:rsid w:val="001917E0"/>
    <w:rsid w:val="001929BE"/>
    <w:rsid w:val="00192D4D"/>
    <w:rsid w:val="001944D1"/>
    <w:rsid w:val="001948C5"/>
    <w:rsid w:val="00197C88"/>
    <w:rsid w:val="001A32F4"/>
    <w:rsid w:val="001A36E5"/>
    <w:rsid w:val="001A39F9"/>
    <w:rsid w:val="001A3D86"/>
    <w:rsid w:val="001A3E49"/>
    <w:rsid w:val="001A3E98"/>
    <w:rsid w:val="001A48D7"/>
    <w:rsid w:val="001A49F1"/>
    <w:rsid w:val="001A641D"/>
    <w:rsid w:val="001A6E41"/>
    <w:rsid w:val="001A7053"/>
    <w:rsid w:val="001A7393"/>
    <w:rsid w:val="001A764F"/>
    <w:rsid w:val="001B05A2"/>
    <w:rsid w:val="001B0912"/>
    <w:rsid w:val="001B0E40"/>
    <w:rsid w:val="001B18B9"/>
    <w:rsid w:val="001B1AC2"/>
    <w:rsid w:val="001B1F28"/>
    <w:rsid w:val="001B5481"/>
    <w:rsid w:val="001B5D34"/>
    <w:rsid w:val="001B611E"/>
    <w:rsid w:val="001B68DF"/>
    <w:rsid w:val="001B745B"/>
    <w:rsid w:val="001C0993"/>
    <w:rsid w:val="001C13DD"/>
    <w:rsid w:val="001C1819"/>
    <w:rsid w:val="001C1DBF"/>
    <w:rsid w:val="001C2937"/>
    <w:rsid w:val="001C445C"/>
    <w:rsid w:val="001C4BA6"/>
    <w:rsid w:val="001C7ADB"/>
    <w:rsid w:val="001D04A4"/>
    <w:rsid w:val="001D09B1"/>
    <w:rsid w:val="001D09FB"/>
    <w:rsid w:val="001D0E1F"/>
    <w:rsid w:val="001D17C6"/>
    <w:rsid w:val="001D1AF9"/>
    <w:rsid w:val="001D2ADE"/>
    <w:rsid w:val="001D4A7F"/>
    <w:rsid w:val="001D65C2"/>
    <w:rsid w:val="001D6F8C"/>
    <w:rsid w:val="001D73D3"/>
    <w:rsid w:val="001D78EC"/>
    <w:rsid w:val="001E261E"/>
    <w:rsid w:val="001E2DE1"/>
    <w:rsid w:val="001E46F0"/>
    <w:rsid w:val="001E5F02"/>
    <w:rsid w:val="001E66DA"/>
    <w:rsid w:val="001E6D0C"/>
    <w:rsid w:val="001E7271"/>
    <w:rsid w:val="001E773F"/>
    <w:rsid w:val="001F043D"/>
    <w:rsid w:val="001F0A7C"/>
    <w:rsid w:val="001F1991"/>
    <w:rsid w:val="001F1B32"/>
    <w:rsid w:val="001F1E5F"/>
    <w:rsid w:val="001F22E7"/>
    <w:rsid w:val="001F27D0"/>
    <w:rsid w:val="001F2C9D"/>
    <w:rsid w:val="001F34D3"/>
    <w:rsid w:val="001F4ED9"/>
    <w:rsid w:val="001F53E4"/>
    <w:rsid w:val="001F5C07"/>
    <w:rsid w:val="001F63A8"/>
    <w:rsid w:val="00201115"/>
    <w:rsid w:val="00202DC2"/>
    <w:rsid w:val="0020302B"/>
    <w:rsid w:val="0020319B"/>
    <w:rsid w:val="002047A4"/>
    <w:rsid w:val="0020562D"/>
    <w:rsid w:val="00206AA0"/>
    <w:rsid w:val="00206AB2"/>
    <w:rsid w:val="00207252"/>
    <w:rsid w:val="00207281"/>
    <w:rsid w:val="00207F87"/>
    <w:rsid w:val="00210059"/>
    <w:rsid w:val="0021041B"/>
    <w:rsid w:val="00211D23"/>
    <w:rsid w:val="00212821"/>
    <w:rsid w:val="0021366E"/>
    <w:rsid w:val="0021565F"/>
    <w:rsid w:val="00215BED"/>
    <w:rsid w:val="00216071"/>
    <w:rsid w:val="0021637A"/>
    <w:rsid w:val="00216427"/>
    <w:rsid w:val="002177E0"/>
    <w:rsid w:val="002203C0"/>
    <w:rsid w:val="00221EE0"/>
    <w:rsid w:val="002228CF"/>
    <w:rsid w:val="00222FF3"/>
    <w:rsid w:val="002231F8"/>
    <w:rsid w:val="00224A75"/>
    <w:rsid w:val="00225140"/>
    <w:rsid w:val="0023029A"/>
    <w:rsid w:val="00230B54"/>
    <w:rsid w:val="002318FA"/>
    <w:rsid w:val="00232040"/>
    <w:rsid w:val="00232262"/>
    <w:rsid w:val="002332E8"/>
    <w:rsid w:val="0023341D"/>
    <w:rsid w:val="002360A1"/>
    <w:rsid w:val="00236799"/>
    <w:rsid w:val="00237817"/>
    <w:rsid w:val="002411D5"/>
    <w:rsid w:val="002414D7"/>
    <w:rsid w:val="002416C2"/>
    <w:rsid w:val="00241B65"/>
    <w:rsid w:val="00242CC9"/>
    <w:rsid w:val="00243801"/>
    <w:rsid w:val="00244403"/>
    <w:rsid w:val="00244B0B"/>
    <w:rsid w:val="002450A9"/>
    <w:rsid w:val="002454BB"/>
    <w:rsid w:val="00245681"/>
    <w:rsid w:val="0025052B"/>
    <w:rsid w:val="00250853"/>
    <w:rsid w:val="00252C94"/>
    <w:rsid w:val="0025316B"/>
    <w:rsid w:val="0025468F"/>
    <w:rsid w:val="0025474E"/>
    <w:rsid w:val="00255567"/>
    <w:rsid w:val="002555AA"/>
    <w:rsid w:val="0025587F"/>
    <w:rsid w:val="00255AB1"/>
    <w:rsid w:val="00255E0D"/>
    <w:rsid w:val="00255F1F"/>
    <w:rsid w:val="00256256"/>
    <w:rsid w:val="002564C1"/>
    <w:rsid w:val="002564F2"/>
    <w:rsid w:val="00256710"/>
    <w:rsid w:val="0025733C"/>
    <w:rsid w:val="0026024D"/>
    <w:rsid w:val="002602C3"/>
    <w:rsid w:val="00261B7A"/>
    <w:rsid w:val="00262949"/>
    <w:rsid w:val="00262B35"/>
    <w:rsid w:val="0026458D"/>
    <w:rsid w:val="00264BDB"/>
    <w:rsid w:val="00265353"/>
    <w:rsid w:val="0026557E"/>
    <w:rsid w:val="00265D41"/>
    <w:rsid w:val="00266B3D"/>
    <w:rsid w:val="002671DF"/>
    <w:rsid w:val="00270046"/>
    <w:rsid w:val="0027042A"/>
    <w:rsid w:val="00270FD9"/>
    <w:rsid w:val="0027146B"/>
    <w:rsid w:val="00271FE6"/>
    <w:rsid w:val="00272AA1"/>
    <w:rsid w:val="00273058"/>
    <w:rsid w:val="00274A2C"/>
    <w:rsid w:val="002759E7"/>
    <w:rsid w:val="002763B1"/>
    <w:rsid w:val="002768FA"/>
    <w:rsid w:val="00281286"/>
    <w:rsid w:val="00282DD8"/>
    <w:rsid w:val="002835A3"/>
    <w:rsid w:val="0028366C"/>
    <w:rsid w:val="00283752"/>
    <w:rsid w:val="0028462C"/>
    <w:rsid w:val="002865A6"/>
    <w:rsid w:val="00286AFB"/>
    <w:rsid w:val="002875BD"/>
    <w:rsid w:val="00290C47"/>
    <w:rsid w:val="00290F12"/>
    <w:rsid w:val="00292091"/>
    <w:rsid w:val="0029212E"/>
    <w:rsid w:val="00292667"/>
    <w:rsid w:val="002941FE"/>
    <w:rsid w:val="00294D51"/>
    <w:rsid w:val="002954DE"/>
    <w:rsid w:val="002955C2"/>
    <w:rsid w:val="002957F4"/>
    <w:rsid w:val="00295D57"/>
    <w:rsid w:val="00297247"/>
    <w:rsid w:val="002974B5"/>
    <w:rsid w:val="002A0939"/>
    <w:rsid w:val="002A11A1"/>
    <w:rsid w:val="002A2AF1"/>
    <w:rsid w:val="002A2D70"/>
    <w:rsid w:val="002A3439"/>
    <w:rsid w:val="002A3790"/>
    <w:rsid w:val="002A3B73"/>
    <w:rsid w:val="002A3B8F"/>
    <w:rsid w:val="002A3BA3"/>
    <w:rsid w:val="002A533B"/>
    <w:rsid w:val="002A5491"/>
    <w:rsid w:val="002A68F0"/>
    <w:rsid w:val="002A7324"/>
    <w:rsid w:val="002B11F0"/>
    <w:rsid w:val="002B22C6"/>
    <w:rsid w:val="002B317C"/>
    <w:rsid w:val="002B66CE"/>
    <w:rsid w:val="002B6F7B"/>
    <w:rsid w:val="002B70A7"/>
    <w:rsid w:val="002B7D28"/>
    <w:rsid w:val="002B7ED9"/>
    <w:rsid w:val="002C0345"/>
    <w:rsid w:val="002C05B0"/>
    <w:rsid w:val="002C1D5C"/>
    <w:rsid w:val="002C20C0"/>
    <w:rsid w:val="002C3BA2"/>
    <w:rsid w:val="002C4858"/>
    <w:rsid w:val="002C49FF"/>
    <w:rsid w:val="002C597E"/>
    <w:rsid w:val="002C69EE"/>
    <w:rsid w:val="002C6A93"/>
    <w:rsid w:val="002D036D"/>
    <w:rsid w:val="002D03C8"/>
    <w:rsid w:val="002D1761"/>
    <w:rsid w:val="002D2746"/>
    <w:rsid w:val="002D2BB2"/>
    <w:rsid w:val="002D41A9"/>
    <w:rsid w:val="002D4AF6"/>
    <w:rsid w:val="002D4CF2"/>
    <w:rsid w:val="002D5FC8"/>
    <w:rsid w:val="002D6BE8"/>
    <w:rsid w:val="002D6FE6"/>
    <w:rsid w:val="002E05FF"/>
    <w:rsid w:val="002E0C6B"/>
    <w:rsid w:val="002E1811"/>
    <w:rsid w:val="002E1930"/>
    <w:rsid w:val="002E1EEA"/>
    <w:rsid w:val="002E2BDA"/>
    <w:rsid w:val="002E30D3"/>
    <w:rsid w:val="002E365F"/>
    <w:rsid w:val="002E38F8"/>
    <w:rsid w:val="002E3959"/>
    <w:rsid w:val="002E3A9C"/>
    <w:rsid w:val="002E4B49"/>
    <w:rsid w:val="002E52B9"/>
    <w:rsid w:val="002E6493"/>
    <w:rsid w:val="002E6DF4"/>
    <w:rsid w:val="002E6E52"/>
    <w:rsid w:val="002E7BDB"/>
    <w:rsid w:val="002F0E7A"/>
    <w:rsid w:val="002F1322"/>
    <w:rsid w:val="002F223C"/>
    <w:rsid w:val="002F36E2"/>
    <w:rsid w:val="002F4AC6"/>
    <w:rsid w:val="002F6892"/>
    <w:rsid w:val="002F6E38"/>
    <w:rsid w:val="002F7082"/>
    <w:rsid w:val="002F72B6"/>
    <w:rsid w:val="00300411"/>
    <w:rsid w:val="003006CA"/>
    <w:rsid w:val="00300E05"/>
    <w:rsid w:val="003013A9"/>
    <w:rsid w:val="00301A70"/>
    <w:rsid w:val="00302BC2"/>
    <w:rsid w:val="003044B6"/>
    <w:rsid w:val="003056B3"/>
    <w:rsid w:val="00306DC6"/>
    <w:rsid w:val="0030750C"/>
    <w:rsid w:val="003076EB"/>
    <w:rsid w:val="0030770E"/>
    <w:rsid w:val="00307E7E"/>
    <w:rsid w:val="00310082"/>
    <w:rsid w:val="0031112B"/>
    <w:rsid w:val="003135B7"/>
    <w:rsid w:val="00314915"/>
    <w:rsid w:val="00314974"/>
    <w:rsid w:val="003158D6"/>
    <w:rsid w:val="0031609A"/>
    <w:rsid w:val="00316D53"/>
    <w:rsid w:val="00317436"/>
    <w:rsid w:val="00317F80"/>
    <w:rsid w:val="0032035F"/>
    <w:rsid w:val="00321297"/>
    <w:rsid w:val="00322C04"/>
    <w:rsid w:val="003230A6"/>
    <w:rsid w:val="00324BB7"/>
    <w:rsid w:val="00324BFF"/>
    <w:rsid w:val="003253FE"/>
    <w:rsid w:val="003257A6"/>
    <w:rsid w:val="00325E4E"/>
    <w:rsid w:val="00326207"/>
    <w:rsid w:val="0032715A"/>
    <w:rsid w:val="0032767C"/>
    <w:rsid w:val="00327C00"/>
    <w:rsid w:val="003301A7"/>
    <w:rsid w:val="003305E3"/>
    <w:rsid w:val="00330D45"/>
    <w:rsid w:val="0033109A"/>
    <w:rsid w:val="00331363"/>
    <w:rsid w:val="00331766"/>
    <w:rsid w:val="0033260D"/>
    <w:rsid w:val="00332AB6"/>
    <w:rsid w:val="003331D2"/>
    <w:rsid w:val="00334D9E"/>
    <w:rsid w:val="003354EE"/>
    <w:rsid w:val="00335675"/>
    <w:rsid w:val="00335958"/>
    <w:rsid w:val="00335B27"/>
    <w:rsid w:val="00335B49"/>
    <w:rsid w:val="00337328"/>
    <w:rsid w:val="0033759A"/>
    <w:rsid w:val="00337648"/>
    <w:rsid w:val="00337BCE"/>
    <w:rsid w:val="0034110F"/>
    <w:rsid w:val="00341FA1"/>
    <w:rsid w:val="00342052"/>
    <w:rsid w:val="00342082"/>
    <w:rsid w:val="003427CE"/>
    <w:rsid w:val="00342EB2"/>
    <w:rsid w:val="003449D4"/>
    <w:rsid w:val="0034533C"/>
    <w:rsid w:val="00346B25"/>
    <w:rsid w:val="003473C7"/>
    <w:rsid w:val="003476B8"/>
    <w:rsid w:val="00350127"/>
    <w:rsid w:val="003506E5"/>
    <w:rsid w:val="003515F6"/>
    <w:rsid w:val="00351A31"/>
    <w:rsid w:val="0035265C"/>
    <w:rsid w:val="00352D89"/>
    <w:rsid w:val="00353364"/>
    <w:rsid w:val="003548D5"/>
    <w:rsid w:val="003550B5"/>
    <w:rsid w:val="00355FE7"/>
    <w:rsid w:val="00357ED3"/>
    <w:rsid w:val="00360E79"/>
    <w:rsid w:val="00361ACD"/>
    <w:rsid w:val="00362B73"/>
    <w:rsid w:val="0036381B"/>
    <w:rsid w:val="00364ABA"/>
    <w:rsid w:val="00364BD7"/>
    <w:rsid w:val="00366DF3"/>
    <w:rsid w:val="00367134"/>
    <w:rsid w:val="00367151"/>
    <w:rsid w:val="00367904"/>
    <w:rsid w:val="0037012C"/>
    <w:rsid w:val="0037070E"/>
    <w:rsid w:val="0037078B"/>
    <w:rsid w:val="00370A5A"/>
    <w:rsid w:val="00372AB0"/>
    <w:rsid w:val="00373AD9"/>
    <w:rsid w:val="00373CBB"/>
    <w:rsid w:val="00374B21"/>
    <w:rsid w:val="00375013"/>
    <w:rsid w:val="0037712D"/>
    <w:rsid w:val="00377782"/>
    <w:rsid w:val="0038057A"/>
    <w:rsid w:val="00380916"/>
    <w:rsid w:val="00381A5F"/>
    <w:rsid w:val="00382382"/>
    <w:rsid w:val="00385D90"/>
    <w:rsid w:val="00386FEB"/>
    <w:rsid w:val="00387BF1"/>
    <w:rsid w:val="0039075C"/>
    <w:rsid w:val="00390CC7"/>
    <w:rsid w:val="0039103B"/>
    <w:rsid w:val="00391839"/>
    <w:rsid w:val="00393615"/>
    <w:rsid w:val="00393E8D"/>
    <w:rsid w:val="00394D19"/>
    <w:rsid w:val="00396378"/>
    <w:rsid w:val="00397887"/>
    <w:rsid w:val="00397A14"/>
    <w:rsid w:val="003A29DC"/>
    <w:rsid w:val="003A2C51"/>
    <w:rsid w:val="003A2DE9"/>
    <w:rsid w:val="003A3C7D"/>
    <w:rsid w:val="003A3CD3"/>
    <w:rsid w:val="003A541B"/>
    <w:rsid w:val="003A6659"/>
    <w:rsid w:val="003A6B3C"/>
    <w:rsid w:val="003A6C51"/>
    <w:rsid w:val="003B07E8"/>
    <w:rsid w:val="003B0D08"/>
    <w:rsid w:val="003B10F9"/>
    <w:rsid w:val="003B48A6"/>
    <w:rsid w:val="003B49C2"/>
    <w:rsid w:val="003B559C"/>
    <w:rsid w:val="003B5E91"/>
    <w:rsid w:val="003B5F4E"/>
    <w:rsid w:val="003B6611"/>
    <w:rsid w:val="003B6CAB"/>
    <w:rsid w:val="003B7864"/>
    <w:rsid w:val="003C0A61"/>
    <w:rsid w:val="003C3188"/>
    <w:rsid w:val="003C359E"/>
    <w:rsid w:val="003C46E7"/>
    <w:rsid w:val="003C586D"/>
    <w:rsid w:val="003D07BB"/>
    <w:rsid w:val="003D08C9"/>
    <w:rsid w:val="003D11E7"/>
    <w:rsid w:val="003D1295"/>
    <w:rsid w:val="003D1A43"/>
    <w:rsid w:val="003D1BBC"/>
    <w:rsid w:val="003D1DC9"/>
    <w:rsid w:val="003D328C"/>
    <w:rsid w:val="003D3AA3"/>
    <w:rsid w:val="003D59A4"/>
    <w:rsid w:val="003D6406"/>
    <w:rsid w:val="003D6E34"/>
    <w:rsid w:val="003E0FD2"/>
    <w:rsid w:val="003E253C"/>
    <w:rsid w:val="003E6E00"/>
    <w:rsid w:val="003E6EE0"/>
    <w:rsid w:val="003E6F26"/>
    <w:rsid w:val="003E7214"/>
    <w:rsid w:val="003E7849"/>
    <w:rsid w:val="003F0F0E"/>
    <w:rsid w:val="003F1198"/>
    <w:rsid w:val="003F1A50"/>
    <w:rsid w:val="003F26E6"/>
    <w:rsid w:val="003F3D74"/>
    <w:rsid w:val="003F4333"/>
    <w:rsid w:val="003F5002"/>
    <w:rsid w:val="003F540B"/>
    <w:rsid w:val="003F5822"/>
    <w:rsid w:val="003F62A8"/>
    <w:rsid w:val="003F6A77"/>
    <w:rsid w:val="0040030C"/>
    <w:rsid w:val="004006D9"/>
    <w:rsid w:val="0040148A"/>
    <w:rsid w:val="00401760"/>
    <w:rsid w:val="00401833"/>
    <w:rsid w:val="00401BE9"/>
    <w:rsid w:val="00401F9E"/>
    <w:rsid w:val="0040272C"/>
    <w:rsid w:val="00402999"/>
    <w:rsid w:val="00403A3B"/>
    <w:rsid w:val="00403C10"/>
    <w:rsid w:val="00403FC6"/>
    <w:rsid w:val="004042F3"/>
    <w:rsid w:val="00404518"/>
    <w:rsid w:val="00405757"/>
    <w:rsid w:val="00405D3D"/>
    <w:rsid w:val="004072E8"/>
    <w:rsid w:val="00407370"/>
    <w:rsid w:val="00407A5B"/>
    <w:rsid w:val="004109D9"/>
    <w:rsid w:val="00412ACC"/>
    <w:rsid w:val="0041331D"/>
    <w:rsid w:val="00413422"/>
    <w:rsid w:val="00413978"/>
    <w:rsid w:val="0041521C"/>
    <w:rsid w:val="0041525D"/>
    <w:rsid w:val="0041555C"/>
    <w:rsid w:val="00415F6C"/>
    <w:rsid w:val="00416D14"/>
    <w:rsid w:val="00420190"/>
    <w:rsid w:val="00420EE7"/>
    <w:rsid w:val="00421151"/>
    <w:rsid w:val="0042120C"/>
    <w:rsid w:val="004225EE"/>
    <w:rsid w:val="00422A6A"/>
    <w:rsid w:val="0042318A"/>
    <w:rsid w:val="00423A71"/>
    <w:rsid w:val="0042437E"/>
    <w:rsid w:val="00424A65"/>
    <w:rsid w:val="004268EE"/>
    <w:rsid w:val="00426B60"/>
    <w:rsid w:val="004305FD"/>
    <w:rsid w:val="00430E30"/>
    <w:rsid w:val="004313CB"/>
    <w:rsid w:val="00432480"/>
    <w:rsid w:val="00432912"/>
    <w:rsid w:val="004368A6"/>
    <w:rsid w:val="004407C9"/>
    <w:rsid w:val="00440AD6"/>
    <w:rsid w:val="00441CC1"/>
    <w:rsid w:val="00442652"/>
    <w:rsid w:val="0044272E"/>
    <w:rsid w:val="00442E27"/>
    <w:rsid w:val="004445F5"/>
    <w:rsid w:val="00444BBC"/>
    <w:rsid w:val="00446168"/>
    <w:rsid w:val="00446B28"/>
    <w:rsid w:val="00446DC1"/>
    <w:rsid w:val="00447831"/>
    <w:rsid w:val="004501B4"/>
    <w:rsid w:val="004501FA"/>
    <w:rsid w:val="00450CED"/>
    <w:rsid w:val="0045188B"/>
    <w:rsid w:val="00451C23"/>
    <w:rsid w:val="004520DD"/>
    <w:rsid w:val="00452F43"/>
    <w:rsid w:val="00454199"/>
    <w:rsid w:val="004541C1"/>
    <w:rsid w:val="00455437"/>
    <w:rsid w:val="0045576D"/>
    <w:rsid w:val="004559DE"/>
    <w:rsid w:val="0045684B"/>
    <w:rsid w:val="00456B7B"/>
    <w:rsid w:val="00457E62"/>
    <w:rsid w:val="00460957"/>
    <w:rsid w:val="00460BA8"/>
    <w:rsid w:val="00461673"/>
    <w:rsid w:val="00461C7C"/>
    <w:rsid w:val="00462273"/>
    <w:rsid w:val="00462EE0"/>
    <w:rsid w:val="00463565"/>
    <w:rsid w:val="00463C6A"/>
    <w:rsid w:val="00464D02"/>
    <w:rsid w:val="00466D05"/>
    <w:rsid w:val="004678C3"/>
    <w:rsid w:val="004704BA"/>
    <w:rsid w:val="004706D5"/>
    <w:rsid w:val="0047206B"/>
    <w:rsid w:val="004727E7"/>
    <w:rsid w:val="0047628A"/>
    <w:rsid w:val="00476CB4"/>
    <w:rsid w:val="00476DC2"/>
    <w:rsid w:val="00477133"/>
    <w:rsid w:val="00477F59"/>
    <w:rsid w:val="004801E8"/>
    <w:rsid w:val="00482339"/>
    <w:rsid w:val="00483469"/>
    <w:rsid w:val="0048515C"/>
    <w:rsid w:val="004855E0"/>
    <w:rsid w:val="00487620"/>
    <w:rsid w:val="00487E02"/>
    <w:rsid w:val="004900C3"/>
    <w:rsid w:val="0049129F"/>
    <w:rsid w:val="0049244E"/>
    <w:rsid w:val="00492A42"/>
    <w:rsid w:val="00493130"/>
    <w:rsid w:val="004936F0"/>
    <w:rsid w:val="00493713"/>
    <w:rsid w:val="00496AA5"/>
    <w:rsid w:val="004A049A"/>
    <w:rsid w:val="004A0F53"/>
    <w:rsid w:val="004A141C"/>
    <w:rsid w:val="004A1F76"/>
    <w:rsid w:val="004A25FD"/>
    <w:rsid w:val="004A434E"/>
    <w:rsid w:val="004A51A6"/>
    <w:rsid w:val="004A5F88"/>
    <w:rsid w:val="004A6851"/>
    <w:rsid w:val="004A6BB0"/>
    <w:rsid w:val="004A7A8F"/>
    <w:rsid w:val="004B0BF9"/>
    <w:rsid w:val="004B2858"/>
    <w:rsid w:val="004B2B75"/>
    <w:rsid w:val="004B4AD5"/>
    <w:rsid w:val="004B4C85"/>
    <w:rsid w:val="004B6C0D"/>
    <w:rsid w:val="004C05BB"/>
    <w:rsid w:val="004C23F9"/>
    <w:rsid w:val="004C2B57"/>
    <w:rsid w:val="004C31BC"/>
    <w:rsid w:val="004C47CD"/>
    <w:rsid w:val="004C48A1"/>
    <w:rsid w:val="004C4EF8"/>
    <w:rsid w:val="004C5A6D"/>
    <w:rsid w:val="004C5ABF"/>
    <w:rsid w:val="004C6276"/>
    <w:rsid w:val="004C734B"/>
    <w:rsid w:val="004C7E12"/>
    <w:rsid w:val="004D09DA"/>
    <w:rsid w:val="004D1E4F"/>
    <w:rsid w:val="004D2623"/>
    <w:rsid w:val="004D3878"/>
    <w:rsid w:val="004D52E9"/>
    <w:rsid w:val="004D5C65"/>
    <w:rsid w:val="004D6695"/>
    <w:rsid w:val="004D6EF1"/>
    <w:rsid w:val="004D739E"/>
    <w:rsid w:val="004D762A"/>
    <w:rsid w:val="004E0596"/>
    <w:rsid w:val="004E1715"/>
    <w:rsid w:val="004E1735"/>
    <w:rsid w:val="004E1C04"/>
    <w:rsid w:val="004E3892"/>
    <w:rsid w:val="004E3CBD"/>
    <w:rsid w:val="004E3D45"/>
    <w:rsid w:val="004E454A"/>
    <w:rsid w:val="004E474C"/>
    <w:rsid w:val="004E4AB1"/>
    <w:rsid w:val="004E551C"/>
    <w:rsid w:val="004E6867"/>
    <w:rsid w:val="004E6D53"/>
    <w:rsid w:val="004E761B"/>
    <w:rsid w:val="004F039F"/>
    <w:rsid w:val="004F1EF8"/>
    <w:rsid w:val="004F2A38"/>
    <w:rsid w:val="004F338D"/>
    <w:rsid w:val="004F4229"/>
    <w:rsid w:val="004F4B90"/>
    <w:rsid w:val="004F56CB"/>
    <w:rsid w:val="004F571A"/>
    <w:rsid w:val="004F5D63"/>
    <w:rsid w:val="004F7110"/>
    <w:rsid w:val="004F7C73"/>
    <w:rsid w:val="004F7E9F"/>
    <w:rsid w:val="004F7F63"/>
    <w:rsid w:val="0050146E"/>
    <w:rsid w:val="00506120"/>
    <w:rsid w:val="00506964"/>
    <w:rsid w:val="005074EF"/>
    <w:rsid w:val="005106F2"/>
    <w:rsid w:val="00510BF5"/>
    <w:rsid w:val="0051175D"/>
    <w:rsid w:val="00511CF9"/>
    <w:rsid w:val="00511EEE"/>
    <w:rsid w:val="00511F1C"/>
    <w:rsid w:val="00512F7D"/>
    <w:rsid w:val="005130D6"/>
    <w:rsid w:val="00513745"/>
    <w:rsid w:val="00513C70"/>
    <w:rsid w:val="00514041"/>
    <w:rsid w:val="00514783"/>
    <w:rsid w:val="00514D66"/>
    <w:rsid w:val="0051513D"/>
    <w:rsid w:val="0051672A"/>
    <w:rsid w:val="00517859"/>
    <w:rsid w:val="0052122F"/>
    <w:rsid w:val="00521F30"/>
    <w:rsid w:val="00522241"/>
    <w:rsid w:val="005228B7"/>
    <w:rsid w:val="005229BE"/>
    <w:rsid w:val="00523B19"/>
    <w:rsid w:val="00524EE6"/>
    <w:rsid w:val="00525023"/>
    <w:rsid w:val="00525F2D"/>
    <w:rsid w:val="00527C21"/>
    <w:rsid w:val="00527DAA"/>
    <w:rsid w:val="005308F9"/>
    <w:rsid w:val="005313FB"/>
    <w:rsid w:val="00531F2A"/>
    <w:rsid w:val="0053610D"/>
    <w:rsid w:val="00537B22"/>
    <w:rsid w:val="005421AC"/>
    <w:rsid w:val="00542B42"/>
    <w:rsid w:val="0054392F"/>
    <w:rsid w:val="00543AE9"/>
    <w:rsid w:val="00544197"/>
    <w:rsid w:val="00544743"/>
    <w:rsid w:val="005451A3"/>
    <w:rsid w:val="00545D30"/>
    <w:rsid w:val="0054646D"/>
    <w:rsid w:val="00546D68"/>
    <w:rsid w:val="0054762E"/>
    <w:rsid w:val="00550CA4"/>
    <w:rsid w:val="00550EED"/>
    <w:rsid w:val="00552378"/>
    <w:rsid w:val="00554279"/>
    <w:rsid w:val="005547BC"/>
    <w:rsid w:val="005554DB"/>
    <w:rsid w:val="00556474"/>
    <w:rsid w:val="00556984"/>
    <w:rsid w:val="005571A5"/>
    <w:rsid w:val="0056018B"/>
    <w:rsid w:val="00560DC6"/>
    <w:rsid w:val="00561720"/>
    <w:rsid w:val="00561B4A"/>
    <w:rsid w:val="00561F51"/>
    <w:rsid w:val="00562526"/>
    <w:rsid w:val="00564465"/>
    <w:rsid w:val="00564919"/>
    <w:rsid w:val="00565952"/>
    <w:rsid w:val="0056639D"/>
    <w:rsid w:val="00566B0D"/>
    <w:rsid w:val="00566B9F"/>
    <w:rsid w:val="00567BBF"/>
    <w:rsid w:val="005701B0"/>
    <w:rsid w:val="00572BAC"/>
    <w:rsid w:val="00572FF9"/>
    <w:rsid w:val="0057358E"/>
    <w:rsid w:val="0057377A"/>
    <w:rsid w:val="00573CDB"/>
    <w:rsid w:val="00573FF6"/>
    <w:rsid w:val="005749B1"/>
    <w:rsid w:val="005758F8"/>
    <w:rsid w:val="005764C7"/>
    <w:rsid w:val="00577351"/>
    <w:rsid w:val="00580849"/>
    <w:rsid w:val="00581089"/>
    <w:rsid w:val="00583418"/>
    <w:rsid w:val="00583780"/>
    <w:rsid w:val="00584B8E"/>
    <w:rsid w:val="00585008"/>
    <w:rsid w:val="00587346"/>
    <w:rsid w:val="005901FD"/>
    <w:rsid w:val="005905B4"/>
    <w:rsid w:val="0059098D"/>
    <w:rsid w:val="00590E81"/>
    <w:rsid w:val="005925FD"/>
    <w:rsid w:val="0059265F"/>
    <w:rsid w:val="005946C3"/>
    <w:rsid w:val="005949B6"/>
    <w:rsid w:val="00595813"/>
    <w:rsid w:val="00595881"/>
    <w:rsid w:val="005965AA"/>
    <w:rsid w:val="00596B1B"/>
    <w:rsid w:val="005976D1"/>
    <w:rsid w:val="00597934"/>
    <w:rsid w:val="00597B4A"/>
    <w:rsid w:val="005A0D30"/>
    <w:rsid w:val="005A240B"/>
    <w:rsid w:val="005A2558"/>
    <w:rsid w:val="005A27A7"/>
    <w:rsid w:val="005A3CF0"/>
    <w:rsid w:val="005A3DD9"/>
    <w:rsid w:val="005A54CB"/>
    <w:rsid w:val="005A64B5"/>
    <w:rsid w:val="005A6F88"/>
    <w:rsid w:val="005A7015"/>
    <w:rsid w:val="005B11B4"/>
    <w:rsid w:val="005B1650"/>
    <w:rsid w:val="005B1BBA"/>
    <w:rsid w:val="005B3B15"/>
    <w:rsid w:val="005B4AA6"/>
    <w:rsid w:val="005B4D13"/>
    <w:rsid w:val="005B5B6F"/>
    <w:rsid w:val="005B6EF5"/>
    <w:rsid w:val="005B74F3"/>
    <w:rsid w:val="005B79E9"/>
    <w:rsid w:val="005C0417"/>
    <w:rsid w:val="005C1401"/>
    <w:rsid w:val="005C34F1"/>
    <w:rsid w:val="005C5170"/>
    <w:rsid w:val="005C5B0E"/>
    <w:rsid w:val="005D1062"/>
    <w:rsid w:val="005D151D"/>
    <w:rsid w:val="005D20C5"/>
    <w:rsid w:val="005D222F"/>
    <w:rsid w:val="005D235F"/>
    <w:rsid w:val="005D2DEB"/>
    <w:rsid w:val="005D2EA9"/>
    <w:rsid w:val="005D2FF9"/>
    <w:rsid w:val="005D32CB"/>
    <w:rsid w:val="005D3528"/>
    <w:rsid w:val="005D3F46"/>
    <w:rsid w:val="005D6654"/>
    <w:rsid w:val="005D6D4B"/>
    <w:rsid w:val="005E02A6"/>
    <w:rsid w:val="005E1863"/>
    <w:rsid w:val="005E2580"/>
    <w:rsid w:val="005E2D4E"/>
    <w:rsid w:val="005E3677"/>
    <w:rsid w:val="005E3B84"/>
    <w:rsid w:val="005E42DB"/>
    <w:rsid w:val="005E5139"/>
    <w:rsid w:val="005E5772"/>
    <w:rsid w:val="005E5BDF"/>
    <w:rsid w:val="005E6168"/>
    <w:rsid w:val="005E6375"/>
    <w:rsid w:val="005E691D"/>
    <w:rsid w:val="005E6E95"/>
    <w:rsid w:val="005E70B9"/>
    <w:rsid w:val="005E75D3"/>
    <w:rsid w:val="005F084E"/>
    <w:rsid w:val="005F0F11"/>
    <w:rsid w:val="005F193F"/>
    <w:rsid w:val="005F24D0"/>
    <w:rsid w:val="005F31C1"/>
    <w:rsid w:val="005F3A83"/>
    <w:rsid w:val="005F6EE1"/>
    <w:rsid w:val="005F7CA7"/>
    <w:rsid w:val="00600771"/>
    <w:rsid w:val="00600871"/>
    <w:rsid w:val="00601443"/>
    <w:rsid w:val="00601746"/>
    <w:rsid w:val="0060195C"/>
    <w:rsid w:val="00601A1B"/>
    <w:rsid w:val="00601C00"/>
    <w:rsid w:val="00602F0A"/>
    <w:rsid w:val="006045AE"/>
    <w:rsid w:val="00604B38"/>
    <w:rsid w:val="00605E8D"/>
    <w:rsid w:val="006066B2"/>
    <w:rsid w:val="0060685A"/>
    <w:rsid w:val="00611D98"/>
    <w:rsid w:val="00611F04"/>
    <w:rsid w:val="00612B97"/>
    <w:rsid w:val="00612CD7"/>
    <w:rsid w:val="00613080"/>
    <w:rsid w:val="00614878"/>
    <w:rsid w:val="00614930"/>
    <w:rsid w:val="00614B7C"/>
    <w:rsid w:val="00614BD1"/>
    <w:rsid w:val="00616985"/>
    <w:rsid w:val="00617D38"/>
    <w:rsid w:val="00617E1C"/>
    <w:rsid w:val="00622CC7"/>
    <w:rsid w:val="00624A6C"/>
    <w:rsid w:val="0062575C"/>
    <w:rsid w:val="0062581F"/>
    <w:rsid w:val="00625CC2"/>
    <w:rsid w:val="0062631B"/>
    <w:rsid w:val="006271C8"/>
    <w:rsid w:val="00627D1A"/>
    <w:rsid w:val="00630BEB"/>
    <w:rsid w:val="00631D68"/>
    <w:rsid w:val="00632A5E"/>
    <w:rsid w:val="00633663"/>
    <w:rsid w:val="00633983"/>
    <w:rsid w:val="0063448E"/>
    <w:rsid w:val="006358B8"/>
    <w:rsid w:val="00635A07"/>
    <w:rsid w:val="00635B23"/>
    <w:rsid w:val="006364A3"/>
    <w:rsid w:val="00636F17"/>
    <w:rsid w:val="00637250"/>
    <w:rsid w:val="0063741C"/>
    <w:rsid w:val="00637AA3"/>
    <w:rsid w:val="00640E96"/>
    <w:rsid w:val="006424F1"/>
    <w:rsid w:val="006426F3"/>
    <w:rsid w:val="00643605"/>
    <w:rsid w:val="006437B9"/>
    <w:rsid w:val="00643BBB"/>
    <w:rsid w:val="00643C74"/>
    <w:rsid w:val="0064401E"/>
    <w:rsid w:val="00645015"/>
    <w:rsid w:val="00646613"/>
    <w:rsid w:val="006468E0"/>
    <w:rsid w:val="006474F3"/>
    <w:rsid w:val="006479AD"/>
    <w:rsid w:val="00647D95"/>
    <w:rsid w:val="0065060C"/>
    <w:rsid w:val="00652449"/>
    <w:rsid w:val="006529AD"/>
    <w:rsid w:val="006535C1"/>
    <w:rsid w:val="006537B2"/>
    <w:rsid w:val="00654301"/>
    <w:rsid w:val="00654425"/>
    <w:rsid w:val="00654E31"/>
    <w:rsid w:val="00656BFB"/>
    <w:rsid w:val="00656DAA"/>
    <w:rsid w:val="00657754"/>
    <w:rsid w:val="00660161"/>
    <w:rsid w:val="00661145"/>
    <w:rsid w:val="00661682"/>
    <w:rsid w:val="00661E43"/>
    <w:rsid w:val="006627F5"/>
    <w:rsid w:val="006633C9"/>
    <w:rsid w:val="00663AB5"/>
    <w:rsid w:val="00663E5B"/>
    <w:rsid w:val="006665E8"/>
    <w:rsid w:val="006672B2"/>
    <w:rsid w:val="00667BD8"/>
    <w:rsid w:val="00671230"/>
    <w:rsid w:val="0067136A"/>
    <w:rsid w:val="00673802"/>
    <w:rsid w:val="00673928"/>
    <w:rsid w:val="0067418A"/>
    <w:rsid w:val="006743E6"/>
    <w:rsid w:val="00675A55"/>
    <w:rsid w:val="00677469"/>
    <w:rsid w:val="0068056D"/>
    <w:rsid w:val="0068159D"/>
    <w:rsid w:val="00683A94"/>
    <w:rsid w:val="0068774C"/>
    <w:rsid w:val="00687D52"/>
    <w:rsid w:val="00690293"/>
    <w:rsid w:val="00690D08"/>
    <w:rsid w:val="00690EE0"/>
    <w:rsid w:val="00691FE1"/>
    <w:rsid w:val="0069272C"/>
    <w:rsid w:val="00692DE4"/>
    <w:rsid w:val="0069354A"/>
    <w:rsid w:val="00694BDC"/>
    <w:rsid w:val="00694DBD"/>
    <w:rsid w:val="006950F7"/>
    <w:rsid w:val="00695D0A"/>
    <w:rsid w:val="006962D5"/>
    <w:rsid w:val="00696B32"/>
    <w:rsid w:val="00696F52"/>
    <w:rsid w:val="00697768"/>
    <w:rsid w:val="006A0242"/>
    <w:rsid w:val="006A06B8"/>
    <w:rsid w:val="006A098B"/>
    <w:rsid w:val="006A1A3C"/>
    <w:rsid w:val="006A37F1"/>
    <w:rsid w:val="006A3BAB"/>
    <w:rsid w:val="006A52C9"/>
    <w:rsid w:val="006A597B"/>
    <w:rsid w:val="006A5FB8"/>
    <w:rsid w:val="006A64D7"/>
    <w:rsid w:val="006A7539"/>
    <w:rsid w:val="006A76B7"/>
    <w:rsid w:val="006A77D6"/>
    <w:rsid w:val="006B1D7F"/>
    <w:rsid w:val="006B270C"/>
    <w:rsid w:val="006B2C1E"/>
    <w:rsid w:val="006B2DC3"/>
    <w:rsid w:val="006B306A"/>
    <w:rsid w:val="006B3146"/>
    <w:rsid w:val="006B3284"/>
    <w:rsid w:val="006B37FA"/>
    <w:rsid w:val="006B3F04"/>
    <w:rsid w:val="006B415C"/>
    <w:rsid w:val="006B4508"/>
    <w:rsid w:val="006B461F"/>
    <w:rsid w:val="006B5643"/>
    <w:rsid w:val="006B5B1A"/>
    <w:rsid w:val="006B5C4F"/>
    <w:rsid w:val="006B5E96"/>
    <w:rsid w:val="006C17F2"/>
    <w:rsid w:val="006C207B"/>
    <w:rsid w:val="006C2EC7"/>
    <w:rsid w:val="006C3B2F"/>
    <w:rsid w:val="006C412F"/>
    <w:rsid w:val="006C4EE6"/>
    <w:rsid w:val="006C4FA5"/>
    <w:rsid w:val="006C5592"/>
    <w:rsid w:val="006C5E5D"/>
    <w:rsid w:val="006C6542"/>
    <w:rsid w:val="006C720F"/>
    <w:rsid w:val="006C7768"/>
    <w:rsid w:val="006D0F4C"/>
    <w:rsid w:val="006D1058"/>
    <w:rsid w:val="006D1577"/>
    <w:rsid w:val="006D2A5F"/>
    <w:rsid w:val="006D33E2"/>
    <w:rsid w:val="006D350A"/>
    <w:rsid w:val="006D39E1"/>
    <w:rsid w:val="006D3B59"/>
    <w:rsid w:val="006D3C1F"/>
    <w:rsid w:val="006D4339"/>
    <w:rsid w:val="006D67AA"/>
    <w:rsid w:val="006D6BBA"/>
    <w:rsid w:val="006D7ACC"/>
    <w:rsid w:val="006E16DE"/>
    <w:rsid w:val="006E1C9C"/>
    <w:rsid w:val="006E20D9"/>
    <w:rsid w:val="006E2977"/>
    <w:rsid w:val="006E6AC1"/>
    <w:rsid w:val="006F1158"/>
    <w:rsid w:val="006F272C"/>
    <w:rsid w:val="006F3C67"/>
    <w:rsid w:val="006F4FA8"/>
    <w:rsid w:val="006F698E"/>
    <w:rsid w:val="0070004B"/>
    <w:rsid w:val="007004C4"/>
    <w:rsid w:val="007005E6"/>
    <w:rsid w:val="007010D7"/>
    <w:rsid w:val="00701549"/>
    <w:rsid w:val="00701B82"/>
    <w:rsid w:val="00702A74"/>
    <w:rsid w:val="0070462E"/>
    <w:rsid w:val="00704B2D"/>
    <w:rsid w:val="00704C3D"/>
    <w:rsid w:val="0070647D"/>
    <w:rsid w:val="007105B2"/>
    <w:rsid w:val="007115C1"/>
    <w:rsid w:val="00711778"/>
    <w:rsid w:val="007117F4"/>
    <w:rsid w:val="0071224D"/>
    <w:rsid w:val="00712257"/>
    <w:rsid w:val="00712371"/>
    <w:rsid w:val="007126F6"/>
    <w:rsid w:val="00712A65"/>
    <w:rsid w:val="00713BB6"/>
    <w:rsid w:val="0071403D"/>
    <w:rsid w:val="007157AC"/>
    <w:rsid w:val="007175EC"/>
    <w:rsid w:val="00720415"/>
    <w:rsid w:val="00720AFA"/>
    <w:rsid w:val="00721D72"/>
    <w:rsid w:val="007224BE"/>
    <w:rsid w:val="00722FAC"/>
    <w:rsid w:val="00723C7E"/>
    <w:rsid w:val="007240ED"/>
    <w:rsid w:val="00726511"/>
    <w:rsid w:val="00726942"/>
    <w:rsid w:val="00730201"/>
    <w:rsid w:val="0073063F"/>
    <w:rsid w:val="00730FD2"/>
    <w:rsid w:val="007317E7"/>
    <w:rsid w:val="007321C6"/>
    <w:rsid w:val="007321CA"/>
    <w:rsid w:val="00733038"/>
    <w:rsid w:val="00733996"/>
    <w:rsid w:val="0073430F"/>
    <w:rsid w:val="00734524"/>
    <w:rsid w:val="00734A5B"/>
    <w:rsid w:val="00735A98"/>
    <w:rsid w:val="00736E73"/>
    <w:rsid w:val="00737E05"/>
    <w:rsid w:val="007403ED"/>
    <w:rsid w:val="0074071F"/>
    <w:rsid w:val="0074286E"/>
    <w:rsid w:val="007445F6"/>
    <w:rsid w:val="00745B2D"/>
    <w:rsid w:val="007462CB"/>
    <w:rsid w:val="00746E02"/>
    <w:rsid w:val="00750610"/>
    <w:rsid w:val="00750B4B"/>
    <w:rsid w:val="0075166E"/>
    <w:rsid w:val="007522BA"/>
    <w:rsid w:val="00752333"/>
    <w:rsid w:val="00752D8B"/>
    <w:rsid w:val="007536F3"/>
    <w:rsid w:val="00753B7F"/>
    <w:rsid w:val="00754C8E"/>
    <w:rsid w:val="00755099"/>
    <w:rsid w:val="00755397"/>
    <w:rsid w:val="00755D9B"/>
    <w:rsid w:val="00755ED4"/>
    <w:rsid w:val="00756616"/>
    <w:rsid w:val="00756FB5"/>
    <w:rsid w:val="007574FD"/>
    <w:rsid w:val="00764849"/>
    <w:rsid w:val="007662E1"/>
    <w:rsid w:val="00767764"/>
    <w:rsid w:val="007678AD"/>
    <w:rsid w:val="007712AD"/>
    <w:rsid w:val="007717CA"/>
    <w:rsid w:val="0077228A"/>
    <w:rsid w:val="00772B9B"/>
    <w:rsid w:val="00772C7E"/>
    <w:rsid w:val="007738F5"/>
    <w:rsid w:val="00773D22"/>
    <w:rsid w:val="007744C2"/>
    <w:rsid w:val="00774879"/>
    <w:rsid w:val="00775B69"/>
    <w:rsid w:val="00776597"/>
    <w:rsid w:val="00776BF2"/>
    <w:rsid w:val="00776E5B"/>
    <w:rsid w:val="0078036E"/>
    <w:rsid w:val="00781515"/>
    <w:rsid w:val="00781F9E"/>
    <w:rsid w:val="007826B9"/>
    <w:rsid w:val="0078290F"/>
    <w:rsid w:val="00783A5E"/>
    <w:rsid w:val="0078766D"/>
    <w:rsid w:val="00787671"/>
    <w:rsid w:val="007878E7"/>
    <w:rsid w:val="007927A3"/>
    <w:rsid w:val="00792E9A"/>
    <w:rsid w:val="00793F02"/>
    <w:rsid w:val="00795B70"/>
    <w:rsid w:val="00795F47"/>
    <w:rsid w:val="007962CC"/>
    <w:rsid w:val="00796AC0"/>
    <w:rsid w:val="007A022F"/>
    <w:rsid w:val="007A0A86"/>
    <w:rsid w:val="007A2762"/>
    <w:rsid w:val="007A305B"/>
    <w:rsid w:val="007A3B50"/>
    <w:rsid w:val="007A40BF"/>
    <w:rsid w:val="007A4ACC"/>
    <w:rsid w:val="007A4FDC"/>
    <w:rsid w:val="007A525B"/>
    <w:rsid w:val="007A562D"/>
    <w:rsid w:val="007B0029"/>
    <w:rsid w:val="007B126A"/>
    <w:rsid w:val="007B26F8"/>
    <w:rsid w:val="007B2900"/>
    <w:rsid w:val="007B2CCC"/>
    <w:rsid w:val="007B30EC"/>
    <w:rsid w:val="007B37D1"/>
    <w:rsid w:val="007B4B4F"/>
    <w:rsid w:val="007B5FAB"/>
    <w:rsid w:val="007B5FF5"/>
    <w:rsid w:val="007B63D6"/>
    <w:rsid w:val="007B6C33"/>
    <w:rsid w:val="007C0A3A"/>
    <w:rsid w:val="007C1602"/>
    <w:rsid w:val="007C32DE"/>
    <w:rsid w:val="007C37BB"/>
    <w:rsid w:val="007C3876"/>
    <w:rsid w:val="007C39CD"/>
    <w:rsid w:val="007C3D7C"/>
    <w:rsid w:val="007C4153"/>
    <w:rsid w:val="007C4A52"/>
    <w:rsid w:val="007C4C32"/>
    <w:rsid w:val="007C5C17"/>
    <w:rsid w:val="007C6B1F"/>
    <w:rsid w:val="007C6B79"/>
    <w:rsid w:val="007C7DDB"/>
    <w:rsid w:val="007D019E"/>
    <w:rsid w:val="007D03E1"/>
    <w:rsid w:val="007D0518"/>
    <w:rsid w:val="007D37A2"/>
    <w:rsid w:val="007D3933"/>
    <w:rsid w:val="007D3BEA"/>
    <w:rsid w:val="007D4150"/>
    <w:rsid w:val="007D416E"/>
    <w:rsid w:val="007D49D7"/>
    <w:rsid w:val="007D4C5C"/>
    <w:rsid w:val="007D4CA6"/>
    <w:rsid w:val="007D5150"/>
    <w:rsid w:val="007D56A8"/>
    <w:rsid w:val="007D5BA7"/>
    <w:rsid w:val="007D7079"/>
    <w:rsid w:val="007E0E20"/>
    <w:rsid w:val="007E3227"/>
    <w:rsid w:val="007E3CA1"/>
    <w:rsid w:val="007E4D32"/>
    <w:rsid w:val="007E4ECB"/>
    <w:rsid w:val="007E55A1"/>
    <w:rsid w:val="007E663F"/>
    <w:rsid w:val="007E784F"/>
    <w:rsid w:val="007F06C2"/>
    <w:rsid w:val="007F0A73"/>
    <w:rsid w:val="007F22AA"/>
    <w:rsid w:val="007F3E6A"/>
    <w:rsid w:val="007F4A27"/>
    <w:rsid w:val="007F4D49"/>
    <w:rsid w:val="007F67B7"/>
    <w:rsid w:val="007F6B1D"/>
    <w:rsid w:val="007F777D"/>
    <w:rsid w:val="007F7ED7"/>
    <w:rsid w:val="00800BD4"/>
    <w:rsid w:val="00802382"/>
    <w:rsid w:val="00802A1E"/>
    <w:rsid w:val="0080325F"/>
    <w:rsid w:val="00804423"/>
    <w:rsid w:val="00804B5D"/>
    <w:rsid w:val="00805562"/>
    <w:rsid w:val="0080589A"/>
    <w:rsid w:val="00805F57"/>
    <w:rsid w:val="00807339"/>
    <w:rsid w:val="008074A5"/>
    <w:rsid w:val="00807C58"/>
    <w:rsid w:val="008100FF"/>
    <w:rsid w:val="00810819"/>
    <w:rsid w:val="0081127D"/>
    <w:rsid w:val="00811749"/>
    <w:rsid w:val="00811AEB"/>
    <w:rsid w:val="00813BFD"/>
    <w:rsid w:val="008156A7"/>
    <w:rsid w:val="008156FF"/>
    <w:rsid w:val="00815BCB"/>
    <w:rsid w:val="00817E15"/>
    <w:rsid w:val="00820AE8"/>
    <w:rsid w:val="00822420"/>
    <w:rsid w:val="0082342C"/>
    <w:rsid w:val="00825132"/>
    <w:rsid w:val="00825F20"/>
    <w:rsid w:val="008260F8"/>
    <w:rsid w:val="00826308"/>
    <w:rsid w:val="00826483"/>
    <w:rsid w:val="00827495"/>
    <w:rsid w:val="00827709"/>
    <w:rsid w:val="0083071F"/>
    <w:rsid w:val="008336CC"/>
    <w:rsid w:val="00840119"/>
    <w:rsid w:val="00840219"/>
    <w:rsid w:val="0084083E"/>
    <w:rsid w:val="00840F10"/>
    <w:rsid w:val="00841D01"/>
    <w:rsid w:val="00841DD4"/>
    <w:rsid w:val="008422BE"/>
    <w:rsid w:val="00842643"/>
    <w:rsid w:val="008433A1"/>
    <w:rsid w:val="008435DE"/>
    <w:rsid w:val="00843A36"/>
    <w:rsid w:val="00843AAF"/>
    <w:rsid w:val="00844855"/>
    <w:rsid w:val="008462B4"/>
    <w:rsid w:val="00846CF2"/>
    <w:rsid w:val="0084700C"/>
    <w:rsid w:val="00851DA6"/>
    <w:rsid w:val="00852A4B"/>
    <w:rsid w:val="008537A1"/>
    <w:rsid w:val="008539D7"/>
    <w:rsid w:val="00854915"/>
    <w:rsid w:val="00855992"/>
    <w:rsid w:val="008572A2"/>
    <w:rsid w:val="00860004"/>
    <w:rsid w:val="00860280"/>
    <w:rsid w:val="00860A83"/>
    <w:rsid w:val="00860BF6"/>
    <w:rsid w:val="00860DF1"/>
    <w:rsid w:val="008618B0"/>
    <w:rsid w:val="00861DDE"/>
    <w:rsid w:val="00862CB8"/>
    <w:rsid w:val="008639B0"/>
    <w:rsid w:val="008664DA"/>
    <w:rsid w:val="008668FB"/>
    <w:rsid w:val="00866D76"/>
    <w:rsid w:val="008678E1"/>
    <w:rsid w:val="008705E1"/>
    <w:rsid w:val="00871CF1"/>
    <w:rsid w:val="00871E95"/>
    <w:rsid w:val="00872677"/>
    <w:rsid w:val="00872C64"/>
    <w:rsid w:val="00873A64"/>
    <w:rsid w:val="00874197"/>
    <w:rsid w:val="008744AD"/>
    <w:rsid w:val="008756CE"/>
    <w:rsid w:val="00877984"/>
    <w:rsid w:val="00881882"/>
    <w:rsid w:val="00881D9F"/>
    <w:rsid w:val="00882474"/>
    <w:rsid w:val="00884661"/>
    <w:rsid w:val="00884B3C"/>
    <w:rsid w:val="008866FF"/>
    <w:rsid w:val="0088690C"/>
    <w:rsid w:val="00886D5D"/>
    <w:rsid w:val="00887BFB"/>
    <w:rsid w:val="008900B9"/>
    <w:rsid w:val="008909AA"/>
    <w:rsid w:val="0089196B"/>
    <w:rsid w:val="00891988"/>
    <w:rsid w:val="00891991"/>
    <w:rsid w:val="00893578"/>
    <w:rsid w:val="00895C7A"/>
    <w:rsid w:val="00895CD6"/>
    <w:rsid w:val="008966F3"/>
    <w:rsid w:val="00896CA7"/>
    <w:rsid w:val="008A07E8"/>
    <w:rsid w:val="008A0A33"/>
    <w:rsid w:val="008A1119"/>
    <w:rsid w:val="008A1B02"/>
    <w:rsid w:val="008A27AC"/>
    <w:rsid w:val="008A2B8E"/>
    <w:rsid w:val="008A2CE4"/>
    <w:rsid w:val="008A341D"/>
    <w:rsid w:val="008A5310"/>
    <w:rsid w:val="008A53EF"/>
    <w:rsid w:val="008B1665"/>
    <w:rsid w:val="008B36EB"/>
    <w:rsid w:val="008B3903"/>
    <w:rsid w:val="008B430D"/>
    <w:rsid w:val="008B47A1"/>
    <w:rsid w:val="008B591D"/>
    <w:rsid w:val="008B6C7B"/>
    <w:rsid w:val="008B6D63"/>
    <w:rsid w:val="008C0D09"/>
    <w:rsid w:val="008C140A"/>
    <w:rsid w:val="008C18F5"/>
    <w:rsid w:val="008C1E77"/>
    <w:rsid w:val="008C23B9"/>
    <w:rsid w:val="008C3EBB"/>
    <w:rsid w:val="008C4515"/>
    <w:rsid w:val="008C46A6"/>
    <w:rsid w:val="008C4870"/>
    <w:rsid w:val="008C493A"/>
    <w:rsid w:val="008C67D9"/>
    <w:rsid w:val="008C68AC"/>
    <w:rsid w:val="008C742D"/>
    <w:rsid w:val="008C76D3"/>
    <w:rsid w:val="008C7AAC"/>
    <w:rsid w:val="008D008E"/>
    <w:rsid w:val="008D1662"/>
    <w:rsid w:val="008D198A"/>
    <w:rsid w:val="008D1B5C"/>
    <w:rsid w:val="008D1F66"/>
    <w:rsid w:val="008D2007"/>
    <w:rsid w:val="008D290F"/>
    <w:rsid w:val="008D2C2B"/>
    <w:rsid w:val="008D36F3"/>
    <w:rsid w:val="008D3898"/>
    <w:rsid w:val="008D4A27"/>
    <w:rsid w:val="008D5EAB"/>
    <w:rsid w:val="008D6A71"/>
    <w:rsid w:val="008D75B7"/>
    <w:rsid w:val="008D763B"/>
    <w:rsid w:val="008D7F64"/>
    <w:rsid w:val="008E05A0"/>
    <w:rsid w:val="008E07E9"/>
    <w:rsid w:val="008E1B2C"/>
    <w:rsid w:val="008E26FA"/>
    <w:rsid w:val="008E297F"/>
    <w:rsid w:val="008E3613"/>
    <w:rsid w:val="008E44AE"/>
    <w:rsid w:val="008E5E74"/>
    <w:rsid w:val="008E6004"/>
    <w:rsid w:val="008E67F0"/>
    <w:rsid w:val="008F199C"/>
    <w:rsid w:val="008F23B6"/>
    <w:rsid w:val="008F2594"/>
    <w:rsid w:val="008F4618"/>
    <w:rsid w:val="008F4A6C"/>
    <w:rsid w:val="008F4A99"/>
    <w:rsid w:val="008F699A"/>
    <w:rsid w:val="008F6CA9"/>
    <w:rsid w:val="008F7002"/>
    <w:rsid w:val="00900224"/>
    <w:rsid w:val="0090034F"/>
    <w:rsid w:val="00900DAB"/>
    <w:rsid w:val="00902C68"/>
    <w:rsid w:val="00902D96"/>
    <w:rsid w:val="00903456"/>
    <w:rsid w:val="00903632"/>
    <w:rsid w:val="00903C92"/>
    <w:rsid w:val="00904E1F"/>
    <w:rsid w:val="00905C9C"/>
    <w:rsid w:val="00906B53"/>
    <w:rsid w:val="009071C5"/>
    <w:rsid w:val="00911403"/>
    <w:rsid w:val="0091156C"/>
    <w:rsid w:val="009115CE"/>
    <w:rsid w:val="00911DBD"/>
    <w:rsid w:val="00912340"/>
    <w:rsid w:val="009130B5"/>
    <w:rsid w:val="009149CC"/>
    <w:rsid w:val="00914A49"/>
    <w:rsid w:val="00914AC6"/>
    <w:rsid w:val="00914E16"/>
    <w:rsid w:val="009173E5"/>
    <w:rsid w:val="00920B6C"/>
    <w:rsid w:val="0092111B"/>
    <w:rsid w:val="00924367"/>
    <w:rsid w:val="00924CEC"/>
    <w:rsid w:val="00925933"/>
    <w:rsid w:val="009262E4"/>
    <w:rsid w:val="00926F8B"/>
    <w:rsid w:val="00927210"/>
    <w:rsid w:val="009317FA"/>
    <w:rsid w:val="00931867"/>
    <w:rsid w:val="00932CC0"/>
    <w:rsid w:val="009331AB"/>
    <w:rsid w:val="009331AD"/>
    <w:rsid w:val="009342A8"/>
    <w:rsid w:val="0093574D"/>
    <w:rsid w:val="009358BC"/>
    <w:rsid w:val="009362A8"/>
    <w:rsid w:val="00936724"/>
    <w:rsid w:val="00936931"/>
    <w:rsid w:val="00936D7C"/>
    <w:rsid w:val="00937B16"/>
    <w:rsid w:val="00940856"/>
    <w:rsid w:val="00940E01"/>
    <w:rsid w:val="00940EBE"/>
    <w:rsid w:val="00942132"/>
    <w:rsid w:val="0094229B"/>
    <w:rsid w:val="00943539"/>
    <w:rsid w:val="009436C8"/>
    <w:rsid w:val="00943DB9"/>
    <w:rsid w:val="00944AC1"/>
    <w:rsid w:val="009451BD"/>
    <w:rsid w:val="009457B9"/>
    <w:rsid w:val="009475DC"/>
    <w:rsid w:val="00950370"/>
    <w:rsid w:val="00950479"/>
    <w:rsid w:val="009509C1"/>
    <w:rsid w:val="00950D17"/>
    <w:rsid w:val="009513BD"/>
    <w:rsid w:val="00951A1B"/>
    <w:rsid w:val="009521A0"/>
    <w:rsid w:val="009530DC"/>
    <w:rsid w:val="009535A5"/>
    <w:rsid w:val="00954902"/>
    <w:rsid w:val="00956138"/>
    <w:rsid w:val="00956616"/>
    <w:rsid w:val="00956DA3"/>
    <w:rsid w:val="00957149"/>
    <w:rsid w:val="0095762F"/>
    <w:rsid w:val="00960111"/>
    <w:rsid w:val="00960EF7"/>
    <w:rsid w:val="00961040"/>
    <w:rsid w:val="009611F1"/>
    <w:rsid w:val="00961779"/>
    <w:rsid w:val="00961FE0"/>
    <w:rsid w:val="009634B6"/>
    <w:rsid w:val="009645D4"/>
    <w:rsid w:val="00965BB6"/>
    <w:rsid w:val="00965BED"/>
    <w:rsid w:val="00965ECD"/>
    <w:rsid w:val="00966541"/>
    <w:rsid w:val="00966725"/>
    <w:rsid w:val="00966E02"/>
    <w:rsid w:val="0096705B"/>
    <w:rsid w:val="00967813"/>
    <w:rsid w:val="00971497"/>
    <w:rsid w:val="009727C4"/>
    <w:rsid w:val="00972FA0"/>
    <w:rsid w:val="009730C8"/>
    <w:rsid w:val="009735A7"/>
    <w:rsid w:val="00973D94"/>
    <w:rsid w:val="00973DD5"/>
    <w:rsid w:val="00974DF3"/>
    <w:rsid w:val="0097598A"/>
    <w:rsid w:val="00975A39"/>
    <w:rsid w:val="00976D68"/>
    <w:rsid w:val="00977384"/>
    <w:rsid w:val="00980541"/>
    <w:rsid w:val="0098321B"/>
    <w:rsid w:val="00984E11"/>
    <w:rsid w:val="00984E20"/>
    <w:rsid w:val="00985760"/>
    <w:rsid w:val="0098619E"/>
    <w:rsid w:val="00986864"/>
    <w:rsid w:val="00986A4F"/>
    <w:rsid w:val="00986ABF"/>
    <w:rsid w:val="0098714A"/>
    <w:rsid w:val="0098738A"/>
    <w:rsid w:val="00987DCE"/>
    <w:rsid w:val="00990F45"/>
    <w:rsid w:val="009923E0"/>
    <w:rsid w:val="00992D51"/>
    <w:rsid w:val="00994A9A"/>
    <w:rsid w:val="00995351"/>
    <w:rsid w:val="009957CE"/>
    <w:rsid w:val="0099776A"/>
    <w:rsid w:val="00997F28"/>
    <w:rsid w:val="009A14D8"/>
    <w:rsid w:val="009A16EB"/>
    <w:rsid w:val="009A2240"/>
    <w:rsid w:val="009A2E7D"/>
    <w:rsid w:val="009A2F25"/>
    <w:rsid w:val="009A314D"/>
    <w:rsid w:val="009A3B3E"/>
    <w:rsid w:val="009A3C39"/>
    <w:rsid w:val="009A4947"/>
    <w:rsid w:val="009A4ACB"/>
    <w:rsid w:val="009A664F"/>
    <w:rsid w:val="009A6AB9"/>
    <w:rsid w:val="009A6F96"/>
    <w:rsid w:val="009A7335"/>
    <w:rsid w:val="009A7684"/>
    <w:rsid w:val="009A798F"/>
    <w:rsid w:val="009A7A97"/>
    <w:rsid w:val="009B044E"/>
    <w:rsid w:val="009B0680"/>
    <w:rsid w:val="009B087F"/>
    <w:rsid w:val="009B106C"/>
    <w:rsid w:val="009B4C6B"/>
    <w:rsid w:val="009B4CB5"/>
    <w:rsid w:val="009B6960"/>
    <w:rsid w:val="009B7775"/>
    <w:rsid w:val="009B77A5"/>
    <w:rsid w:val="009B794B"/>
    <w:rsid w:val="009B7F88"/>
    <w:rsid w:val="009C1585"/>
    <w:rsid w:val="009C1E71"/>
    <w:rsid w:val="009C2723"/>
    <w:rsid w:val="009C2B87"/>
    <w:rsid w:val="009C5368"/>
    <w:rsid w:val="009C56A8"/>
    <w:rsid w:val="009C6043"/>
    <w:rsid w:val="009C611E"/>
    <w:rsid w:val="009C68A8"/>
    <w:rsid w:val="009C6A19"/>
    <w:rsid w:val="009C71BE"/>
    <w:rsid w:val="009C72FE"/>
    <w:rsid w:val="009C7876"/>
    <w:rsid w:val="009D0379"/>
    <w:rsid w:val="009D0C66"/>
    <w:rsid w:val="009D1C49"/>
    <w:rsid w:val="009D37F6"/>
    <w:rsid w:val="009D3DA5"/>
    <w:rsid w:val="009D4AB5"/>
    <w:rsid w:val="009D4E72"/>
    <w:rsid w:val="009D5090"/>
    <w:rsid w:val="009D5E32"/>
    <w:rsid w:val="009E0FBF"/>
    <w:rsid w:val="009E1263"/>
    <w:rsid w:val="009E2CB7"/>
    <w:rsid w:val="009E3308"/>
    <w:rsid w:val="009E395B"/>
    <w:rsid w:val="009E576C"/>
    <w:rsid w:val="009E58E9"/>
    <w:rsid w:val="009E6EAB"/>
    <w:rsid w:val="009E72C9"/>
    <w:rsid w:val="009F0433"/>
    <w:rsid w:val="009F05BB"/>
    <w:rsid w:val="009F0B39"/>
    <w:rsid w:val="009F11B1"/>
    <w:rsid w:val="009F1931"/>
    <w:rsid w:val="009F2D25"/>
    <w:rsid w:val="009F32A3"/>
    <w:rsid w:val="009F34C1"/>
    <w:rsid w:val="009F4783"/>
    <w:rsid w:val="009F51B5"/>
    <w:rsid w:val="009F583E"/>
    <w:rsid w:val="009F66A3"/>
    <w:rsid w:val="009F6B5B"/>
    <w:rsid w:val="009F781C"/>
    <w:rsid w:val="00A004EC"/>
    <w:rsid w:val="00A01129"/>
    <w:rsid w:val="00A01593"/>
    <w:rsid w:val="00A029AD"/>
    <w:rsid w:val="00A03B2F"/>
    <w:rsid w:val="00A04A20"/>
    <w:rsid w:val="00A05B04"/>
    <w:rsid w:val="00A05E85"/>
    <w:rsid w:val="00A06A0F"/>
    <w:rsid w:val="00A06F76"/>
    <w:rsid w:val="00A10206"/>
    <w:rsid w:val="00A1171C"/>
    <w:rsid w:val="00A125D6"/>
    <w:rsid w:val="00A12E25"/>
    <w:rsid w:val="00A12F37"/>
    <w:rsid w:val="00A13286"/>
    <w:rsid w:val="00A13695"/>
    <w:rsid w:val="00A1425E"/>
    <w:rsid w:val="00A14362"/>
    <w:rsid w:val="00A143DA"/>
    <w:rsid w:val="00A147E9"/>
    <w:rsid w:val="00A14A55"/>
    <w:rsid w:val="00A1552F"/>
    <w:rsid w:val="00A157A9"/>
    <w:rsid w:val="00A20999"/>
    <w:rsid w:val="00A209E2"/>
    <w:rsid w:val="00A20C61"/>
    <w:rsid w:val="00A22255"/>
    <w:rsid w:val="00A2311C"/>
    <w:rsid w:val="00A23806"/>
    <w:rsid w:val="00A2473B"/>
    <w:rsid w:val="00A24946"/>
    <w:rsid w:val="00A25938"/>
    <w:rsid w:val="00A26A61"/>
    <w:rsid w:val="00A2771E"/>
    <w:rsid w:val="00A317E4"/>
    <w:rsid w:val="00A319E0"/>
    <w:rsid w:val="00A3282E"/>
    <w:rsid w:val="00A3573C"/>
    <w:rsid w:val="00A35778"/>
    <w:rsid w:val="00A35840"/>
    <w:rsid w:val="00A36390"/>
    <w:rsid w:val="00A366F4"/>
    <w:rsid w:val="00A3698A"/>
    <w:rsid w:val="00A36DCE"/>
    <w:rsid w:val="00A3740C"/>
    <w:rsid w:val="00A4079E"/>
    <w:rsid w:val="00A40958"/>
    <w:rsid w:val="00A4110C"/>
    <w:rsid w:val="00A41614"/>
    <w:rsid w:val="00A41D04"/>
    <w:rsid w:val="00A4208F"/>
    <w:rsid w:val="00A4284B"/>
    <w:rsid w:val="00A44D4D"/>
    <w:rsid w:val="00A44D55"/>
    <w:rsid w:val="00A466C5"/>
    <w:rsid w:val="00A46C77"/>
    <w:rsid w:val="00A47578"/>
    <w:rsid w:val="00A47FAC"/>
    <w:rsid w:val="00A50100"/>
    <w:rsid w:val="00A52DF5"/>
    <w:rsid w:val="00A53C1F"/>
    <w:rsid w:val="00A54631"/>
    <w:rsid w:val="00A5470A"/>
    <w:rsid w:val="00A54A8F"/>
    <w:rsid w:val="00A560ED"/>
    <w:rsid w:val="00A5654E"/>
    <w:rsid w:val="00A57435"/>
    <w:rsid w:val="00A57B87"/>
    <w:rsid w:val="00A6122B"/>
    <w:rsid w:val="00A61AF2"/>
    <w:rsid w:val="00A6288D"/>
    <w:rsid w:val="00A65676"/>
    <w:rsid w:val="00A66898"/>
    <w:rsid w:val="00A66A81"/>
    <w:rsid w:val="00A66BA0"/>
    <w:rsid w:val="00A66EC7"/>
    <w:rsid w:val="00A70046"/>
    <w:rsid w:val="00A700A9"/>
    <w:rsid w:val="00A70614"/>
    <w:rsid w:val="00A7096D"/>
    <w:rsid w:val="00A70B65"/>
    <w:rsid w:val="00A70FA4"/>
    <w:rsid w:val="00A71708"/>
    <w:rsid w:val="00A73E15"/>
    <w:rsid w:val="00A740D5"/>
    <w:rsid w:val="00A7496E"/>
    <w:rsid w:val="00A74AF0"/>
    <w:rsid w:val="00A7514F"/>
    <w:rsid w:val="00A75EDC"/>
    <w:rsid w:val="00A76DB0"/>
    <w:rsid w:val="00A7733D"/>
    <w:rsid w:val="00A822C5"/>
    <w:rsid w:val="00A8410D"/>
    <w:rsid w:val="00A84FB4"/>
    <w:rsid w:val="00A85440"/>
    <w:rsid w:val="00A8747B"/>
    <w:rsid w:val="00A87E13"/>
    <w:rsid w:val="00A904D6"/>
    <w:rsid w:val="00A91478"/>
    <w:rsid w:val="00A93A81"/>
    <w:rsid w:val="00A94599"/>
    <w:rsid w:val="00A94728"/>
    <w:rsid w:val="00A950D7"/>
    <w:rsid w:val="00A96874"/>
    <w:rsid w:val="00A96F95"/>
    <w:rsid w:val="00A972AB"/>
    <w:rsid w:val="00AA0EBF"/>
    <w:rsid w:val="00AA1710"/>
    <w:rsid w:val="00AA1D15"/>
    <w:rsid w:val="00AA1E36"/>
    <w:rsid w:val="00AA2017"/>
    <w:rsid w:val="00AA2361"/>
    <w:rsid w:val="00AA3593"/>
    <w:rsid w:val="00AA3821"/>
    <w:rsid w:val="00AA6673"/>
    <w:rsid w:val="00AA7737"/>
    <w:rsid w:val="00AB1CEB"/>
    <w:rsid w:val="00AB41CB"/>
    <w:rsid w:val="00AB4AEB"/>
    <w:rsid w:val="00AB5EBA"/>
    <w:rsid w:val="00AB6036"/>
    <w:rsid w:val="00AB70D1"/>
    <w:rsid w:val="00AB73D8"/>
    <w:rsid w:val="00AB77E5"/>
    <w:rsid w:val="00AB7829"/>
    <w:rsid w:val="00AC0AF8"/>
    <w:rsid w:val="00AC0E37"/>
    <w:rsid w:val="00AC1698"/>
    <w:rsid w:val="00AC18E0"/>
    <w:rsid w:val="00AC24FA"/>
    <w:rsid w:val="00AC2EF2"/>
    <w:rsid w:val="00AC3268"/>
    <w:rsid w:val="00AC35DA"/>
    <w:rsid w:val="00AC4D02"/>
    <w:rsid w:val="00AC70BE"/>
    <w:rsid w:val="00AC7473"/>
    <w:rsid w:val="00AD026A"/>
    <w:rsid w:val="00AD0324"/>
    <w:rsid w:val="00AD20A8"/>
    <w:rsid w:val="00AD22D7"/>
    <w:rsid w:val="00AD3E05"/>
    <w:rsid w:val="00AD44D3"/>
    <w:rsid w:val="00AD4627"/>
    <w:rsid w:val="00AD4AD4"/>
    <w:rsid w:val="00AD54CC"/>
    <w:rsid w:val="00AD6663"/>
    <w:rsid w:val="00AD6BB6"/>
    <w:rsid w:val="00AD6DF7"/>
    <w:rsid w:val="00AD749E"/>
    <w:rsid w:val="00AE07CF"/>
    <w:rsid w:val="00AE1649"/>
    <w:rsid w:val="00AE30BE"/>
    <w:rsid w:val="00AE377C"/>
    <w:rsid w:val="00AE49F3"/>
    <w:rsid w:val="00AE5E45"/>
    <w:rsid w:val="00AE6638"/>
    <w:rsid w:val="00AE72A6"/>
    <w:rsid w:val="00AE7F74"/>
    <w:rsid w:val="00AF020B"/>
    <w:rsid w:val="00AF096C"/>
    <w:rsid w:val="00AF0BFA"/>
    <w:rsid w:val="00AF23DB"/>
    <w:rsid w:val="00AF3AB2"/>
    <w:rsid w:val="00AF656F"/>
    <w:rsid w:val="00AF6A4E"/>
    <w:rsid w:val="00AF74C8"/>
    <w:rsid w:val="00B010BD"/>
    <w:rsid w:val="00B02EF1"/>
    <w:rsid w:val="00B03342"/>
    <w:rsid w:val="00B03A2D"/>
    <w:rsid w:val="00B045DF"/>
    <w:rsid w:val="00B04EA5"/>
    <w:rsid w:val="00B0578F"/>
    <w:rsid w:val="00B05AE6"/>
    <w:rsid w:val="00B06BA8"/>
    <w:rsid w:val="00B06EE8"/>
    <w:rsid w:val="00B07C26"/>
    <w:rsid w:val="00B1064D"/>
    <w:rsid w:val="00B10798"/>
    <w:rsid w:val="00B11E46"/>
    <w:rsid w:val="00B12794"/>
    <w:rsid w:val="00B1367D"/>
    <w:rsid w:val="00B13801"/>
    <w:rsid w:val="00B1489A"/>
    <w:rsid w:val="00B16B44"/>
    <w:rsid w:val="00B173C7"/>
    <w:rsid w:val="00B174BC"/>
    <w:rsid w:val="00B179AD"/>
    <w:rsid w:val="00B17B2A"/>
    <w:rsid w:val="00B22533"/>
    <w:rsid w:val="00B226A4"/>
    <w:rsid w:val="00B22CC6"/>
    <w:rsid w:val="00B239A8"/>
    <w:rsid w:val="00B24B6B"/>
    <w:rsid w:val="00B2599D"/>
    <w:rsid w:val="00B25DE8"/>
    <w:rsid w:val="00B25E9A"/>
    <w:rsid w:val="00B261AB"/>
    <w:rsid w:val="00B2693E"/>
    <w:rsid w:val="00B26A90"/>
    <w:rsid w:val="00B270E2"/>
    <w:rsid w:val="00B27925"/>
    <w:rsid w:val="00B30101"/>
    <w:rsid w:val="00B30C7E"/>
    <w:rsid w:val="00B316B5"/>
    <w:rsid w:val="00B31783"/>
    <w:rsid w:val="00B33E3A"/>
    <w:rsid w:val="00B345DC"/>
    <w:rsid w:val="00B34BD1"/>
    <w:rsid w:val="00B358A4"/>
    <w:rsid w:val="00B417E4"/>
    <w:rsid w:val="00B41B79"/>
    <w:rsid w:val="00B41D6D"/>
    <w:rsid w:val="00B43990"/>
    <w:rsid w:val="00B44DC4"/>
    <w:rsid w:val="00B451EE"/>
    <w:rsid w:val="00B45D26"/>
    <w:rsid w:val="00B46014"/>
    <w:rsid w:val="00B47FB5"/>
    <w:rsid w:val="00B50309"/>
    <w:rsid w:val="00B51480"/>
    <w:rsid w:val="00B51E65"/>
    <w:rsid w:val="00B51FF3"/>
    <w:rsid w:val="00B53071"/>
    <w:rsid w:val="00B5374F"/>
    <w:rsid w:val="00B538D3"/>
    <w:rsid w:val="00B56A4E"/>
    <w:rsid w:val="00B56D4A"/>
    <w:rsid w:val="00B573B5"/>
    <w:rsid w:val="00B6083E"/>
    <w:rsid w:val="00B60EC8"/>
    <w:rsid w:val="00B6233D"/>
    <w:rsid w:val="00B63613"/>
    <w:rsid w:val="00B64ED8"/>
    <w:rsid w:val="00B66130"/>
    <w:rsid w:val="00B66665"/>
    <w:rsid w:val="00B66F69"/>
    <w:rsid w:val="00B71786"/>
    <w:rsid w:val="00B72174"/>
    <w:rsid w:val="00B7226D"/>
    <w:rsid w:val="00B76407"/>
    <w:rsid w:val="00B77740"/>
    <w:rsid w:val="00B8219E"/>
    <w:rsid w:val="00B82D63"/>
    <w:rsid w:val="00B83244"/>
    <w:rsid w:val="00B84264"/>
    <w:rsid w:val="00B8455B"/>
    <w:rsid w:val="00B85040"/>
    <w:rsid w:val="00B85119"/>
    <w:rsid w:val="00B85570"/>
    <w:rsid w:val="00B855E4"/>
    <w:rsid w:val="00B8578F"/>
    <w:rsid w:val="00B85FBB"/>
    <w:rsid w:val="00B86197"/>
    <w:rsid w:val="00B8638C"/>
    <w:rsid w:val="00B86CFA"/>
    <w:rsid w:val="00B86E02"/>
    <w:rsid w:val="00B90BA4"/>
    <w:rsid w:val="00B91AC4"/>
    <w:rsid w:val="00B92E8D"/>
    <w:rsid w:val="00B948AE"/>
    <w:rsid w:val="00B969DC"/>
    <w:rsid w:val="00B97C4A"/>
    <w:rsid w:val="00B97F4F"/>
    <w:rsid w:val="00BA078D"/>
    <w:rsid w:val="00BA1D31"/>
    <w:rsid w:val="00BA2A41"/>
    <w:rsid w:val="00BA3744"/>
    <w:rsid w:val="00BA3960"/>
    <w:rsid w:val="00BA3C29"/>
    <w:rsid w:val="00BA5206"/>
    <w:rsid w:val="00BA524D"/>
    <w:rsid w:val="00BA5275"/>
    <w:rsid w:val="00BA5734"/>
    <w:rsid w:val="00BA5850"/>
    <w:rsid w:val="00BA5EB6"/>
    <w:rsid w:val="00BA745F"/>
    <w:rsid w:val="00BB09CB"/>
    <w:rsid w:val="00BB17F4"/>
    <w:rsid w:val="00BB2953"/>
    <w:rsid w:val="00BB41A0"/>
    <w:rsid w:val="00BB46B1"/>
    <w:rsid w:val="00BB47AA"/>
    <w:rsid w:val="00BB64EE"/>
    <w:rsid w:val="00BB6FAA"/>
    <w:rsid w:val="00BB6FDB"/>
    <w:rsid w:val="00BB7FED"/>
    <w:rsid w:val="00BC0A94"/>
    <w:rsid w:val="00BC1542"/>
    <w:rsid w:val="00BC1D8D"/>
    <w:rsid w:val="00BC3F51"/>
    <w:rsid w:val="00BC40B4"/>
    <w:rsid w:val="00BC47AE"/>
    <w:rsid w:val="00BC47CA"/>
    <w:rsid w:val="00BD00AE"/>
    <w:rsid w:val="00BD1268"/>
    <w:rsid w:val="00BD17C6"/>
    <w:rsid w:val="00BD1A27"/>
    <w:rsid w:val="00BD3A11"/>
    <w:rsid w:val="00BD44C2"/>
    <w:rsid w:val="00BD473D"/>
    <w:rsid w:val="00BD526C"/>
    <w:rsid w:val="00BD61EB"/>
    <w:rsid w:val="00BD673D"/>
    <w:rsid w:val="00BD6C8E"/>
    <w:rsid w:val="00BD757E"/>
    <w:rsid w:val="00BE0360"/>
    <w:rsid w:val="00BE0993"/>
    <w:rsid w:val="00BE15CB"/>
    <w:rsid w:val="00BE545A"/>
    <w:rsid w:val="00BE6231"/>
    <w:rsid w:val="00BE6521"/>
    <w:rsid w:val="00BE7251"/>
    <w:rsid w:val="00BF0D87"/>
    <w:rsid w:val="00BF102A"/>
    <w:rsid w:val="00BF2145"/>
    <w:rsid w:val="00BF301A"/>
    <w:rsid w:val="00BF41A0"/>
    <w:rsid w:val="00BF42CD"/>
    <w:rsid w:val="00BF44EE"/>
    <w:rsid w:val="00BF5196"/>
    <w:rsid w:val="00BF5612"/>
    <w:rsid w:val="00BF67A7"/>
    <w:rsid w:val="00C007F5"/>
    <w:rsid w:val="00C01911"/>
    <w:rsid w:val="00C0197F"/>
    <w:rsid w:val="00C01D95"/>
    <w:rsid w:val="00C020B3"/>
    <w:rsid w:val="00C020D9"/>
    <w:rsid w:val="00C024AF"/>
    <w:rsid w:val="00C03CE9"/>
    <w:rsid w:val="00C04BCE"/>
    <w:rsid w:val="00C058C2"/>
    <w:rsid w:val="00C06D72"/>
    <w:rsid w:val="00C0751F"/>
    <w:rsid w:val="00C07834"/>
    <w:rsid w:val="00C102AD"/>
    <w:rsid w:val="00C10F49"/>
    <w:rsid w:val="00C116FB"/>
    <w:rsid w:val="00C11F6B"/>
    <w:rsid w:val="00C12069"/>
    <w:rsid w:val="00C12AB8"/>
    <w:rsid w:val="00C14379"/>
    <w:rsid w:val="00C15851"/>
    <w:rsid w:val="00C15B4A"/>
    <w:rsid w:val="00C15BA7"/>
    <w:rsid w:val="00C15FA2"/>
    <w:rsid w:val="00C1645D"/>
    <w:rsid w:val="00C170FF"/>
    <w:rsid w:val="00C17C79"/>
    <w:rsid w:val="00C20098"/>
    <w:rsid w:val="00C20C2B"/>
    <w:rsid w:val="00C2173C"/>
    <w:rsid w:val="00C21C4C"/>
    <w:rsid w:val="00C2327A"/>
    <w:rsid w:val="00C238E9"/>
    <w:rsid w:val="00C23B8C"/>
    <w:rsid w:val="00C24106"/>
    <w:rsid w:val="00C251FD"/>
    <w:rsid w:val="00C26E7B"/>
    <w:rsid w:val="00C3017F"/>
    <w:rsid w:val="00C30694"/>
    <w:rsid w:val="00C31585"/>
    <w:rsid w:val="00C339D5"/>
    <w:rsid w:val="00C34410"/>
    <w:rsid w:val="00C35ED9"/>
    <w:rsid w:val="00C361EF"/>
    <w:rsid w:val="00C36C03"/>
    <w:rsid w:val="00C374C0"/>
    <w:rsid w:val="00C37B8E"/>
    <w:rsid w:val="00C4113E"/>
    <w:rsid w:val="00C42717"/>
    <w:rsid w:val="00C427A2"/>
    <w:rsid w:val="00C42841"/>
    <w:rsid w:val="00C43103"/>
    <w:rsid w:val="00C43168"/>
    <w:rsid w:val="00C4361D"/>
    <w:rsid w:val="00C4384A"/>
    <w:rsid w:val="00C44B94"/>
    <w:rsid w:val="00C455EA"/>
    <w:rsid w:val="00C461AC"/>
    <w:rsid w:val="00C467D4"/>
    <w:rsid w:val="00C47ABA"/>
    <w:rsid w:val="00C47C83"/>
    <w:rsid w:val="00C5162E"/>
    <w:rsid w:val="00C5184F"/>
    <w:rsid w:val="00C52CF2"/>
    <w:rsid w:val="00C53819"/>
    <w:rsid w:val="00C5423A"/>
    <w:rsid w:val="00C54466"/>
    <w:rsid w:val="00C54840"/>
    <w:rsid w:val="00C549F0"/>
    <w:rsid w:val="00C555AA"/>
    <w:rsid w:val="00C56251"/>
    <w:rsid w:val="00C56A0C"/>
    <w:rsid w:val="00C5722E"/>
    <w:rsid w:val="00C57C39"/>
    <w:rsid w:val="00C604BC"/>
    <w:rsid w:val="00C60646"/>
    <w:rsid w:val="00C608A8"/>
    <w:rsid w:val="00C61784"/>
    <w:rsid w:val="00C621F6"/>
    <w:rsid w:val="00C62B6D"/>
    <w:rsid w:val="00C63257"/>
    <w:rsid w:val="00C65705"/>
    <w:rsid w:val="00C657A4"/>
    <w:rsid w:val="00C65DC7"/>
    <w:rsid w:val="00C65E95"/>
    <w:rsid w:val="00C70C67"/>
    <w:rsid w:val="00C7360E"/>
    <w:rsid w:val="00C7374E"/>
    <w:rsid w:val="00C73DBC"/>
    <w:rsid w:val="00C74D21"/>
    <w:rsid w:val="00C75237"/>
    <w:rsid w:val="00C75823"/>
    <w:rsid w:val="00C76553"/>
    <w:rsid w:val="00C76E47"/>
    <w:rsid w:val="00C80A3A"/>
    <w:rsid w:val="00C81251"/>
    <w:rsid w:val="00C8140F"/>
    <w:rsid w:val="00C819C9"/>
    <w:rsid w:val="00C827DD"/>
    <w:rsid w:val="00C83463"/>
    <w:rsid w:val="00C83990"/>
    <w:rsid w:val="00C83A79"/>
    <w:rsid w:val="00C860DA"/>
    <w:rsid w:val="00C86F3F"/>
    <w:rsid w:val="00C87974"/>
    <w:rsid w:val="00C90494"/>
    <w:rsid w:val="00C905FF"/>
    <w:rsid w:val="00C90A99"/>
    <w:rsid w:val="00C90C32"/>
    <w:rsid w:val="00C91C6E"/>
    <w:rsid w:val="00C92671"/>
    <w:rsid w:val="00C93F0D"/>
    <w:rsid w:val="00C94208"/>
    <w:rsid w:val="00C948C3"/>
    <w:rsid w:val="00C94D11"/>
    <w:rsid w:val="00C95F53"/>
    <w:rsid w:val="00C9799F"/>
    <w:rsid w:val="00C97AC5"/>
    <w:rsid w:val="00C97B3A"/>
    <w:rsid w:val="00CA07C5"/>
    <w:rsid w:val="00CA1AE0"/>
    <w:rsid w:val="00CA21A0"/>
    <w:rsid w:val="00CA233C"/>
    <w:rsid w:val="00CA2F62"/>
    <w:rsid w:val="00CA39EE"/>
    <w:rsid w:val="00CA458C"/>
    <w:rsid w:val="00CA59AE"/>
    <w:rsid w:val="00CA5DD4"/>
    <w:rsid w:val="00CA674D"/>
    <w:rsid w:val="00CA6FD5"/>
    <w:rsid w:val="00CA78F0"/>
    <w:rsid w:val="00CB0135"/>
    <w:rsid w:val="00CB19ED"/>
    <w:rsid w:val="00CB1D38"/>
    <w:rsid w:val="00CB333C"/>
    <w:rsid w:val="00CB372C"/>
    <w:rsid w:val="00CB3E3E"/>
    <w:rsid w:val="00CB5095"/>
    <w:rsid w:val="00CB7926"/>
    <w:rsid w:val="00CC0728"/>
    <w:rsid w:val="00CC0A34"/>
    <w:rsid w:val="00CC12A5"/>
    <w:rsid w:val="00CC2804"/>
    <w:rsid w:val="00CC2DFA"/>
    <w:rsid w:val="00CC4A0B"/>
    <w:rsid w:val="00CC4F0A"/>
    <w:rsid w:val="00CC59A5"/>
    <w:rsid w:val="00CC5E0A"/>
    <w:rsid w:val="00CD06C1"/>
    <w:rsid w:val="00CD0E18"/>
    <w:rsid w:val="00CD133C"/>
    <w:rsid w:val="00CD1D27"/>
    <w:rsid w:val="00CD1F6E"/>
    <w:rsid w:val="00CD28CC"/>
    <w:rsid w:val="00CD3BB0"/>
    <w:rsid w:val="00CD3C9D"/>
    <w:rsid w:val="00CD3D5C"/>
    <w:rsid w:val="00CD4B50"/>
    <w:rsid w:val="00CD5DC7"/>
    <w:rsid w:val="00CD7526"/>
    <w:rsid w:val="00CE058B"/>
    <w:rsid w:val="00CE05CB"/>
    <w:rsid w:val="00CE0D65"/>
    <w:rsid w:val="00CE0FA4"/>
    <w:rsid w:val="00CE1B20"/>
    <w:rsid w:val="00CE22C4"/>
    <w:rsid w:val="00CE2D31"/>
    <w:rsid w:val="00CE390F"/>
    <w:rsid w:val="00CE63D9"/>
    <w:rsid w:val="00CE699B"/>
    <w:rsid w:val="00CE6E56"/>
    <w:rsid w:val="00CF0F91"/>
    <w:rsid w:val="00CF1402"/>
    <w:rsid w:val="00CF1652"/>
    <w:rsid w:val="00CF18DF"/>
    <w:rsid w:val="00CF1BAD"/>
    <w:rsid w:val="00CF1FB0"/>
    <w:rsid w:val="00CF3634"/>
    <w:rsid w:val="00CF3C7F"/>
    <w:rsid w:val="00CF431D"/>
    <w:rsid w:val="00CF44F6"/>
    <w:rsid w:val="00CF4620"/>
    <w:rsid w:val="00CF47A9"/>
    <w:rsid w:val="00CF5A97"/>
    <w:rsid w:val="00CF5B05"/>
    <w:rsid w:val="00D011BC"/>
    <w:rsid w:val="00D01402"/>
    <w:rsid w:val="00D01D59"/>
    <w:rsid w:val="00D01F86"/>
    <w:rsid w:val="00D03E39"/>
    <w:rsid w:val="00D04170"/>
    <w:rsid w:val="00D042BD"/>
    <w:rsid w:val="00D057B3"/>
    <w:rsid w:val="00D0784B"/>
    <w:rsid w:val="00D10441"/>
    <w:rsid w:val="00D125A7"/>
    <w:rsid w:val="00D1441C"/>
    <w:rsid w:val="00D14C49"/>
    <w:rsid w:val="00D15140"/>
    <w:rsid w:val="00D164A5"/>
    <w:rsid w:val="00D17F6D"/>
    <w:rsid w:val="00D236F4"/>
    <w:rsid w:val="00D23799"/>
    <w:rsid w:val="00D25177"/>
    <w:rsid w:val="00D257E1"/>
    <w:rsid w:val="00D25A63"/>
    <w:rsid w:val="00D25FD1"/>
    <w:rsid w:val="00D26381"/>
    <w:rsid w:val="00D26B99"/>
    <w:rsid w:val="00D26CC9"/>
    <w:rsid w:val="00D27B19"/>
    <w:rsid w:val="00D27E13"/>
    <w:rsid w:val="00D27FAD"/>
    <w:rsid w:val="00D303A8"/>
    <w:rsid w:val="00D30A87"/>
    <w:rsid w:val="00D30E68"/>
    <w:rsid w:val="00D31E7C"/>
    <w:rsid w:val="00D323E5"/>
    <w:rsid w:val="00D34199"/>
    <w:rsid w:val="00D34992"/>
    <w:rsid w:val="00D34FA5"/>
    <w:rsid w:val="00D352F7"/>
    <w:rsid w:val="00D36732"/>
    <w:rsid w:val="00D367EF"/>
    <w:rsid w:val="00D369B3"/>
    <w:rsid w:val="00D36A14"/>
    <w:rsid w:val="00D36A5F"/>
    <w:rsid w:val="00D37355"/>
    <w:rsid w:val="00D40F47"/>
    <w:rsid w:val="00D4200E"/>
    <w:rsid w:val="00D43E25"/>
    <w:rsid w:val="00D454E9"/>
    <w:rsid w:val="00D45E82"/>
    <w:rsid w:val="00D46D44"/>
    <w:rsid w:val="00D51091"/>
    <w:rsid w:val="00D5127F"/>
    <w:rsid w:val="00D53AC2"/>
    <w:rsid w:val="00D545F0"/>
    <w:rsid w:val="00D54921"/>
    <w:rsid w:val="00D55468"/>
    <w:rsid w:val="00D55A71"/>
    <w:rsid w:val="00D561FC"/>
    <w:rsid w:val="00D56F7E"/>
    <w:rsid w:val="00D575EE"/>
    <w:rsid w:val="00D61D59"/>
    <w:rsid w:val="00D61F80"/>
    <w:rsid w:val="00D623B2"/>
    <w:rsid w:val="00D63B18"/>
    <w:rsid w:val="00D63F68"/>
    <w:rsid w:val="00D64012"/>
    <w:rsid w:val="00D643EE"/>
    <w:rsid w:val="00D64644"/>
    <w:rsid w:val="00D64C01"/>
    <w:rsid w:val="00D65C6D"/>
    <w:rsid w:val="00D7024A"/>
    <w:rsid w:val="00D70D65"/>
    <w:rsid w:val="00D70E7B"/>
    <w:rsid w:val="00D71618"/>
    <w:rsid w:val="00D727E8"/>
    <w:rsid w:val="00D743A5"/>
    <w:rsid w:val="00D743B9"/>
    <w:rsid w:val="00D7730D"/>
    <w:rsid w:val="00D778C2"/>
    <w:rsid w:val="00D835CD"/>
    <w:rsid w:val="00D85A23"/>
    <w:rsid w:val="00D86188"/>
    <w:rsid w:val="00D869FE"/>
    <w:rsid w:val="00D878E7"/>
    <w:rsid w:val="00D87CB4"/>
    <w:rsid w:val="00D87D13"/>
    <w:rsid w:val="00D902C9"/>
    <w:rsid w:val="00D92B9B"/>
    <w:rsid w:val="00D93FE7"/>
    <w:rsid w:val="00D95470"/>
    <w:rsid w:val="00D9604B"/>
    <w:rsid w:val="00D97A37"/>
    <w:rsid w:val="00DA0C2D"/>
    <w:rsid w:val="00DA2C61"/>
    <w:rsid w:val="00DA3825"/>
    <w:rsid w:val="00DA466E"/>
    <w:rsid w:val="00DA4913"/>
    <w:rsid w:val="00DA4B66"/>
    <w:rsid w:val="00DA4D56"/>
    <w:rsid w:val="00DA500C"/>
    <w:rsid w:val="00DA65F7"/>
    <w:rsid w:val="00DA77A8"/>
    <w:rsid w:val="00DB0737"/>
    <w:rsid w:val="00DB1F8A"/>
    <w:rsid w:val="00DB37E9"/>
    <w:rsid w:val="00DB4F60"/>
    <w:rsid w:val="00DB514B"/>
    <w:rsid w:val="00DB5830"/>
    <w:rsid w:val="00DB5846"/>
    <w:rsid w:val="00DB61ED"/>
    <w:rsid w:val="00DC0DD4"/>
    <w:rsid w:val="00DC1570"/>
    <w:rsid w:val="00DC20DE"/>
    <w:rsid w:val="00DC2A62"/>
    <w:rsid w:val="00DC313B"/>
    <w:rsid w:val="00DC3B0A"/>
    <w:rsid w:val="00DC463A"/>
    <w:rsid w:val="00DC6FE5"/>
    <w:rsid w:val="00DC772F"/>
    <w:rsid w:val="00DD07FA"/>
    <w:rsid w:val="00DD0F38"/>
    <w:rsid w:val="00DD2805"/>
    <w:rsid w:val="00DD3DFA"/>
    <w:rsid w:val="00DD41FC"/>
    <w:rsid w:val="00DD47E6"/>
    <w:rsid w:val="00DD6189"/>
    <w:rsid w:val="00DD646D"/>
    <w:rsid w:val="00DD69F3"/>
    <w:rsid w:val="00DD7124"/>
    <w:rsid w:val="00DD715A"/>
    <w:rsid w:val="00DD734C"/>
    <w:rsid w:val="00DD7469"/>
    <w:rsid w:val="00DD7992"/>
    <w:rsid w:val="00DE0417"/>
    <w:rsid w:val="00DE0C73"/>
    <w:rsid w:val="00DE12AB"/>
    <w:rsid w:val="00DE1413"/>
    <w:rsid w:val="00DE21FC"/>
    <w:rsid w:val="00DE3ED5"/>
    <w:rsid w:val="00DE635B"/>
    <w:rsid w:val="00DE663D"/>
    <w:rsid w:val="00DE674D"/>
    <w:rsid w:val="00DE699D"/>
    <w:rsid w:val="00DE7C60"/>
    <w:rsid w:val="00DF021D"/>
    <w:rsid w:val="00DF24AB"/>
    <w:rsid w:val="00DF2AF5"/>
    <w:rsid w:val="00DF3C0D"/>
    <w:rsid w:val="00DF3E58"/>
    <w:rsid w:val="00DF41DB"/>
    <w:rsid w:val="00DF4541"/>
    <w:rsid w:val="00DF49B8"/>
    <w:rsid w:val="00DF56F2"/>
    <w:rsid w:val="00DF71AC"/>
    <w:rsid w:val="00DF72EB"/>
    <w:rsid w:val="00DF7751"/>
    <w:rsid w:val="00DF7DCF"/>
    <w:rsid w:val="00E00924"/>
    <w:rsid w:val="00E019F0"/>
    <w:rsid w:val="00E01F0C"/>
    <w:rsid w:val="00E01F25"/>
    <w:rsid w:val="00E024B9"/>
    <w:rsid w:val="00E02BC8"/>
    <w:rsid w:val="00E02E62"/>
    <w:rsid w:val="00E039F0"/>
    <w:rsid w:val="00E04410"/>
    <w:rsid w:val="00E0452B"/>
    <w:rsid w:val="00E04942"/>
    <w:rsid w:val="00E07739"/>
    <w:rsid w:val="00E107B8"/>
    <w:rsid w:val="00E11538"/>
    <w:rsid w:val="00E115D4"/>
    <w:rsid w:val="00E12DC5"/>
    <w:rsid w:val="00E12FBD"/>
    <w:rsid w:val="00E15669"/>
    <w:rsid w:val="00E16474"/>
    <w:rsid w:val="00E168E6"/>
    <w:rsid w:val="00E177FD"/>
    <w:rsid w:val="00E17AC0"/>
    <w:rsid w:val="00E17B55"/>
    <w:rsid w:val="00E202BE"/>
    <w:rsid w:val="00E20866"/>
    <w:rsid w:val="00E20A32"/>
    <w:rsid w:val="00E21F19"/>
    <w:rsid w:val="00E22355"/>
    <w:rsid w:val="00E22384"/>
    <w:rsid w:val="00E22B37"/>
    <w:rsid w:val="00E241BE"/>
    <w:rsid w:val="00E25E89"/>
    <w:rsid w:val="00E27250"/>
    <w:rsid w:val="00E27B0D"/>
    <w:rsid w:val="00E27E45"/>
    <w:rsid w:val="00E30307"/>
    <w:rsid w:val="00E30CE5"/>
    <w:rsid w:val="00E30E9F"/>
    <w:rsid w:val="00E3109E"/>
    <w:rsid w:val="00E3225D"/>
    <w:rsid w:val="00E32F08"/>
    <w:rsid w:val="00E336EA"/>
    <w:rsid w:val="00E33B78"/>
    <w:rsid w:val="00E33CA3"/>
    <w:rsid w:val="00E33F20"/>
    <w:rsid w:val="00E3548C"/>
    <w:rsid w:val="00E35DC6"/>
    <w:rsid w:val="00E37E89"/>
    <w:rsid w:val="00E37F55"/>
    <w:rsid w:val="00E40EFA"/>
    <w:rsid w:val="00E4142E"/>
    <w:rsid w:val="00E42DD7"/>
    <w:rsid w:val="00E43632"/>
    <w:rsid w:val="00E507F1"/>
    <w:rsid w:val="00E520FD"/>
    <w:rsid w:val="00E52413"/>
    <w:rsid w:val="00E5293A"/>
    <w:rsid w:val="00E53A9C"/>
    <w:rsid w:val="00E5509D"/>
    <w:rsid w:val="00E552E1"/>
    <w:rsid w:val="00E55DFC"/>
    <w:rsid w:val="00E568D6"/>
    <w:rsid w:val="00E5776D"/>
    <w:rsid w:val="00E57F33"/>
    <w:rsid w:val="00E60AC6"/>
    <w:rsid w:val="00E6324A"/>
    <w:rsid w:val="00E63C69"/>
    <w:rsid w:val="00E6407B"/>
    <w:rsid w:val="00E64D08"/>
    <w:rsid w:val="00E655DB"/>
    <w:rsid w:val="00E65A43"/>
    <w:rsid w:val="00E710D9"/>
    <w:rsid w:val="00E72275"/>
    <w:rsid w:val="00E72FA0"/>
    <w:rsid w:val="00E76895"/>
    <w:rsid w:val="00E77005"/>
    <w:rsid w:val="00E7796E"/>
    <w:rsid w:val="00E8039C"/>
    <w:rsid w:val="00E83434"/>
    <w:rsid w:val="00E8385B"/>
    <w:rsid w:val="00E84DF0"/>
    <w:rsid w:val="00E90C31"/>
    <w:rsid w:val="00E91D2A"/>
    <w:rsid w:val="00E922EA"/>
    <w:rsid w:val="00E923F5"/>
    <w:rsid w:val="00E927C0"/>
    <w:rsid w:val="00E935DB"/>
    <w:rsid w:val="00E93EEC"/>
    <w:rsid w:val="00E944D6"/>
    <w:rsid w:val="00E946A5"/>
    <w:rsid w:val="00E95321"/>
    <w:rsid w:val="00E96070"/>
    <w:rsid w:val="00E961A0"/>
    <w:rsid w:val="00E96B90"/>
    <w:rsid w:val="00EA1DCF"/>
    <w:rsid w:val="00EA4E2E"/>
    <w:rsid w:val="00EA514D"/>
    <w:rsid w:val="00EA5B13"/>
    <w:rsid w:val="00EA79DB"/>
    <w:rsid w:val="00EB013B"/>
    <w:rsid w:val="00EB069A"/>
    <w:rsid w:val="00EB24B7"/>
    <w:rsid w:val="00EB2961"/>
    <w:rsid w:val="00EB2C1E"/>
    <w:rsid w:val="00EB3401"/>
    <w:rsid w:val="00EB363C"/>
    <w:rsid w:val="00EB423B"/>
    <w:rsid w:val="00EB4A84"/>
    <w:rsid w:val="00EB4BD9"/>
    <w:rsid w:val="00EB5BC6"/>
    <w:rsid w:val="00EB5E63"/>
    <w:rsid w:val="00EB5F17"/>
    <w:rsid w:val="00EB6272"/>
    <w:rsid w:val="00EB62DE"/>
    <w:rsid w:val="00EB704A"/>
    <w:rsid w:val="00EB72F9"/>
    <w:rsid w:val="00EB737D"/>
    <w:rsid w:val="00EB7B77"/>
    <w:rsid w:val="00EC1D7A"/>
    <w:rsid w:val="00EC2138"/>
    <w:rsid w:val="00EC34C3"/>
    <w:rsid w:val="00EC38FB"/>
    <w:rsid w:val="00EC3FA7"/>
    <w:rsid w:val="00EC46F7"/>
    <w:rsid w:val="00ED0006"/>
    <w:rsid w:val="00ED04AD"/>
    <w:rsid w:val="00ED07DC"/>
    <w:rsid w:val="00ED0948"/>
    <w:rsid w:val="00ED1E74"/>
    <w:rsid w:val="00ED2087"/>
    <w:rsid w:val="00ED673D"/>
    <w:rsid w:val="00ED6FE4"/>
    <w:rsid w:val="00EE001A"/>
    <w:rsid w:val="00EE0B2B"/>
    <w:rsid w:val="00EE23BD"/>
    <w:rsid w:val="00EE295C"/>
    <w:rsid w:val="00EE30ED"/>
    <w:rsid w:val="00EE3187"/>
    <w:rsid w:val="00EE32BD"/>
    <w:rsid w:val="00EE39EC"/>
    <w:rsid w:val="00EE557D"/>
    <w:rsid w:val="00EE561F"/>
    <w:rsid w:val="00EE580A"/>
    <w:rsid w:val="00EE74A4"/>
    <w:rsid w:val="00EE775C"/>
    <w:rsid w:val="00EE7FEF"/>
    <w:rsid w:val="00EF18E2"/>
    <w:rsid w:val="00EF1B6C"/>
    <w:rsid w:val="00EF1CC2"/>
    <w:rsid w:val="00EF20A5"/>
    <w:rsid w:val="00EF2DA9"/>
    <w:rsid w:val="00EF2F36"/>
    <w:rsid w:val="00EF4772"/>
    <w:rsid w:val="00EF64EB"/>
    <w:rsid w:val="00F004E3"/>
    <w:rsid w:val="00F006B7"/>
    <w:rsid w:val="00F01F88"/>
    <w:rsid w:val="00F020C2"/>
    <w:rsid w:val="00F03525"/>
    <w:rsid w:val="00F037AF"/>
    <w:rsid w:val="00F03D84"/>
    <w:rsid w:val="00F03E9F"/>
    <w:rsid w:val="00F0404D"/>
    <w:rsid w:val="00F04259"/>
    <w:rsid w:val="00F047ED"/>
    <w:rsid w:val="00F04BA7"/>
    <w:rsid w:val="00F051FD"/>
    <w:rsid w:val="00F06F19"/>
    <w:rsid w:val="00F07B36"/>
    <w:rsid w:val="00F10D3E"/>
    <w:rsid w:val="00F113D3"/>
    <w:rsid w:val="00F113DA"/>
    <w:rsid w:val="00F11FCD"/>
    <w:rsid w:val="00F124F9"/>
    <w:rsid w:val="00F1304F"/>
    <w:rsid w:val="00F13365"/>
    <w:rsid w:val="00F136EA"/>
    <w:rsid w:val="00F17D1D"/>
    <w:rsid w:val="00F218B7"/>
    <w:rsid w:val="00F21916"/>
    <w:rsid w:val="00F21BCC"/>
    <w:rsid w:val="00F23FB2"/>
    <w:rsid w:val="00F24E24"/>
    <w:rsid w:val="00F26751"/>
    <w:rsid w:val="00F27B8C"/>
    <w:rsid w:val="00F27D8C"/>
    <w:rsid w:val="00F27EB1"/>
    <w:rsid w:val="00F30AA2"/>
    <w:rsid w:val="00F317C5"/>
    <w:rsid w:val="00F31888"/>
    <w:rsid w:val="00F31C8F"/>
    <w:rsid w:val="00F3286E"/>
    <w:rsid w:val="00F33080"/>
    <w:rsid w:val="00F3344E"/>
    <w:rsid w:val="00F33DD5"/>
    <w:rsid w:val="00F3676F"/>
    <w:rsid w:val="00F36907"/>
    <w:rsid w:val="00F36958"/>
    <w:rsid w:val="00F37499"/>
    <w:rsid w:val="00F378C9"/>
    <w:rsid w:val="00F40C9C"/>
    <w:rsid w:val="00F40DEA"/>
    <w:rsid w:val="00F41269"/>
    <w:rsid w:val="00F413C5"/>
    <w:rsid w:val="00F4163C"/>
    <w:rsid w:val="00F42088"/>
    <w:rsid w:val="00F431EE"/>
    <w:rsid w:val="00F43706"/>
    <w:rsid w:val="00F43A84"/>
    <w:rsid w:val="00F44375"/>
    <w:rsid w:val="00F45E7F"/>
    <w:rsid w:val="00F46DEB"/>
    <w:rsid w:val="00F4740F"/>
    <w:rsid w:val="00F47C92"/>
    <w:rsid w:val="00F50AA0"/>
    <w:rsid w:val="00F52377"/>
    <w:rsid w:val="00F523D7"/>
    <w:rsid w:val="00F52530"/>
    <w:rsid w:val="00F5390B"/>
    <w:rsid w:val="00F54194"/>
    <w:rsid w:val="00F548B0"/>
    <w:rsid w:val="00F57A06"/>
    <w:rsid w:val="00F60175"/>
    <w:rsid w:val="00F60CA9"/>
    <w:rsid w:val="00F61902"/>
    <w:rsid w:val="00F61F40"/>
    <w:rsid w:val="00F622C5"/>
    <w:rsid w:val="00F624BD"/>
    <w:rsid w:val="00F62743"/>
    <w:rsid w:val="00F63301"/>
    <w:rsid w:val="00F63B4C"/>
    <w:rsid w:val="00F6407A"/>
    <w:rsid w:val="00F640FF"/>
    <w:rsid w:val="00F647F0"/>
    <w:rsid w:val="00F65B64"/>
    <w:rsid w:val="00F65FDB"/>
    <w:rsid w:val="00F67721"/>
    <w:rsid w:val="00F70C94"/>
    <w:rsid w:val="00F7224D"/>
    <w:rsid w:val="00F72C29"/>
    <w:rsid w:val="00F72E4A"/>
    <w:rsid w:val="00F7564B"/>
    <w:rsid w:val="00F769E6"/>
    <w:rsid w:val="00F77D06"/>
    <w:rsid w:val="00F77F48"/>
    <w:rsid w:val="00F8005C"/>
    <w:rsid w:val="00F8031E"/>
    <w:rsid w:val="00F806BE"/>
    <w:rsid w:val="00F8350E"/>
    <w:rsid w:val="00F83D70"/>
    <w:rsid w:val="00F8640D"/>
    <w:rsid w:val="00F86A03"/>
    <w:rsid w:val="00F9059B"/>
    <w:rsid w:val="00F93AB0"/>
    <w:rsid w:val="00F93CA2"/>
    <w:rsid w:val="00F9407F"/>
    <w:rsid w:val="00F95794"/>
    <w:rsid w:val="00F95C8A"/>
    <w:rsid w:val="00F9715A"/>
    <w:rsid w:val="00F97AE4"/>
    <w:rsid w:val="00FA0669"/>
    <w:rsid w:val="00FA31B9"/>
    <w:rsid w:val="00FA3E58"/>
    <w:rsid w:val="00FA4C6F"/>
    <w:rsid w:val="00FA5704"/>
    <w:rsid w:val="00FA5835"/>
    <w:rsid w:val="00FA61EB"/>
    <w:rsid w:val="00FA6504"/>
    <w:rsid w:val="00FA6718"/>
    <w:rsid w:val="00FA6FB6"/>
    <w:rsid w:val="00FA703F"/>
    <w:rsid w:val="00FA752A"/>
    <w:rsid w:val="00FB0AEB"/>
    <w:rsid w:val="00FB0D40"/>
    <w:rsid w:val="00FB1273"/>
    <w:rsid w:val="00FB1463"/>
    <w:rsid w:val="00FB19BA"/>
    <w:rsid w:val="00FB21F4"/>
    <w:rsid w:val="00FB5382"/>
    <w:rsid w:val="00FB5CF4"/>
    <w:rsid w:val="00FB6CCC"/>
    <w:rsid w:val="00FC0462"/>
    <w:rsid w:val="00FC07DD"/>
    <w:rsid w:val="00FC12CD"/>
    <w:rsid w:val="00FC289B"/>
    <w:rsid w:val="00FC29AF"/>
    <w:rsid w:val="00FC4DD5"/>
    <w:rsid w:val="00FC5BE8"/>
    <w:rsid w:val="00FC69EE"/>
    <w:rsid w:val="00FC74B0"/>
    <w:rsid w:val="00FD0250"/>
    <w:rsid w:val="00FD038C"/>
    <w:rsid w:val="00FD0BF5"/>
    <w:rsid w:val="00FD11DE"/>
    <w:rsid w:val="00FD3A45"/>
    <w:rsid w:val="00FD43B8"/>
    <w:rsid w:val="00FD4F73"/>
    <w:rsid w:val="00FD55E4"/>
    <w:rsid w:val="00FD6872"/>
    <w:rsid w:val="00FE1A03"/>
    <w:rsid w:val="00FE20B9"/>
    <w:rsid w:val="00FE23CA"/>
    <w:rsid w:val="00FE282E"/>
    <w:rsid w:val="00FE2C87"/>
    <w:rsid w:val="00FE2DDD"/>
    <w:rsid w:val="00FE2DF3"/>
    <w:rsid w:val="00FE402E"/>
    <w:rsid w:val="00FE4295"/>
    <w:rsid w:val="00FE4FAC"/>
    <w:rsid w:val="00FE5706"/>
    <w:rsid w:val="00FE650A"/>
    <w:rsid w:val="00FE6B5F"/>
    <w:rsid w:val="00FE7F00"/>
    <w:rsid w:val="00FF0081"/>
    <w:rsid w:val="00FF19C2"/>
    <w:rsid w:val="00FF56E8"/>
    <w:rsid w:val="00FF5A2C"/>
    <w:rsid w:val="00FF60B0"/>
    <w:rsid w:val="00FF67C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
    <o:shapelayout v:ext="edit">
      <o:idmap v:ext="edit" data="1"/>
    </o:shapelayout>
  </w:shapeDefaults>
  <w:decimalSymbol w:val=","/>
  <w:listSeparator w:val=";"/>
  <w14:docId w14:val="4EAE0469"/>
  <w15:docId w15:val="{11CE144B-E404-47F8-AFB1-A3AB6D953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6C3"/>
  </w:style>
  <w:style w:type="paragraph" w:styleId="Ttulo1">
    <w:name w:val="heading 1"/>
    <w:basedOn w:val="Normal"/>
    <w:next w:val="Normal"/>
    <w:link w:val="Ttulo1Char"/>
    <w:qFormat/>
    <w:rsid w:val="002D2BB2"/>
    <w:pPr>
      <w:keepNext/>
      <w:jc w:val="center"/>
      <w:outlineLvl w:val="0"/>
    </w:pPr>
    <w:rPr>
      <w:rFonts w:ascii="Arial Narrow" w:hAnsi="Arial Narrow"/>
      <w:b/>
      <w:bCs/>
      <w:sz w:val="40"/>
    </w:rPr>
  </w:style>
  <w:style w:type="paragraph" w:styleId="Ttulo2">
    <w:name w:val="heading 2"/>
    <w:basedOn w:val="Normal"/>
    <w:next w:val="Normal"/>
    <w:link w:val="Ttulo2Char"/>
    <w:qFormat/>
    <w:rsid w:val="002D2BB2"/>
    <w:pPr>
      <w:keepNext/>
      <w:outlineLvl w:val="1"/>
    </w:pPr>
    <w:rPr>
      <w:rFonts w:ascii="Arial" w:hAnsi="Arial" w:cs="Arial"/>
      <w:b/>
      <w:bCs/>
      <w:sz w:val="28"/>
    </w:rPr>
  </w:style>
  <w:style w:type="paragraph" w:styleId="Ttulo3">
    <w:name w:val="heading 3"/>
    <w:basedOn w:val="Normal"/>
    <w:next w:val="Normal"/>
    <w:qFormat/>
    <w:rsid w:val="002D2BB2"/>
    <w:pPr>
      <w:keepNext/>
      <w:jc w:val="center"/>
      <w:outlineLvl w:val="2"/>
    </w:pPr>
    <w:rPr>
      <w:rFonts w:ascii="Arial Black" w:hAnsi="Arial Black"/>
      <w:sz w:val="36"/>
    </w:rPr>
  </w:style>
  <w:style w:type="paragraph" w:styleId="Ttulo4">
    <w:name w:val="heading 4"/>
    <w:basedOn w:val="Normal"/>
    <w:next w:val="Normal"/>
    <w:qFormat/>
    <w:rsid w:val="002D2BB2"/>
    <w:pPr>
      <w:keepNext/>
      <w:jc w:val="center"/>
      <w:outlineLvl w:val="3"/>
    </w:pPr>
    <w:rPr>
      <w:b/>
      <w:bCs/>
      <w:i/>
      <w:iCs/>
      <w:sz w:val="32"/>
    </w:rPr>
  </w:style>
  <w:style w:type="paragraph" w:styleId="Ttulo5">
    <w:name w:val="heading 5"/>
    <w:basedOn w:val="Normal"/>
    <w:next w:val="Normal"/>
    <w:link w:val="Ttulo5Char"/>
    <w:qFormat/>
    <w:rsid w:val="002D2BB2"/>
    <w:pPr>
      <w:keepNext/>
      <w:jc w:val="both"/>
      <w:outlineLvl w:val="4"/>
    </w:pPr>
    <w:rPr>
      <w:sz w:val="28"/>
    </w:rPr>
  </w:style>
  <w:style w:type="paragraph" w:styleId="Ttulo6">
    <w:name w:val="heading 6"/>
    <w:basedOn w:val="Normal"/>
    <w:next w:val="Normal"/>
    <w:qFormat/>
    <w:rsid w:val="002D2BB2"/>
    <w:pPr>
      <w:keepNext/>
      <w:jc w:val="center"/>
      <w:outlineLvl w:val="5"/>
    </w:pPr>
    <w:rPr>
      <w:rFonts w:ascii="Arial" w:hAnsi="Arial" w:cs="Arial"/>
      <w:b/>
      <w:bCs/>
      <w:sz w:val="28"/>
    </w:rPr>
  </w:style>
  <w:style w:type="paragraph" w:styleId="Ttulo7">
    <w:name w:val="heading 7"/>
    <w:basedOn w:val="Normal"/>
    <w:next w:val="Normal"/>
    <w:qFormat/>
    <w:rsid w:val="002D2BB2"/>
    <w:pPr>
      <w:keepNext/>
      <w:outlineLvl w:val="6"/>
    </w:pPr>
    <w:rPr>
      <w:rFonts w:ascii="Arial" w:hAnsi="Arial" w:cs="Arial"/>
      <w:b/>
      <w:bCs/>
      <w:i/>
      <w:iCs/>
      <w:sz w:val="28"/>
    </w:rPr>
  </w:style>
  <w:style w:type="paragraph" w:styleId="Ttulo8">
    <w:name w:val="heading 8"/>
    <w:basedOn w:val="Normal"/>
    <w:next w:val="Normal"/>
    <w:qFormat/>
    <w:rsid w:val="002D2BB2"/>
    <w:pPr>
      <w:keepNext/>
      <w:jc w:val="both"/>
      <w:outlineLvl w:val="7"/>
    </w:pPr>
    <w:rPr>
      <w:rFonts w:ascii="Arial" w:hAnsi="Arial" w:cs="Arial"/>
      <w:b/>
      <w:bCs/>
      <w:i/>
      <w:iCs/>
      <w:sz w:val="28"/>
    </w:rPr>
  </w:style>
  <w:style w:type="paragraph" w:styleId="Ttulo9">
    <w:name w:val="heading 9"/>
    <w:basedOn w:val="Normal"/>
    <w:next w:val="Normal"/>
    <w:qFormat/>
    <w:rsid w:val="002D2BB2"/>
    <w:pPr>
      <w:keepNext/>
      <w:jc w:val="both"/>
      <w:outlineLvl w:val="8"/>
    </w:pPr>
    <w:rPr>
      <w:rFonts w:ascii="Arial" w:hAnsi="Arial" w:cs="Arial"/>
      <w:b/>
      <w:bCs/>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C5C17"/>
    <w:rPr>
      <w:rFonts w:ascii="Arial Narrow" w:hAnsi="Arial Narrow"/>
      <w:b/>
      <w:bCs/>
      <w:sz w:val="40"/>
    </w:rPr>
  </w:style>
  <w:style w:type="character" w:customStyle="1" w:styleId="Ttulo2Char">
    <w:name w:val="Título 2 Char"/>
    <w:basedOn w:val="Fontepargpadro"/>
    <w:link w:val="Ttulo2"/>
    <w:rsid w:val="00476DC2"/>
    <w:rPr>
      <w:rFonts w:ascii="Arial" w:hAnsi="Arial" w:cs="Arial"/>
      <w:b/>
      <w:bCs/>
      <w:sz w:val="28"/>
    </w:rPr>
  </w:style>
  <w:style w:type="character" w:customStyle="1" w:styleId="Ttulo5Char">
    <w:name w:val="Título 5 Char"/>
    <w:basedOn w:val="Fontepargpadro"/>
    <w:link w:val="Ttulo5"/>
    <w:rsid w:val="00476DC2"/>
    <w:rPr>
      <w:sz w:val="28"/>
    </w:rPr>
  </w:style>
  <w:style w:type="paragraph" w:styleId="Corpodetexto">
    <w:name w:val="Body Text"/>
    <w:basedOn w:val="Normal"/>
    <w:rsid w:val="002D2BB2"/>
    <w:pPr>
      <w:jc w:val="both"/>
    </w:pPr>
    <w:rPr>
      <w:rFonts w:ascii="Arial" w:hAnsi="Arial" w:cs="Arial"/>
      <w:sz w:val="28"/>
    </w:rPr>
  </w:style>
  <w:style w:type="paragraph" w:styleId="Recuodecorpodetexto">
    <w:name w:val="Body Text Indent"/>
    <w:basedOn w:val="Normal"/>
    <w:link w:val="RecuodecorpodetextoChar"/>
    <w:rsid w:val="002D2BB2"/>
    <w:pPr>
      <w:ind w:firstLine="1701"/>
    </w:pPr>
    <w:rPr>
      <w:rFonts w:ascii="Arial" w:hAnsi="Arial"/>
      <w:sz w:val="24"/>
    </w:rPr>
  </w:style>
  <w:style w:type="character" w:customStyle="1" w:styleId="RecuodecorpodetextoChar">
    <w:name w:val="Recuo de corpo de texto Char"/>
    <w:basedOn w:val="Fontepargpadro"/>
    <w:link w:val="Recuodecorpodetexto"/>
    <w:rsid w:val="00AE5E45"/>
    <w:rPr>
      <w:rFonts w:ascii="Arial" w:hAnsi="Arial"/>
      <w:sz w:val="24"/>
    </w:rPr>
  </w:style>
  <w:style w:type="paragraph" w:styleId="Recuodecorpodetexto2">
    <w:name w:val="Body Text Indent 2"/>
    <w:basedOn w:val="Normal"/>
    <w:link w:val="Recuodecorpodetexto2Char"/>
    <w:rsid w:val="002D2BB2"/>
    <w:pPr>
      <w:ind w:firstLine="1701"/>
      <w:jc w:val="both"/>
    </w:pPr>
    <w:rPr>
      <w:rFonts w:ascii="Arial" w:hAnsi="Arial"/>
      <w:sz w:val="24"/>
    </w:rPr>
  </w:style>
  <w:style w:type="character" w:customStyle="1" w:styleId="Recuodecorpodetexto2Char">
    <w:name w:val="Recuo de corpo de texto 2 Char"/>
    <w:basedOn w:val="Fontepargpadro"/>
    <w:link w:val="Recuodecorpodetexto2"/>
    <w:rsid w:val="007C32DE"/>
    <w:rPr>
      <w:rFonts w:ascii="Arial" w:hAnsi="Arial"/>
      <w:sz w:val="24"/>
    </w:rPr>
  </w:style>
  <w:style w:type="paragraph" w:styleId="Recuodecorpodetexto3">
    <w:name w:val="Body Text Indent 3"/>
    <w:basedOn w:val="Normal"/>
    <w:rsid w:val="002D2BB2"/>
    <w:pPr>
      <w:ind w:left="1418"/>
      <w:jc w:val="both"/>
    </w:pPr>
    <w:rPr>
      <w:rFonts w:ascii="Arial" w:hAnsi="Arial" w:cs="Arial"/>
      <w:sz w:val="28"/>
    </w:rPr>
  </w:style>
  <w:style w:type="paragraph" w:styleId="Corpodetexto2">
    <w:name w:val="Body Text 2"/>
    <w:basedOn w:val="Normal"/>
    <w:rsid w:val="002D2BB2"/>
    <w:pPr>
      <w:jc w:val="center"/>
    </w:pPr>
    <w:rPr>
      <w:rFonts w:ascii="Arial" w:hAnsi="Arial" w:cs="Arial"/>
      <w:sz w:val="28"/>
    </w:rPr>
  </w:style>
  <w:style w:type="paragraph" w:styleId="Cabealho">
    <w:name w:val="header"/>
    <w:basedOn w:val="Normal"/>
    <w:link w:val="CabealhoChar"/>
    <w:rsid w:val="002D2BB2"/>
    <w:pPr>
      <w:tabs>
        <w:tab w:val="center" w:pos="4419"/>
        <w:tab w:val="right" w:pos="8838"/>
      </w:tabs>
    </w:pPr>
  </w:style>
  <w:style w:type="character" w:customStyle="1" w:styleId="CabealhoChar">
    <w:name w:val="Cabeçalho Char"/>
    <w:basedOn w:val="Fontepargpadro"/>
    <w:link w:val="Cabealho"/>
    <w:rsid w:val="000D7727"/>
  </w:style>
  <w:style w:type="paragraph" w:styleId="Rodap">
    <w:name w:val="footer"/>
    <w:basedOn w:val="Normal"/>
    <w:link w:val="RodapChar"/>
    <w:rsid w:val="002D2BB2"/>
    <w:pPr>
      <w:tabs>
        <w:tab w:val="center" w:pos="4419"/>
        <w:tab w:val="right" w:pos="8838"/>
      </w:tabs>
    </w:pPr>
  </w:style>
  <w:style w:type="character" w:customStyle="1" w:styleId="RodapChar">
    <w:name w:val="Rodapé Char"/>
    <w:basedOn w:val="Fontepargpadro"/>
    <w:link w:val="Rodap"/>
    <w:rsid w:val="006962D5"/>
  </w:style>
  <w:style w:type="paragraph" w:styleId="TextosemFormatao">
    <w:name w:val="Plain Text"/>
    <w:basedOn w:val="Normal"/>
    <w:rsid w:val="002D2BB2"/>
    <w:rPr>
      <w:rFonts w:ascii="Courier New" w:hAnsi="Courier New"/>
    </w:rPr>
  </w:style>
  <w:style w:type="paragraph" w:styleId="Ttulo">
    <w:name w:val="Title"/>
    <w:basedOn w:val="Normal"/>
    <w:link w:val="TtuloChar"/>
    <w:qFormat/>
    <w:rsid w:val="002D2BB2"/>
    <w:pPr>
      <w:jc w:val="center"/>
    </w:pPr>
    <w:rPr>
      <w:rFonts w:ascii="Arial" w:hAnsi="Arial"/>
      <w:b/>
      <w:snapToGrid w:val="0"/>
      <w:sz w:val="40"/>
    </w:rPr>
  </w:style>
  <w:style w:type="character" w:customStyle="1" w:styleId="TtuloChar">
    <w:name w:val="Título Char"/>
    <w:basedOn w:val="Fontepargpadro"/>
    <w:link w:val="Ttulo"/>
    <w:rsid w:val="00881D9F"/>
    <w:rPr>
      <w:rFonts w:ascii="Arial" w:hAnsi="Arial"/>
      <w:b/>
      <w:snapToGrid w:val="0"/>
      <w:sz w:val="40"/>
    </w:rPr>
  </w:style>
  <w:style w:type="paragraph" w:styleId="Corpodetexto3">
    <w:name w:val="Body Text 3"/>
    <w:basedOn w:val="Normal"/>
    <w:link w:val="Corpodetexto3Char"/>
    <w:rsid w:val="002D2BB2"/>
    <w:rPr>
      <w:b/>
      <w:bCs/>
      <w:sz w:val="28"/>
    </w:rPr>
  </w:style>
  <w:style w:type="character" w:customStyle="1" w:styleId="Corpodetexto3Char">
    <w:name w:val="Corpo de texto 3 Char"/>
    <w:basedOn w:val="Fontepargpadro"/>
    <w:link w:val="Corpodetexto3"/>
    <w:rsid w:val="00937B16"/>
    <w:rPr>
      <w:b/>
      <w:bCs/>
      <w:sz w:val="28"/>
    </w:rPr>
  </w:style>
  <w:style w:type="paragraph" w:customStyle="1" w:styleId="PginaXdeY">
    <w:name w:val="Página X de Y"/>
    <w:rsid w:val="002D2BB2"/>
  </w:style>
  <w:style w:type="paragraph" w:customStyle="1" w:styleId="Nomedoarquivo">
    <w:name w:val="Nome do arquivo"/>
    <w:rsid w:val="002D2BB2"/>
  </w:style>
  <w:style w:type="character" w:styleId="Hyperlink">
    <w:name w:val="Hyperlink"/>
    <w:basedOn w:val="Fontepargpadro"/>
    <w:uiPriority w:val="99"/>
    <w:rsid w:val="002D2BB2"/>
    <w:rPr>
      <w:color w:val="0000FF"/>
      <w:u w:val="single"/>
    </w:rPr>
  </w:style>
  <w:style w:type="character" w:styleId="Forte">
    <w:name w:val="Strong"/>
    <w:basedOn w:val="Fontepargpadro"/>
    <w:qFormat/>
    <w:rsid w:val="002D2BB2"/>
    <w:rPr>
      <w:b/>
      <w:bCs/>
    </w:rPr>
  </w:style>
  <w:style w:type="paragraph" w:styleId="Partesuperior-zdoformulrio">
    <w:name w:val="HTML Top of Form"/>
    <w:basedOn w:val="Normal"/>
    <w:next w:val="Normal"/>
    <w:hidden/>
    <w:rsid w:val="002D2BB2"/>
    <w:pPr>
      <w:pBdr>
        <w:bottom w:val="single" w:sz="6" w:space="1" w:color="auto"/>
      </w:pBdr>
      <w:jc w:val="center"/>
    </w:pPr>
    <w:rPr>
      <w:rFonts w:ascii="Arial" w:hAnsi="Arial" w:cs="Arial"/>
      <w:vanish/>
      <w:sz w:val="16"/>
      <w:szCs w:val="16"/>
    </w:rPr>
  </w:style>
  <w:style w:type="paragraph" w:styleId="Parteinferiordoformulrio">
    <w:name w:val="HTML Bottom of Form"/>
    <w:basedOn w:val="Normal"/>
    <w:next w:val="Normal"/>
    <w:hidden/>
    <w:rsid w:val="002D2BB2"/>
    <w:pPr>
      <w:pBdr>
        <w:top w:val="single" w:sz="6" w:space="1" w:color="auto"/>
      </w:pBdr>
      <w:jc w:val="center"/>
    </w:pPr>
    <w:rPr>
      <w:rFonts w:ascii="Arial" w:hAnsi="Arial" w:cs="Arial"/>
      <w:vanish/>
      <w:sz w:val="16"/>
      <w:szCs w:val="16"/>
    </w:rPr>
  </w:style>
  <w:style w:type="character" w:styleId="Nmerodepgina">
    <w:name w:val="page number"/>
    <w:basedOn w:val="Fontepargpadro"/>
    <w:uiPriority w:val="99"/>
    <w:rsid w:val="002D2BB2"/>
  </w:style>
  <w:style w:type="character" w:styleId="Refdecomentrio">
    <w:name w:val="annotation reference"/>
    <w:basedOn w:val="Fontepargpadro"/>
    <w:semiHidden/>
    <w:rsid w:val="002D2BB2"/>
    <w:rPr>
      <w:sz w:val="16"/>
      <w:szCs w:val="16"/>
    </w:rPr>
  </w:style>
  <w:style w:type="paragraph" w:styleId="Textodecomentrio">
    <w:name w:val="annotation text"/>
    <w:basedOn w:val="Normal"/>
    <w:semiHidden/>
    <w:rsid w:val="002D2BB2"/>
  </w:style>
  <w:style w:type="character" w:styleId="HiperlinkVisitado">
    <w:name w:val="FollowedHyperlink"/>
    <w:basedOn w:val="Fontepargpadro"/>
    <w:uiPriority w:val="99"/>
    <w:rsid w:val="002D2BB2"/>
    <w:rPr>
      <w:color w:val="800080"/>
      <w:u w:val="single"/>
    </w:rPr>
  </w:style>
  <w:style w:type="paragraph" w:styleId="Legenda">
    <w:name w:val="caption"/>
    <w:basedOn w:val="Normal"/>
    <w:next w:val="Normal"/>
    <w:qFormat/>
    <w:rsid w:val="00F52377"/>
    <w:rPr>
      <w:b/>
      <w:bCs/>
    </w:rPr>
  </w:style>
  <w:style w:type="character" w:customStyle="1" w:styleId="grame">
    <w:name w:val="grame"/>
    <w:basedOn w:val="Fontepargpadro"/>
    <w:rsid w:val="00B8578F"/>
  </w:style>
  <w:style w:type="paragraph" w:customStyle="1" w:styleId="Default">
    <w:name w:val="Default"/>
    <w:rsid w:val="00B8578F"/>
    <w:pPr>
      <w:autoSpaceDE w:val="0"/>
      <w:autoSpaceDN w:val="0"/>
    </w:pPr>
    <w:rPr>
      <w:color w:val="000000"/>
      <w:sz w:val="24"/>
      <w:szCs w:val="24"/>
    </w:rPr>
  </w:style>
  <w:style w:type="paragraph" w:customStyle="1" w:styleId="xl36">
    <w:name w:val="xl36"/>
    <w:basedOn w:val="Normal"/>
    <w:rsid w:val="00B8578F"/>
    <w:pPr>
      <w:pBdr>
        <w:right w:val="single" w:sz="6" w:space="0" w:color="auto"/>
      </w:pBdr>
      <w:spacing w:before="100" w:after="100"/>
      <w:jc w:val="center"/>
    </w:pPr>
    <w:rPr>
      <w:rFonts w:ascii="Arial Unicode MS" w:eastAsia="Arial Unicode MS" w:hAnsi="PalmSprings"/>
      <w:sz w:val="24"/>
    </w:rPr>
  </w:style>
  <w:style w:type="paragraph" w:styleId="SemEspaamento">
    <w:name w:val="No Spacing"/>
    <w:link w:val="SemEspaamentoChar"/>
    <w:uiPriority w:val="1"/>
    <w:qFormat/>
    <w:rsid w:val="00C5423A"/>
    <w:rPr>
      <w:rFonts w:ascii="Calibri" w:eastAsia="Calibri" w:hAnsi="Calibri"/>
      <w:sz w:val="22"/>
      <w:szCs w:val="22"/>
      <w:lang w:eastAsia="en-US"/>
    </w:rPr>
  </w:style>
  <w:style w:type="character" w:customStyle="1" w:styleId="SemEspaamentoChar">
    <w:name w:val="Sem Espaçamento Char"/>
    <w:basedOn w:val="Fontepargpadro"/>
    <w:link w:val="SemEspaamento"/>
    <w:uiPriority w:val="1"/>
    <w:rsid w:val="00AC3268"/>
    <w:rPr>
      <w:rFonts w:ascii="Calibri" w:eastAsia="Calibri" w:hAnsi="Calibri"/>
      <w:sz w:val="22"/>
      <w:szCs w:val="22"/>
      <w:lang w:eastAsia="en-US"/>
    </w:rPr>
  </w:style>
  <w:style w:type="character" w:customStyle="1" w:styleId="apple-style-span">
    <w:name w:val="apple-style-span"/>
    <w:basedOn w:val="Fontepargpadro"/>
    <w:rsid w:val="00327C00"/>
  </w:style>
  <w:style w:type="paragraph" w:styleId="PargrafodaLista">
    <w:name w:val="List Paragraph"/>
    <w:basedOn w:val="Normal"/>
    <w:uiPriority w:val="34"/>
    <w:qFormat/>
    <w:rsid w:val="00565952"/>
    <w:pPr>
      <w:ind w:left="720"/>
      <w:contextualSpacing/>
    </w:pPr>
  </w:style>
  <w:style w:type="paragraph" w:customStyle="1" w:styleId="xl67">
    <w:name w:val="xl67"/>
    <w:basedOn w:val="Normal"/>
    <w:rsid w:val="00A904D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styleId="Textodebalo">
    <w:name w:val="Balloon Text"/>
    <w:basedOn w:val="Normal"/>
    <w:link w:val="TextodebaloChar"/>
    <w:rsid w:val="00E95321"/>
    <w:rPr>
      <w:rFonts w:ascii="Tahoma" w:hAnsi="Tahoma" w:cs="Tahoma"/>
      <w:sz w:val="16"/>
      <w:szCs w:val="16"/>
    </w:rPr>
  </w:style>
  <w:style w:type="character" w:customStyle="1" w:styleId="TextodebaloChar">
    <w:name w:val="Texto de balão Char"/>
    <w:basedOn w:val="Fontepargpadro"/>
    <w:link w:val="Textodebalo"/>
    <w:rsid w:val="00E95321"/>
    <w:rPr>
      <w:rFonts w:ascii="Tahoma" w:hAnsi="Tahoma" w:cs="Tahoma"/>
      <w:sz w:val="16"/>
      <w:szCs w:val="16"/>
    </w:rPr>
  </w:style>
  <w:style w:type="paragraph" w:customStyle="1" w:styleId="marques">
    <w:name w:val="marques"/>
    <w:basedOn w:val="Normal"/>
    <w:rsid w:val="00476DC2"/>
    <w:pPr>
      <w:jc w:val="both"/>
    </w:pPr>
    <w:rPr>
      <w:sz w:val="24"/>
      <w:lang w:val="en-US"/>
    </w:rPr>
  </w:style>
  <w:style w:type="character" w:customStyle="1" w:styleId="apple-converted-space">
    <w:name w:val="apple-converted-space"/>
    <w:basedOn w:val="Fontepargpadro"/>
    <w:rsid w:val="007D0518"/>
  </w:style>
  <w:style w:type="paragraph" w:customStyle="1" w:styleId="xl66">
    <w:name w:val="xl66"/>
    <w:basedOn w:val="Normal"/>
    <w:rsid w:val="00EB737D"/>
    <w:pPr>
      <w:spacing w:before="100" w:beforeAutospacing="1" w:after="100" w:afterAutospacing="1"/>
    </w:pPr>
    <w:rPr>
      <w:rFonts w:ascii="Microsoft Sans Serif" w:hAnsi="Microsoft Sans Serif" w:cs="Microsoft Sans Serif"/>
      <w:sz w:val="18"/>
      <w:szCs w:val="18"/>
    </w:rPr>
  </w:style>
  <w:style w:type="paragraph" w:customStyle="1" w:styleId="xl68">
    <w:name w:val="xl68"/>
    <w:basedOn w:val="Normal"/>
    <w:rsid w:val="00EB73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69">
    <w:name w:val="xl69"/>
    <w:basedOn w:val="Normal"/>
    <w:rsid w:val="00EB73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rPr>
  </w:style>
  <w:style w:type="paragraph" w:customStyle="1" w:styleId="xl70">
    <w:name w:val="xl70"/>
    <w:basedOn w:val="Normal"/>
    <w:rsid w:val="00EB73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rPr>
  </w:style>
  <w:style w:type="paragraph" w:customStyle="1" w:styleId="xl71">
    <w:name w:val="xl71"/>
    <w:basedOn w:val="Normal"/>
    <w:rsid w:val="00EB73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72">
    <w:name w:val="xl72"/>
    <w:basedOn w:val="Normal"/>
    <w:rsid w:val="00EB73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rPr>
  </w:style>
  <w:style w:type="paragraph" w:customStyle="1" w:styleId="xl73">
    <w:name w:val="xl73"/>
    <w:basedOn w:val="Normal"/>
    <w:rsid w:val="00EB73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4">
    <w:name w:val="xl74"/>
    <w:basedOn w:val="Normal"/>
    <w:rsid w:val="00EB73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75">
    <w:name w:val="xl75"/>
    <w:basedOn w:val="Normal"/>
    <w:rsid w:val="00EB73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8"/>
      <w:szCs w:val="18"/>
    </w:rPr>
  </w:style>
  <w:style w:type="paragraph" w:customStyle="1" w:styleId="xl76">
    <w:name w:val="xl76"/>
    <w:basedOn w:val="Normal"/>
    <w:rsid w:val="00EB73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7">
    <w:name w:val="xl77"/>
    <w:basedOn w:val="Normal"/>
    <w:rsid w:val="00EB73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8"/>
      <w:szCs w:val="18"/>
    </w:rPr>
  </w:style>
  <w:style w:type="paragraph" w:customStyle="1" w:styleId="xl78">
    <w:name w:val="xl78"/>
    <w:basedOn w:val="Normal"/>
    <w:rsid w:val="00EB73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79">
    <w:name w:val="xl79"/>
    <w:basedOn w:val="Normal"/>
    <w:rsid w:val="00EB73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0">
    <w:name w:val="xl80"/>
    <w:basedOn w:val="Normal"/>
    <w:rsid w:val="00EB73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81">
    <w:name w:val="xl81"/>
    <w:basedOn w:val="Normal"/>
    <w:rsid w:val="00EB73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2">
    <w:name w:val="xl82"/>
    <w:basedOn w:val="Normal"/>
    <w:rsid w:val="00EB73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3">
    <w:name w:val="xl83"/>
    <w:basedOn w:val="Normal"/>
    <w:rsid w:val="00EB73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84">
    <w:name w:val="xl84"/>
    <w:basedOn w:val="Normal"/>
    <w:rsid w:val="00EB73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85">
    <w:name w:val="xl85"/>
    <w:basedOn w:val="Normal"/>
    <w:rsid w:val="00EB73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6">
    <w:name w:val="xl86"/>
    <w:basedOn w:val="Normal"/>
    <w:rsid w:val="00EB73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87">
    <w:name w:val="xl87"/>
    <w:basedOn w:val="Normal"/>
    <w:rsid w:val="00EB73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8">
    <w:name w:val="xl88"/>
    <w:basedOn w:val="Normal"/>
    <w:rsid w:val="00EB73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9">
    <w:name w:val="xl89"/>
    <w:basedOn w:val="Normal"/>
    <w:rsid w:val="00EB737D"/>
    <w:pPr>
      <w:spacing w:before="100" w:beforeAutospacing="1" w:after="100" w:afterAutospacing="1"/>
      <w:jc w:val="center"/>
    </w:pPr>
    <w:rPr>
      <w:rFonts w:ascii="Tahoma" w:hAnsi="Tahoma" w:cs="Tahoma"/>
      <w:sz w:val="18"/>
      <w:szCs w:val="18"/>
    </w:rPr>
  </w:style>
  <w:style w:type="paragraph" w:customStyle="1" w:styleId="xl90">
    <w:name w:val="xl90"/>
    <w:basedOn w:val="Normal"/>
    <w:rsid w:val="00EB737D"/>
    <w:pPr>
      <w:spacing w:before="100" w:beforeAutospacing="1" w:after="100" w:afterAutospacing="1"/>
    </w:pPr>
    <w:rPr>
      <w:rFonts w:ascii="Tahoma" w:hAnsi="Tahoma" w:cs="Tahoma"/>
      <w:sz w:val="18"/>
      <w:szCs w:val="18"/>
    </w:rPr>
  </w:style>
  <w:style w:type="paragraph" w:customStyle="1" w:styleId="xl91">
    <w:name w:val="xl91"/>
    <w:basedOn w:val="Normal"/>
    <w:rsid w:val="00EB737D"/>
    <w:pPr>
      <w:spacing w:before="100" w:beforeAutospacing="1" w:after="100" w:afterAutospacing="1"/>
      <w:jc w:val="center"/>
    </w:pPr>
    <w:rPr>
      <w:rFonts w:ascii="Tahoma" w:hAnsi="Tahoma" w:cs="Tahoma"/>
      <w:sz w:val="18"/>
      <w:szCs w:val="18"/>
    </w:rPr>
  </w:style>
  <w:style w:type="paragraph" w:customStyle="1" w:styleId="xl92">
    <w:name w:val="xl92"/>
    <w:basedOn w:val="Normal"/>
    <w:rsid w:val="00EB737D"/>
    <w:pPr>
      <w:pBdr>
        <w:bottom w:val="single" w:sz="4" w:space="0" w:color="auto"/>
      </w:pBdr>
      <w:spacing w:before="100" w:beforeAutospacing="1" w:after="100" w:afterAutospacing="1"/>
    </w:pPr>
    <w:rPr>
      <w:rFonts w:ascii="Tahoma" w:hAnsi="Tahoma" w:cs="Tahoma"/>
      <w:b/>
      <w:bCs/>
      <w:sz w:val="18"/>
      <w:szCs w:val="18"/>
    </w:rPr>
  </w:style>
  <w:style w:type="paragraph" w:customStyle="1" w:styleId="xl93">
    <w:name w:val="xl93"/>
    <w:basedOn w:val="Normal"/>
    <w:rsid w:val="00EB737D"/>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b/>
      <w:bCs/>
      <w:sz w:val="18"/>
      <w:szCs w:val="18"/>
    </w:rPr>
  </w:style>
  <w:style w:type="paragraph" w:customStyle="1" w:styleId="xl94">
    <w:name w:val="xl94"/>
    <w:basedOn w:val="Normal"/>
    <w:rsid w:val="00EB737D"/>
    <w:pPr>
      <w:pBdr>
        <w:top w:val="single" w:sz="4" w:space="0" w:color="auto"/>
        <w:bottom w:val="single" w:sz="4" w:space="0" w:color="auto"/>
      </w:pBdr>
      <w:spacing w:before="100" w:beforeAutospacing="1" w:after="100" w:afterAutospacing="1"/>
      <w:jc w:val="center"/>
    </w:pPr>
    <w:rPr>
      <w:rFonts w:ascii="Tahoma" w:hAnsi="Tahoma" w:cs="Tahoma"/>
      <w:b/>
      <w:bCs/>
      <w:sz w:val="18"/>
      <w:szCs w:val="18"/>
    </w:rPr>
  </w:style>
  <w:style w:type="paragraph" w:customStyle="1" w:styleId="xl95">
    <w:name w:val="xl95"/>
    <w:basedOn w:val="Normal"/>
    <w:rsid w:val="00EB737D"/>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sz w:val="18"/>
      <w:szCs w:val="18"/>
    </w:rPr>
  </w:style>
  <w:style w:type="paragraph" w:customStyle="1" w:styleId="xl64">
    <w:name w:val="xl64"/>
    <w:basedOn w:val="Normal"/>
    <w:rsid w:val="006C4FA5"/>
    <w:pPr>
      <w:spacing w:before="100" w:beforeAutospacing="1" w:after="100" w:afterAutospacing="1"/>
    </w:pPr>
    <w:rPr>
      <w:rFonts w:ascii="Verdana" w:hAnsi="Verdana"/>
      <w:sz w:val="24"/>
      <w:szCs w:val="24"/>
    </w:rPr>
  </w:style>
  <w:style w:type="paragraph" w:customStyle="1" w:styleId="xl65">
    <w:name w:val="xl65"/>
    <w:basedOn w:val="Normal"/>
    <w:rsid w:val="006C4FA5"/>
    <w:pPr>
      <w:spacing w:before="100" w:beforeAutospacing="1" w:after="100" w:afterAutospacing="1"/>
      <w:textAlignment w:val="center"/>
    </w:pPr>
    <w:rPr>
      <w:rFonts w:ascii="Verdana" w:hAnsi="Verdana"/>
      <w:sz w:val="24"/>
      <w:szCs w:val="24"/>
    </w:rPr>
  </w:style>
  <w:style w:type="paragraph" w:customStyle="1" w:styleId="xl96">
    <w:name w:val="xl96"/>
    <w:basedOn w:val="Normal"/>
    <w:rsid w:val="006C4FA5"/>
    <w:pPr>
      <w:spacing w:before="100" w:beforeAutospacing="1" w:after="100" w:afterAutospacing="1"/>
      <w:textAlignment w:val="center"/>
    </w:pPr>
    <w:rPr>
      <w:rFonts w:ascii="Tahoma" w:hAnsi="Tahoma" w:cs="Tahoma"/>
      <w:sz w:val="18"/>
      <w:szCs w:val="18"/>
    </w:rPr>
  </w:style>
  <w:style w:type="paragraph" w:customStyle="1" w:styleId="xl97">
    <w:name w:val="xl97"/>
    <w:basedOn w:val="Normal"/>
    <w:rsid w:val="006C4FA5"/>
    <w:pPr>
      <w:pBdr>
        <w:bottom w:val="single" w:sz="4" w:space="0" w:color="auto"/>
      </w:pBdr>
      <w:spacing w:before="100" w:beforeAutospacing="1" w:after="100" w:afterAutospacing="1"/>
    </w:pPr>
    <w:rPr>
      <w:rFonts w:ascii="Tahoma" w:hAnsi="Tahoma" w:cs="Tahoma"/>
      <w:b/>
      <w:bCs/>
      <w:sz w:val="18"/>
      <w:szCs w:val="18"/>
    </w:rPr>
  </w:style>
  <w:style w:type="paragraph" w:customStyle="1" w:styleId="xl98">
    <w:name w:val="xl98"/>
    <w:basedOn w:val="Normal"/>
    <w:rsid w:val="006C4FA5"/>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99">
    <w:name w:val="xl99"/>
    <w:basedOn w:val="Normal"/>
    <w:rsid w:val="006C4FA5"/>
    <w:pPr>
      <w:pBdr>
        <w:top w:val="single" w:sz="4" w:space="0" w:color="auto"/>
        <w:bottom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100">
    <w:name w:val="xl100"/>
    <w:basedOn w:val="Normal"/>
    <w:rsid w:val="006C4FA5"/>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table" w:styleId="Tabelacomgrade">
    <w:name w:val="Table Grid"/>
    <w:basedOn w:val="Tabelanormal"/>
    <w:rsid w:val="00295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item2">
    <w:name w:val="Sub-item 2"/>
    <w:basedOn w:val="Normal"/>
    <w:rsid w:val="006A3BAB"/>
    <w:pPr>
      <w:widowControl w:val="0"/>
      <w:tabs>
        <w:tab w:val="left" w:pos="288"/>
        <w:tab w:val="left" w:pos="1008"/>
        <w:tab w:val="left" w:pos="1728"/>
        <w:tab w:val="left" w:pos="2448"/>
        <w:tab w:val="left" w:pos="3168"/>
        <w:tab w:val="left" w:pos="3888"/>
        <w:tab w:val="left" w:pos="4608"/>
        <w:tab w:val="left" w:pos="5328"/>
        <w:tab w:val="left" w:pos="6048"/>
        <w:tab w:val="left" w:pos="6768"/>
      </w:tabs>
      <w:spacing w:line="160" w:lineRule="atLeast"/>
      <w:ind w:left="432" w:hanging="720"/>
      <w:jc w:val="both"/>
    </w:pPr>
    <w:rPr>
      <w:rFonts w:ascii="Courier" w:hAnsi="Courier"/>
      <w:sz w:val="24"/>
    </w:rPr>
  </w:style>
  <w:style w:type="paragraph" w:styleId="NormalWeb">
    <w:name w:val="Normal (Web)"/>
    <w:basedOn w:val="Normal"/>
    <w:uiPriority w:val="99"/>
    <w:semiHidden/>
    <w:unhideWhenUsed/>
    <w:rsid w:val="00A73E15"/>
    <w:pPr>
      <w:spacing w:before="100" w:beforeAutospacing="1" w:after="100" w:afterAutospacing="1"/>
    </w:pPr>
    <w:rPr>
      <w:rFonts w:eastAsiaTheme="minorEastAsia"/>
      <w:sz w:val="24"/>
      <w:szCs w:val="24"/>
    </w:rPr>
  </w:style>
  <w:style w:type="character" w:styleId="nfase">
    <w:name w:val="Emphasis"/>
    <w:uiPriority w:val="99"/>
    <w:qFormat/>
    <w:rsid w:val="00346B25"/>
    <w:rPr>
      <w:i/>
      <w:iCs/>
    </w:rPr>
  </w:style>
  <w:style w:type="character" w:customStyle="1" w:styleId="UnresolvedMention">
    <w:name w:val="Unresolved Mention"/>
    <w:basedOn w:val="Fontepargpadro"/>
    <w:uiPriority w:val="99"/>
    <w:semiHidden/>
    <w:unhideWhenUsed/>
    <w:rsid w:val="00C37B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84395">
      <w:bodyDiv w:val="1"/>
      <w:marLeft w:val="0"/>
      <w:marRight w:val="0"/>
      <w:marTop w:val="0"/>
      <w:marBottom w:val="0"/>
      <w:divBdr>
        <w:top w:val="none" w:sz="0" w:space="0" w:color="auto"/>
        <w:left w:val="none" w:sz="0" w:space="0" w:color="auto"/>
        <w:bottom w:val="none" w:sz="0" w:space="0" w:color="auto"/>
        <w:right w:val="none" w:sz="0" w:space="0" w:color="auto"/>
      </w:divBdr>
    </w:div>
    <w:div w:id="27342230">
      <w:bodyDiv w:val="1"/>
      <w:marLeft w:val="0"/>
      <w:marRight w:val="0"/>
      <w:marTop w:val="0"/>
      <w:marBottom w:val="0"/>
      <w:divBdr>
        <w:top w:val="none" w:sz="0" w:space="0" w:color="auto"/>
        <w:left w:val="none" w:sz="0" w:space="0" w:color="auto"/>
        <w:bottom w:val="none" w:sz="0" w:space="0" w:color="auto"/>
        <w:right w:val="none" w:sz="0" w:space="0" w:color="auto"/>
      </w:divBdr>
    </w:div>
    <w:div w:id="28381900">
      <w:bodyDiv w:val="1"/>
      <w:marLeft w:val="0"/>
      <w:marRight w:val="0"/>
      <w:marTop w:val="0"/>
      <w:marBottom w:val="0"/>
      <w:divBdr>
        <w:top w:val="none" w:sz="0" w:space="0" w:color="auto"/>
        <w:left w:val="none" w:sz="0" w:space="0" w:color="auto"/>
        <w:bottom w:val="none" w:sz="0" w:space="0" w:color="auto"/>
        <w:right w:val="none" w:sz="0" w:space="0" w:color="auto"/>
      </w:divBdr>
      <w:divsChild>
        <w:div w:id="2120098701">
          <w:marLeft w:val="0"/>
          <w:marRight w:val="0"/>
          <w:marTop w:val="0"/>
          <w:marBottom w:val="0"/>
          <w:divBdr>
            <w:top w:val="none" w:sz="0" w:space="0" w:color="auto"/>
            <w:left w:val="none" w:sz="0" w:space="0" w:color="auto"/>
            <w:bottom w:val="none" w:sz="0" w:space="0" w:color="auto"/>
            <w:right w:val="none" w:sz="0" w:space="0" w:color="auto"/>
          </w:divBdr>
        </w:div>
        <w:div w:id="1621258723">
          <w:marLeft w:val="0"/>
          <w:marRight w:val="0"/>
          <w:marTop w:val="0"/>
          <w:marBottom w:val="0"/>
          <w:divBdr>
            <w:top w:val="none" w:sz="0" w:space="0" w:color="auto"/>
            <w:left w:val="none" w:sz="0" w:space="0" w:color="auto"/>
            <w:bottom w:val="none" w:sz="0" w:space="0" w:color="auto"/>
            <w:right w:val="none" w:sz="0" w:space="0" w:color="auto"/>
          </w:divBdr>
        </w:div>
        <w:div w:id="845677795">
          <w:marLeft w:val="0"/>
          <w:marRight w:val="0"/>
          <w:marTop w:val="0"/>
          <w:marBottom w:val="0"/>
          <w:divBdr>
            <w:top w:val="none" w:sz="0" w:space="0" w:color="auto"/>
            <w:left w:val="none" w:sz="0" w:space="0" w:color="auto"/>
            <w:bottom w:val="none" w:sz="0" w:space="0" w:color="auto"/>
            <w:right w:val="none" w:sz="0" w:space="0" w:color="auto"/>
          </w:divBdr>
        </w:div>
        <w:div w:id="276059210">
          <w:marLeft w:val="0"/>
          <w:marRight w:val="0"/>
          <w:marTop w:val="0"/>
          <w:marBottom w:val="0"/>
          <w:divBdr>
            <w:top w:val="none" w:sz="0" w:space="0" w:color="auto"/>
            <w:left w:val="none" w:sz="0" w:space="0" w:color="auto"/>
            <w:bottom w:val="none" w:sz="0" w:space="0" w:color="auto"/>
            <w:right w:val="none" w:sz="0" w:space="0" w:color="auto"/>
          </w:divBdr>
        </w:div>
        <w:div w:id="1290235818">
          <w:marLeft w:val="0"/>
          <w:marRight w:val="0"/>
          <w:marTop w:val="0"/>
          <w:marBottom w:val="0"/>
          <w:divBdr>
            <w:top w:val="none" w:sz="0" w:space="0" w:color="auto"/>
            <w:left w:val="none" w:sz="0" w:space="0" w:color="auto"/>
            <w:bottom w:val="none" w:sz="0" w:space="0" w:color="auto"/>
            <w:right w:val="none" w:sz="0" w:space="0" w:color="auto"/>
          </w:divBdr>
        </w:div>
        <w:div w:id="2021080684">
          <w:marLeft w:val="0"/>
          <w:marRight w:val="0"/>
          <w:marTop w:val="0"/>
          <w:marBottom w:val="0"/>
          <w:divBdr>
            <w:top w:val="none" w:sz="0" w:space="0" w:color="auto"/>
            <w:left w:val="none" w:sz="0" w:space="0" w:color="auto"/>
            <w:bottom w:val="none" w:sz="0" w:space="0" w:color="auto"/>
            <w:right w:val="none" w:sz="0" w:space="0" w:color="auto"/>
          </w:divBdr>
        </w:div>
        <w:div w:id="1448617865">
          <w:marLeft w:val="0"/>
          <w:marRight w:val="0"/>
          <w:marTop w:val="0"/>
          <w:marBottom w:val="0"/>
          <w:divBdr>
            <w:top w:val="none" w:sz="0" w:space="0" w:color="auto"/>
            <w:left w:val="none" w:sz="0" w:space="0" w:color="auto"/>
            <w:bottom w:val="none" w:sz="0" w:space="0" w:color="auto"/>
            <w:right w:val="none" w:sz="0" w:space="0" w:color="auto"/>
          </w:divBdr>
        </w:div>
        <w:div w:id="965311310">
          <w:marLeft w:val="0"/>
          <w:marRight w:val="0"/>
          <w:marTop w:val="0"/>
          <w:marBottom w:val="0"/>
          <w:divBdr>
            <w:top w:val="none" w:sz="0" w:space="0" w:color="auto"/>
            <w:left w:val="none" w:sz="0" w:space="0" w:color="auto"/>
            <w:bottom w:val="none" w:sz="0" w:space="0" w:color="auto"/>
            <w:right w:val="none" w:sz="0" w:space="0" w:color="auto"/>
          </w:divBdr>
        </w:div>
        <w:div w:id="2124105166">
          <w:marLeft w:val="0"/>
          <w:marRight w:val="0"/>
          <w:marTop w:val="0"/>
          <w:marBottom w:val="0"/>
          <w:divBdr>
            <w:top w:val="none" w:sz="0" w:space="0" w:color="auto"/>
            <w:left w:val="none" w:sz="0" w:space="0" w:color="auto"/>
            <w:bottom w:val="none" w:sz="0" w:space="0" w:color="auto"/>
            <w:right w:val="none" w:sz="0" w:space="0" w:color="auto"/>
          </w:divBdr>
        </w:div>
        <w:div w:id="426269371">
          <w:marLeft w:val="0"/>
          <w:marRight w:val="0"/>
          <w:marTop w:val="0"/>
          <w:marBottom w:val="0"/>
          <w:divBdr>
            <w:top w:val="none" w:sz="0" w:space="0" w:color="auto"/>
            <w:left w:val="none" w:sz="0" w:space="0" w:color="auto"/>
            <w:bottom w:val="none" w:sz="0" w:space="0" w:color="auto"/>
            <w:right w:val="none" w:sz="0" w:space="0" w:color="auto"/>
          </w:divBdr>
        </w:div>
        <w:div w:id="1326590557">
          <w:marLeft w:val="0"/>
          <w:marRight w:val="0"/>
          <w:marTop w:val="0"/>
          <w:marBottom w:val="0"/>
          <w:divBdr>
            <w:top w:val="none" w:sz="0" w:space="0" w:color="auto"/>
            <w:left w:val="none" w:sz="0" w:space="0" w:color="auto"/>
            <w:bottom w:val="none" w:sz="0" w:space="0" w:color="auto"/>
            <w:right w:val="none" w:sz="0" w:space="0" w:color="auto"/>
          </w:divBdr>
        </w:div>
        <w:div w:id="1083576036">
          <w:marLeft w:val="0"/>
          <w:marRight w:val="0"/>
          <w:marTop w:val="0"/>
          <w:marBottom w:val="0"/>
          <w:divBdr>
            <w:top w:val="none" w:sz="0" w:space="0" w:color="auto"/>
            <w:left w:val="none" w:sz="0" w:space="0" w:color="auto"/>
            <w:bottom w:val="none" w:sz="0" w:space="0" w:color="auto"/>
            <w:right w:val="none" w:sz="0" w:space="0" w:color="auto"/>
          </w:divBdr>
        </w:div>
        <w:div w:id="1544054228">
          <w:marLeft w:val="0"/>
          <w:marRight w:val="0"/>
          <w:marTop w:val="0"/>
          <w:marBottom w:val="0"/>
          <w:divBdr>
            <w:top w:val="none" w:sz="0" w:space="0" w:color="auto"/>
            <w:left w:val="none" w:sz="0" w:space="0" w:color="auto"/>
            <w:bottom w:val="none" w:sz="0" w:space="0" w:color="auto"/>
            <w:right w:val="none" w:sz="0" w:space="0" w:color="auto"/>
          </w:divBdr>
        </w:div>
        <w:div w:id="495614319">
          <w:marLeft w:val="0"/>
          <w:marRight w:val="0"/>
          <w:marTop w:val="0"/>
          <w:marBottom w:val="0"/>
          <w:divBdr>
            <w:top w:val="none" w:sz="0" w:space="0" w:color="auto"/>
            <w:left w:val="none" w:sz="0" w:space="0" w:color="auto"/>
            <w:bottom w:val="none" w:sz="0" w:space="0" w:color="auto"/>
            <w:right w:val="none" w:sz="0" w:space="0" w:color="auto"/>
          </w:divBdr>
        </w:div>
        <w:div w:id="1162937005">
          <w:marLeft w:val="0"/>
          <w:marRight w:val="0"/>
          <w:marTop w:val="0"/>
          <w:marBottom w:val="0"/>
          <w:divBdr>
            <w:top w:val="none" w:sz="0" w:space="0" w:color="auto"/>
            <w:left w:val="none" w:sz="0" w:space="0" w:color="auto"/>
            <w:bottom w:val="none" w:sz="0" w:space="0" w:color="auto"/>
            <w:right w:val="none" w:sz="0" w:space="0" w:color="auto"/>
          </w:divBdr>
        </w:div>
        <w:div w:id="757021919">
          <w:marLeft w:val="0"/>
          <w:marRight w:val="0"/>
          <w:marTop w:val="0"/>
          <w:marBottom w:val="0"/>
          <w:divBdr>
            <w:top w:val="none" w:sz="0" w:space="0" w:color="auto"/>
            <w:left w:val="none" w:sz="0" w:space="0" w:color="auto"/>
            <w:bottom w:val="none" w:sz="0" w:space="0" w:color="auto"/>
            <w:right w:val="none" w:sz="0" w:space="0" w:color="auto"/>
          </w:divBdr>
        </w:div>
        <w:div w:id="1510025110">
          <w:marLeft w:val="0"/>
          <w:marRight w:val="0"/>
          <w:marTop w:val="0"/>
          <w:marBottom w:val="0"/>
          <w:divBdr>
            <w:top w:val="none" w:sz="0" w:space="0" w:color="auto"/>
            <w:left w:val="none" w:sz="0" w:space="0" w:color="auto"/>
            <w:bottom w:val="none" w:sz="0" w:space="0" w:color="auto"/>
            <w:right w:val="none" w:sz="0" w:space="0" w:color="auto"/>
          </w:divBdr>
        </w:div>
        <w:div w:id="643393183">
          <w:marLeft w:val="0"/>
          <w:marRight w:val="0"/>
          <w:marTop w:val="0"/>
          <w:marBottom w:val="0"/>
          <w:divBdr>
            <w:top w:val="none" w:sz="0" w:space="0" w:color="auto"/>
            <w:left w:val="none" w:sz="0" w:space="0" w:color="auto"/>
            <w:bottom w:val="none" w:sz="0" w:space="0" w:color="auto"/>
            <w:right w:val="none" w:sz="0" w:space="0" w:color="auto"/>
          </w:divBdr>
        </w:div>
        <w:div w:id="25101851">
          <w:marLeft w:val="0"/>
          <w:marRight w:val="0"/>
          <w:marTop w:val="0"/>
          <w:marBottom w:val="0"/>
          <w:divBdr>
            <w:top w:val="none" w:sz="0" w:space="0" w:color="auto"/>
            <w:left w:val="none" w:sz="0" w:space="0" w:color="auto"/>
            <w:bottom w:val="none" w:sz="0" w:space="0" w:color="auto"/>
            <w:right w:val="none" w:sz="0" w:space="0" w:color="auto"/>
          </w:divBdr>
        </w:div>
        <w:div w:id="1023554656">
          <w:marLeft w:val="0"/>
          <w:marRight w:val="0"/>
          <w:marTop w:val="0"/>
          <w:marBottom w:val="0"/>
          <w:divBdr>
            <w:top w:val="none" w:sz="0" w:space="0" w:color="auto"/>
            <w:left w:val="none" w:sz="0" w:space="0" w:color="auto"/>
            <w:bottom w:val="none" w:sz="0" w:space="0" w:color="auto"/>
            <w:right w:val="none" w:sz="0" w:space="0" w:color="auto"/>
          </w:divBdr>
        </w:div>
        <w:div w:id="1793208560">
          <w:marLeft w:val="0"/>
          <w:marRight w:val="0"/>
          <w:marTop w:val="0"/>
          <w:marBottom w:val="0"/>
          <w:divBdr>
            <w:top w:val="none" w:sz="0" w:space="0" w:color="auto"/>
            <w:left w:val="none" w:sz="0" w:space="0" w:color="auto"/>
            <w:bottom w:val="none" w:sz="0" w:space="0" w:color="auto"/>
            <w:right w:val="none" w:sz="0" w:space="0" w:color="auto"/>
          </w:divBdr>
        </w:div>
      </w:divsChild>
    </w:div>
    <w:div w:id="41709674">
      <w:bodyDiv w:val="1"/>
      <w:marLeft w:val="0"/>
      <w:marRight w:val="0"/>
      <w:marTop w:val="0"/>
      <w:marBottom w:val="0"/>
      <w:divBdr>
        <w:top w:val="none" w:sz="0" w:space="0" w:color="auto"/>
        <w:left w:val="none" w:sz="0" w:space="0" w:color="auto"/>
        <w:bottom w:val="none" w:sz="0" w:space="0" w:color="auto"/>
        <w:right w:val="none" w:sz="0" w:space="0" w:color="auto"/>
      </w:divBdr>
    </w:div>
    <w:div w:id="79183231">
      <w:bodyDiv w:val="1"/>
      <w:marLeft w:val="0"/>
      <w:marRight w:val="0"/>
      <w:marTop w:val="0"/>
      <w:marBottom w:val="0"/>
      <w:divBdr>
        <w:top w:val="none" w:sz="0" w:space="0" w:color="auto"/>
        <w:left w:val="none" w:sz="0" w:space="0" w:color="auto"/>
        <w:bottom w:val="none" w:sz="0" w:space="0" w:color="auto"/>
        <w:right w:val="none" w:sz="0" w:space="0" w:color="auto"/>
      </w:divBdr>
    </w:div>
    <w:div w:id="81804306">
      <w:bodyDiv w:val="1"/>
      <w:marLeft w:val="0"/>
      <w:marRight w:val="0"/>
      <w:marTop w:val="0"/>
      <w:marBottom w:val="0"/>
      <w:divBdr>
        <w:top w:val="none" w:sz="0" w:space="0" w:color="auto"/>
        <w:left w:val="none" w:sz="0" w:space="0" w:color="auto"/>
        <w:bottom w:val="none" w:sz="0" w:space="0" w:color="auto"/>
        <w:right w:val="none" w:sz="0" w:space="0" w:color="auto"/>
      </w:divBdr>
    </w:div>
    <w:div w:id="103891707">
      <w:bodyDiv w:val="1"/>
      <w:marLeft w:val="0"/>
      <w:marRight w:val="0"/>
      <w:marTop w:val="0"/>
      <w:marBottom w:val="0"/>
      <w:divBdr>
        <w:top w:val="none" w:sz="0" w:space="0" w:color="auto"/>
        <w:left w:val="none" w:sz="0" w:space="0" w:color="auto"/>
        <w:bottom w:val="none" w:sz="0" w:space="0" w:color="auto"/>
        <w:right w:val="none" w:sz="0" w:space="0" w:color="auto"/>
      </w:divBdr>
    </w:div>
    <w:div w:id="122818822">
      <w:bodyDiv w:val="1"/>
      <w:marLeft w:val="0"/>
      <w:marRight w:val="0"/>
      <w:marTop w:val="0"/>
      <w:marBottom w:val="0"/>
      <w:divBdr>
        <w:top w:val="none" w:sz="0" w:space="0" w:color="auto"/>
        <w:left w:val="none" w:sz="0" w:space="0" w:color="auto"/>
        <w:bottom w:val="none" w:sz="0" w:space="0" w:color="auto"/>
        <w:right w:val="none" w:sz="0" w:space="0" w:color="auto"/>
      </w:divBdr>
    </w:div>
    <w:div w:id="138767704">
      <w:bodyDiv w:val="1"/>
      <w:marLeft w:val="0"/>
      <w:marRight w:val="0"/>
      <w:marTop w:val="0"/>
      <w:marBottom w:val="0"/>
      <w:divBdr>
        <w:top w:val="none" w:sz="0" w:space="0" w:color="auto"/>
        <w:left w:val="none" w:sz="0" w:space="0" w:color="auto"/>
        <w:bottom w:val="none" w:sz="0" w:space="0" w:color="auto"/>
        <w:right w:val="none" w:sz="0" w:space="0" w:color="auto"/>
      </w:divBdr>
    </w:div>
    <w:div w:id="153297550">
      <w:bodyDiv w:val="1"/>
      <w:marLeft w:val="0"/>
      <w:marRight w:val="0"/>
      <w:marTop w:val="0"/>
      <w:marBottom w:val="0"/>
      <w:divBdr>
        <w:top w:val="none" w:sz="0" w:space="0" w:color="auto"/>
        <w:left w:val="none" w:sz="0" w:space="0" w:color="auto"/>
        <w:bottom w:val="none" w:sz="0" w:space="0" w:color="auto"/>
        <w:right w:val="none" w:sz="0" w:space="0" w:color="auto"/>
      </w:divBdr>
    </w:div>
    <w:div w:id="154105110">
      <w:bodyDiv w:val="1"/>
      <w:marLeft w:val="0"/>
      <w:marRight w:val="0"/>
      <w:marTop w:val="0"/>
      <w:marBottom w:val="0"/>
      <w:divBdr>
        <w:top w:val="none" w:sz="0" w:space="0" w:color="auto"/>
        <w:left w:val="none" w:sz="0" w:space="0" w:color="auto"/>
        <w:bottom w:val="none" w:sz="0" w:space="0" w:color="auto"/>
        <w:right w:val="none" w:sz="0" w:space="0" w:color="auto"/>
      </w:divBdr>
    </w:div>
    <w:div w:id="249002911">
      <w:bodyDiv w:val="1"/>
      <w:marLeft w:val="0"/>
      <w:marRight w:val="0"/>
      <w:marTop w:val="0"/>
      <w:marBottom w:val="0"/>
      <w:divBdr>
        <w:top w:val="none" w:sz="0" w:space="0" w:color="auto"/>
        <w:left w:val="none" w:sz="0" w:space="0" w:color="auto"/>
        <w:bottom w:val="none" w:sz="0" w:space="0" w:color="auto"/>
        <w:right w:val="none" w:sz="0" w:space="0" w:color="auto"/>
      </w:divBdr>
    </w:div>
    <w:div w:id="271281972">
      <w:bodyDiv w:val="1"/>
      <w:marLeft w:val="0"/>
      <w:marRight w:val="0"/>
      <w:marTop w:val="0"/>
      <w:marBottom w:val="0"/>
      <w:divBdr>
        <w:top w:val="none" w:sz="0" w:space="0" w:color="auto"/>
        <w:left w:val="none" w:sz="0" w:space="0" w:color="auto"/>
        <w:bottom w:val="none" w:sz="0" w:space="0" w:color="auto"/>
        <w:right w:val="none" w:sz="0" w:space="0" w:color="auto"/>
      </w:divBdr>
    </w:div>
    <w:div w:id="306210695">
      <w:bodyDiv w:val="1"/>
      <w:marLeft w:val="0"/>
      <w:marRight w:val="0"/>
      <w:marTop w:val="0"/>
      <w:marBottom w:val="0"/>
      <w:divBdr>
        <w:top w:val="none" w:sz="0" w:space="0" w:color="auto"/>
        <w:left w:val="none" w:sz="0" w:space="0" w:color="auto"/>
        <w:bottom w:val="none" w:sz="0" w:space="0" w:color="auto"/>
        <w:right w:val="none" w:sz="0" w:space="0" w:color="auto"/>
      </w:divBdr>
    </w:div>
    <w:div w:id="306251832">
      <w:bodyDiv w:val="1"/>
      <w:marLeft w:val="0"/>
      <w:marRight w:val="0"/>
      <w:marTop w:val="0"/>
      <w:marBottom w:val="0"/>
      <w:divBdr>
        <w:top w:val="none" w:sz="0" w:space="0" w:color="auto"/>
        <w:left w:val="none" w:sz="0" w:space="0" w:color="auto"/>
        <w:bottom w:val="none" w:sz="0" w:space="0" w:color="auto"/>
        <w:right w:val="none" w:sz="0" w:space="0" w:color="auto"/>
      </w:divBdr>
    </w:div>
    <w:div w:id="319772146">
      <w:bodyDiv w:val="1"/>
      <w:marLeft w:val="0"/>
      <w:marRight w:val="0"/>
      <w:marTop w:val="0"/>
      <w:marBottom w:val="0"/>
      <w:divBdr>
        <w:top w:val="none" w:sz="0" w:space="0" w:color="auto"/>
        <w:left w:val="none" w:sz="0" w:space="0" w:color="auto"/>
        <w:bottom w:val="none" w:sz="0" w:space="0" w:color="auto"/>
        <w:right w:val="none" w:sz="0" w:space="0" w:color="auto"/>
      </w:divBdr>
    </w:div>
    <w:div w:id="325716529">
      <w:bodyDiv w:val="1"/>
      <w:marLeft w:val="0"/>
      <w:marRight w:val="0"/>
      <w:marTop w:val="0"/>
      <w:marBottom w:val="0"/>
      <w:divBdr>
        <w:top w:val="none" w:sz="0" w:space="0" w:color="auto"/>
        <w:left w:val="none" w:sz="0" w:space="0" w:color="auto"/>
        <w:bottom w:val="none" w:sz="0" w:space="0" w:color="auto"/>
        <w:right w:val="none" w:sz="0" w:space="0" w:color="auto"/>
      </w:divBdr>
    </w:div>
    <w:div w:id="328753738">
      <w:bodyDiv w:val="1"/>
      <w:marLeft w:val="0"/>
      <w:marRight w:val="0"/>
      <w:marTop w:val="0"/>
      <w:marBottom w:val="0"/>
      <w:divBdr>
        <w:top w:val="none" w:sz="0" w:space="0" w:color="auto"/>
        <w:left w:val="none" w:sz="0" w:space="0" w:color="auto"/>
        <w:bottom w:val="none" w:sz="0" w:space="0" w:color="auto"/>
        <w:right w:val="none" w:sz="0" w:space="0" w:color="auto"/>
      </w:divBdr>
    </w:div>
    <w:div w:id="409697933">
      <w:bodyDiv w:val="1"/>
      <w:marLeft w:val="0"/>
      <w:marRight w:val="0"/>
      <w:marTop w:val="0"/>
      <w:marBottom w:val="0"/>
      <w:divBdr>
        <w:top w:val="none" w:sz="0" w:space="0" w:color="auto"/>
        <w:left w:val="none" w:sz="0" w:space="0" w:color="auto"/>
        <w:bottom w:val="none" w:sz="0" w:space="0" w:color="auto"/>
        <w:right w:val="none" w:sz="0" w:space="0" w:color="auto"/>
      </w:divBdr>
    </w:div>
    <w:div w:id="445466969">
      <w:bodyDiv w:val="1"/>
      <w:marLeft w:val="0"/>
      <w:marRight w:val="0"/>
      <w:marTop w:val="0"/>
      <w:marBottom w:val="0"/>
      <w:divBdr>
        <w:top w:val="none" w:sz="0" w:space="0" w:color="auto"/>
        <w:left w:val="none" w:sz="0" w:space="0" w:color="auto"/>
        <w:bottom w:val="none" w:sz="0" w:space="0" w:color="auto"/>
        <w:right w:val="none" w:sz="0" w:space="0" w:color="auto"/>
      </w:divBdr>
    </w:div>
    <w:div w:id="491528346">
      <w:bodyDiv w:val="1"/>
      <w:marLeft w:val="0"/>
      <w:marRight w:val="0"/>
      <w:marTop w:val="0"/>
      <w:marBottom w:val="0"/>
      <w:divBdr>
        <w:top w:val="none" w:sz="0" w:space="0" w:color="auto"/>
        <w:left w:val="none" w:sz="0" w:space="0" w:color="auto"/>
        <w:bottom w:val="none" w:sz="0" w:space="0" w:color="auto"/>
        <w:right w:val="none" w:sz="0" w:space="0" w:color="auto"/>
      </w:divBdr>
    </w:div>
    <w:div w:id="497035854">
      <w:bodyDiv w:val="1"/>
      <w:marLeft w:val="0"/>
      <w:marRight w:val="0"/>
      <w:marTop w:val="0"/>
      <w:marBottom w:val="0"/>
      <w:divBdr>
        <w:top w:val="none" w:sz="0" w:space="0" w:color="auto"/>
        <w:left w:val="none" w:sz="0" w:space="0" w:color="auto"/>
        <w:bottom w:val="none" w:sz="0" w:space="0" w:color="auto"/>
        <w:right w:val="none" w:sz="0" w:space="0" w:color="auto"/>
      </w:divBdr>
    </w:div>
    <w:div w:id="532428477">
      <w:bodyDiv w:val="1"/>
      <w:marLeft w:val="0"/>
      <w:marRight w:val="0"/>
      <w:marTop w:val="0"/>
      <w:marBottom w:val="0"/>
      <w:divBdr>
        <w:top w:val="none" w:sz="0" w:space="0" w:color="auto"/>
        <w:left w:val="none" w:sz="0" w:space="0" w:color="auto"/>
        <w:bottom w:val="none" w:sz="0" w:space="0" w:color="auto"/>
        <w:right w:val="none" w:sz="0" w:space="0" w:color="auto"/>
      </w:divBdr>
    </w:div>
    <w:div w:id="540899462">
      <w:bodyDiv w:val="1"/>
      <w:marLeft w:val="0"/>
      <w:marRight w:val="0"/>
      <w:marTop w:val="0"/>
      <w:marBottom w:val="0"/>
      <w:divBdr>
        <w:top w:val="none" w:sz="0" w:space="0" w:color="auto"/>
        <w:left w:val="none" w:sz="0" w:space="0" w:color="auto"/>
        <w:bottom w:val="none" w:sz="0" w:space="0" w:color="auto"/>
        <w:right w:val="none" w:sz="0" w:space="0" w:color="auto"/>
      </w:divBdr>
    </w:div>
    <w:div w:id="599026016">
      <w:bodyDiv w:val="1"/>
      <w:marLeft w:val="0"/>
      <w:marRight w:val="0"/>
      <w:marTop w:val="0"/>
      <w:marBottom w:val="0"/>
      <w:divBdr>
        <w:top w:val="none" w:sz="0" w:space="0" w:color="auto"/>
        <w:left w:val="none" w:sz="0" w:space="0" w:color="auto"/>
        <w:bottom w:val="none" w:sz="0" w:space="0" w:color="auto"/>
        <w:right w:val="none" w:sz="0" w:space="0" w:color="auto"/>
      </w:divBdr>
    </w:div>
    <w:div w:id="615598514">
      <w:bodyDiv w:val="1"/>
      <w:marLeft w:val="0"/>
      <w:marRight w:val="0"/>
      <w:marTop w:val="0"/>
      <w:marBottom w:val="0"/>
      <w:divBdr>
        <w:top w:val="none" w:sz="0" w:space="0" w:color="auto"/>
        <w:left w:val="none" w:sz="0" w:space="0" w:color="auto"/>
        <w:bottom w:val="none" w:sz="0" w:space="0" w:color="auto"/>
        <w:right w:val="none" w:sz="0" w:space="0" w:color="auto"/>
      </w:divBdr>
    </w:div>
    <w:div w:id="620920754">
      <w:bodyDiv w:val="1"/>
      <w:marLeft w:val="0"/>
      <w:marRight w:val="0"/>
      <w:marTop w:val="0"/>
      <w:marBottom w:val="0"/>
      <w:divBdr>
        <w:top w:val="none" w:sz="0" w:space="0" w:color="auto"/>
        <w:left w:val="none" w:sz="0" w:space="0" w:color="auto"/>
        <w:bottom w:val="none" w:sz="0" w:space="0" w:color="auto"/>
        <w:right w:val="none" w:sz="0" w:space="0" w:color="auto"/>
      </w:divBdr>
    </w:div>
    <w:div w:id="622805621">
      <w:bodyDiv w:val="1"/>
      <w:marLeft w:val="0"/>
      <w:marRight w:val="0"/>
      <w:marTop w:val="0"/>
      <w:marBottom w:val="0"/>
      <w:divBdr>
        <w:top w:val="none" w:sz="0" w:space="0" w:color="auto"/>
        <w:left w:val="none" w:sz="0" w:space="0" w:color="auto"/>
        <w:bottom w:val="none" w:sz="0" w:space="0" w:color="auto"/>
        <w:right w:val="none" w:sz="0" w:space="0" w:color="auto"/>
      </w:divBdr>
    </w:div>
    <w:div w:id="625895845">
      <w:bodyDiv w:val="1"/>
      <w:marLeft w:val="0"/>
      <w:marRight w:val="0"/>
      <w:marTop w:val="0"/>
      <w:marBottom w:val="0"/>
      <w:divBdr>
        <w:top w:val="none" w:sz="0" w:space="0" w:color="auto"/>
        <w:left w:val="none" w:sz="0" w:space="0" w:color="auto"/>
        <w:bottom w:val="none" w:sz="0" w:space="0" w:color="auto"/>
        <w:right w:val="none" w:sz="0" w:space="0" w:color="auto"/>
      </w:divBdr>
    </w:div>
    <w:div w:id="686294741">
      <w:bodyDiv w:val="1"/>
      <w:marLeft w:val="0"/>
      <w:marRight w:val="0"/>
      <w:marTop w:val="0"/>
      <w:marBottom w:val="0"/>
      <w:divBdr>
        <w:top w:val="none" w:sz="0" w:space="0" w:color="auto"/>
        <w:left w:val="none" w:sz="0" w:space="0" w:color="auto"/>
        <w:bottom w:val="none" w:sz="0" w:space="0" w:color="auto"/>
        <w:right w:val="none" w:sz="0" w:space="0" w:color="auto"/>
      </w:divBdr>
    </w:div>
    <w:div w:id="700016203">
      <w:bodyDiv w:val="1"/>
      <w:marLeft w:val="0"/>
      <w:marRight w:val="0"/>
      <w:marTop w:val="0"/>
      <w:marBottom w:val="0"/>
      <w:divBdr>
        <w:top w:val="none" w:sz="0" w:space="0" w:color="auto"/>
        <w:left w:val="none" w:sz="0" w:space="0" w:color="auto"/>
        <w:bottom w:val="none" w:sz="0" w:space="0" w:color="auto"/>
        <w:right w:val="none" w:sz="0" w:space="0" w:color="auto"/>
      </w:divBdr>
    </w:div>
    <w:div w:id="711808907">
      <w:bodyDiv w:val="1"/>
      <w:marLeft w:val="0"/>
      <w:marRight w:val="0"/>
      <w:marTop w:val="0"/>
      <w:marBottom w:val="0"/>
      <w:divBdr>
        <w:top w:val="none" w:sz="0" w:space="0" w:color="auto"/>
        <w:left w:val="none" w:sz="0" w:space="0" w:color="auto"/>
        <w:bottom w:val="none" w:sz="0" w:space="0" w:color="auto"/>
        <w:right w:val="none" w:sz="0" w:space="0" w:color="auto"/>
      </w:divBdr>
    </w:div>
    <w:div w:id="742409499">
      <w:bodyDiv w:val="1"/>
      <w:marLeft w:val="0"/>
      <w:marRight w:val="0"/>
      <w:marTop w:val="0"/>
      <w:marBottom w:val="0"/>
      <w:divBdr>
        <w:top w:val="none" w:sz="0" w:space="0" w:color="auto"/>
        <w:left w:val="none" w:sz="0" w:space="0" w:color="auto"/>
        <w:bottom w:val="none" w:sz="0" w:space="0" w:color="auto"/>
        <w:right w:val="none" w:sz="0" w:space="0" w:color="auto"/>
      </w:divBdr>
    </w:div>
    <w:div w:id="754278299">
      <w:bodyDiv w:val="1"/>
      <w:marLeft w:val="0"/>
      <w:marRight w:val="0"/>
      <w:marTop w:val="0"/>
      <w:marBottom w:val="0"/>
      <w:divBdr>
        <w:top w:val="none" w:sz="0" w:space="0" w:color="auto"/>
        <w:left w:val="none" w:sz="0" w:space="0" w:color="auto"/>
        <w:bottom w:val="none" w:sz="0" w:space="0" w:color="auto"/>
        <w:right w:val="none" w:sz="0" w:space="0" w:color="auto"/>
      </w:divBdr>
    </w:div>
    <w:div w:id="784009573">
      <w:bodyDiv w:val="1"/>
      <w:marLeft w:val="0"/>
      <w:marRight w:val="0"/>
      <w:marTop w:val="0"/>
      <w:marBottom w:val="0"/>
      <w:divBdr>
        <w:top w:val="none" w:sz="0" w:space="0" w:color="auto"/>
        <w:left w:val="none" w:sz="0" w:space="0" w:color="auto"/>
        <w:bottom w:val="none" w:sz="0" w:space="0" w:color="auto"/>
        <w:right w:val="none" w:sz="0" w:space="0" w:color="auto"/>
      </w:divBdr>
    </w:div>
    <w:div w:id="794567569">
      <w:bodyDiv w:val="1"/>
      <w:marLeft w:val="0"/>
      <w:marRight w:val="0"/>
      <w:marTop w:val="0"/>
      <w:marBottom w:val="0"/>
      <w:divBdr>
        <w:top w:val="none" w:sz="0" w:space="0" w:color="auto"/>
        <w:left w:val="none" w:sz="0" w:space="0" w:color="auto"/>
        <w:bottom w:val="none" w:sz="0" w:space="0" w:color="auto"/>
        <w:right w:val="none" w:sz="0" w:space="0" w:color="auto"/>
      </w:divBdr>
    </w:div>
    <w:div w:id="807430256">
      <w:bodyDiv w:val="1"/>
      <w:marLeft w:val="0"/>
      <w:marRight w:val="0"/>
      <w:marTop w:val="0"/>
      <w:marBottom w:val="0"/>
      <w:divBdr>
        <w:top w:val="none" w:sz="0" w:space="0" w:color="auto"/>
        <w:left w:val="none" w:sz="0" w:space="0" w:color="auto"/>
        <w:bottom w:val="none" w:sz="0" w:space="0" w:color="auto"/>
        <w:right w:val="none" w:sz="0" w:space="0" w:color="auto"/>
      </w:divBdr>
    </w:div>
    <w:div w:id="813762529">
      <w:bodyDiv w:val="1"/>
      <w:marLeft w:val="0"/>
      <w:marRight w:val="0"/>
      <w:marTop w:val="0"/>
      <w:marBottom w:val="0"/>
      <w:divBdr>
        <w:top w:val="none" w:sz="0" w:space="0" w:color="auto"/>
        <w:left w:val="none" w:sz="0" w:space="0" w:color="auto"/>
        <w:bottom w:val="none" w:sz="0" w:space="0" w:color="auto"/>
        <w:right w:val="none" w:sz="0" w:space="0" w:color="auto"/>
      </w:divBdr>
    </w:div>
    <w:div w:id="878669017">
      <w:bodyDiv w:val="1"/>
      <w:marLeft w:val="0"/>
      <w:marRight w:val="0"/>
      <w:marTop w:val="0"/>
      <w:marBottom w:val="0"/>
      <w:divBdr>
        <w:top w:val="none" w:sz="0" w:space="0" w:color="auto"/>
        <w:left w:val="none" w:sz="0" w:space="0" w:color="auto"/>
        <w:bottom w:val="none" w:sz="0" w:space="0" w:color="auto"/>
        <w:right w:val="none" w:sz="0" w:space="0" w:color="auto"/>
      </w:divBdr>
    </w:div>
    <w:div w:id="907421861">
      <w:bodyDiv w:val="1"/>
      <w:marLeft w:val="0"/>
      <w:marRight w:val="0"/>
      <w:marTop w:val="0"/>
      <w:marBottom w:val="0"/>
      <w:divBdr>
        <w:top w:val="none" w:sz="0" w:space="0" w:color="auto"/>
        <w:left w:val="none" w:sz="0" w:space="0" w:color="auto"/>
        <w:bottom w:val="none" w:sz="0" w:space="0" w:color="auto"/>
        <w:right w:val="none" w:sz="0" w:space="0" w:color="auto"/>
      </w:divBdr>
    </w:div>
    <w:div w:id="939025327">
      <w:bodyDiv w:val="1"/>
      <w:marLeft w:val="0"/>
      <w:marRight w:val="0"/>
      <w:marTop w:val="0"/>
      <w:marBottom w:val="0"/>
      <w:divBdr>
        <w:top w:val="none" w:sz="0" w:space="0" w:color="auto"/>
        <w:left w:val="none" w:sz="0" w:space="0" w:color="auto"/>
        <w:bottom w:val="none" w:sz="0" w:space="0" w:color="auto"/>
        <w:right w:val="none" w:sz="0" w:space="0" w:color="auto"/>
      </w:divBdr>
    </w:div>
    <w:div w:id="943920712">
      <w:bodyDiv w:val="1"/>
      <w:marLeft w:val="0"/>
      <w:marRight w:val="0"/>
      <w:marTop w:val="0"/>
      <w:marBottom w:val="0"/>
      <w:divBdr>
        <w:top w:val="none" w:sz="0" w:space="0" w:color="auto"/>
        <w:left w:val="none" w:sz="0" w:space="0" w:color="auto"/>
        <w:bottom w:val="none" w:sz="0" w:space="0" w:color="auto"/>
        <w:right w:val="none" w:sz="0" w:space="0" w:color="auto"/>
      </w:divBdr>
    </w:div>
    <w:div w:id="999234795">
      <w:bodyDiv w:val="1"/>
      <w:marLeft w:val="0"/>
      <w:marRight w:val="0"/>
      <w:marTop w:val="0"/>
      <w:marBottom w:val="0"/>
      <w:divBdr>
        <w:top w:val="none" w:sz="0" w:space="0" w:color="auto"/>
        <w:left w:val="none" w:sz="0" w:space="0" w:color="auto"/>
        <w:bottom w:val="none" w:sz="0" w:space="0" w:color="auto"/>
        <w:right w:val="none" w:sz="0" w:space="0" w:color="auto"/>
      </w:divBdr>
    </w:div>
    <w:div w:id="1003120171">
      <w:bodyDiv w:val="1"/>
      <w:marLeft w:val="0"/>
      <w:marRight w:val="0"/>
      <w:marTop w:val="0"/>
      <w:marBottom w:val="0"/>
      <w:divBdr>
        <w:top w:val="none" w:sz="0" w:space="0" w:color="auto"/>
        <w:left w:val="none" w:sz="0" w:space="0" w:color="auto"/>
        <w:bottom w:val="none" w:sz="0" w:space="0" w:color="auto"/>
        <w:right w:val="none" w:sz="0" w:space="0" w:color="auto"/>
      </w:divBdr>
    </w:div>
    <w:div w:id="1053700951">
      <w:bodyDiv w:val="1"/>
      <w:marLeft w:val="0"/>
      <w:marRight w:val="0"/>
      <w:marTop w:val="0"/>
      <w:marBottom w:val="0"/>
      <w:divBdr>
        <w:top w:val="none" w:sz="0" w:space="0" w:color="auto"/>
        <w:left w:val="none" w:sz="0" w:space="0" w:color="auto"/>
        <w:bottom w:val="none" w:sz="0" w:space="0" w:color="auto"/>
        <w:right w:val="none" w:sz="0" w:space="0" w:color="auto"/>
      </w:divBdr>
    </w:div>
    <w:div w:id="1062094671">
      <w:bodyDiv w:val="1"/>
      <w:marLeft w:val="0"/>
      <w:marRight w:val="0"/>
      <w:marTop w:val="0"/>
      <w:marBottom w:val="0"/>
      <w:divBdr>
        <w:top w:val="none" w:sz="0" w:space="0" w:color="auto"/>
        <w:left w:val="none" w:sz="0" w:space="0" w:color="auto"/>
        <w:bottom w:val="none" w:sz="0" w:space="0" w:color="auto"/>
        <w:right w:val="none" w:sz="0" w:space="0" w:color="auto"/>
      </w:divBdr>
    </w:div>
    <w:div w:id="1090001543">
      <w:bodyDiv w:val="1"/>
      <w:marLeft w:val="0"/>
      <w:marRight w:val="0"/>
      <w:marTop w:val="0"/>
      <w:marBottom w:val="0"/>
      <w:divBdr>
        <w:top w:val="none" w:sz="0" w:space="0" w:color="auto"/>
        <w:left w:val="none" w:sz="0" w:space="0" w:color="auto"/>
        <w:bottom w:val="none" w:sz="0" w:space="0" w:color="auto"/>
        <w:right w:val="none" w:sz="0" w:space="0" w:color="auto"/>
      </w:divBdr>
    </w:div>
    <w:div w:id="1092165206">
      <w:bodyDiv w:val="1"/>
      <w:marLeft w:val="0"/>
      <w:marRight w:val="0"/>
      <w:marTop w:val="0"/>
      <w:marBottom w:val="0"/>
      <w:divBdr>
        <w:top w:val="none" w:sz="0" w:space="0" w:color="auto"/>
        <w:left w:val="none" w:sz="0" w:space="0" w:color="auto"/>
        <w:bottom w:val="none" w:sz="0" w:space="0" w:color="auto"/>
        <w:right w:val="none" w:sz="0" w:space="0" w:color="auto"/>
      </w:divBdr>
    </w:div>
    <w:div w:id="1103845272">
      <w:bodyDiv w:val="1"/>
      <w:marLeft w:val="0"/>
      <w:marRight w:val="0"/>
      <w:marTop w:val="0"/>
      <w:marBottom w:val="0"/>
      <w:divBdr>
        <w:top w:val="none" w:sz="0" w:space="0" w:color="auto"/>
        <w:left w:val="none" w:sz="0" w:space="0" w:color="auto"/>
        <w:bottom w:val="none" w:sz="0" w:space="0" w:color="auto"/>
        <w:right w:val="none" w:sz="0" w:space="0" w:color="auto"/>
      </w:divBdr>
    </w:div>
    <w:div w:id="1155806306">
      <w:bodyDiv w:val="1"/>
      <w:marLeft w:val="0"/>
      <w:marRight w:val="0"/>
      <w:marTop w:val="0"/>
      <w:marBottom w:val="0"/>
      <w:divBdr>
        <w:top w:val="none" w:sz="0" w:space="0" w:color="auto"/>
        <w:left w:val="none" w:sz="0" w:space="0" w:color="auto"/>
        <w:bottom w:val="none" w:sz="0" w:space="0" w:color="auto"/>
        <w:right w:val="none" w:sz="0" w:space="0" w:color="auto"/>
      </w:divBdr>
    </w:div>
    <w:div w:id="1159272716">
      <w:bodyDiv w:val="1"/>
      <w:marLeft w:val="0"/>
      <w:marRight w:val="0"/>
      <w:marTop w:val="0"/>
      <w:marBottom w:val="0"/>
      <w:divBdr>
        <w:top w:val="none" w:sz="0" w:space="0" w:color="auto"/>
        <w:left w:val="none" w:sz="0" w:space="0" w:color="auto"/>
        <w:bottom w:val="none" w:sz="0" w:space="0" w:color="auto"/>
        <w:right w:val="none" w:sz="0" w:space="0" w:color="auto"/>
      </w:divBdr>
    </w:div>
    <w:div w:id="1165824170">
      <w:bodyDiv w:val="1"/>
      <w:marLeft w:val="0"/>
      <w:marRight w:val="0"/>
      <w:marTop w:val="0"/>
      <w:marBottom w:val="0"/>
      <w:divBdr>
        <w:top w:val="none" w:sz="0" w:space="0" w:color="auto"/>
        <w:left w:val="none" w:sz="0" w:space="0" w:color="auto"/>
        <w:bottom w:val="none" w:sz="0" w:space="0" w:color="auto"/>
        <w:right w:val="none" w:sz="0" w:space="0" w:color="auto"/>
      </w:divBdr>
    </w:div>
    <w:div w:id="1179807283">
      <w:bodyDiv w:val="1"/>
      <w:marLeft w:val="0"/>
      <w:marRight w:val="0"/>
      <w:marTop w:val="0"/>
      <w:marBottom w:val="0"/>
      <w:divBdr>
        <w:top w:val="none" w:sz="0" w:space="0" w:color="auto"/>
        <w:left w:val="none" w:sz="0" w:space="0" w:color="auto"/>
        <w:bottom w:val="none" w:sz="0" w:space="0" w:color="auto"/>
        <w:right w:val="none" w:sz="0" w:space="0" w:color="auto"/>
      </w:divBdr>
    </w:div>
    <w:div w:id="1188636564">
      <w:bodyDiv w:val="1"/>
      <w:marLeft w:val="0"/>
      <w:marRight w:val="0"/>
      <w:marTop w:val="0"/>
      <w:marBottom w:val="0"/>
      <w:divBdr>
        <w:top w:val="none" w:sz="0" w:space="0" w:color="auto"/>
        <w:left w:val="none" w:sz="0" w:space="0" w:color="auto"/>
        <w:bottom w:val="none" w:sz="0" w:space="0" w:color="auto"/>
        <w:right w:val="none" w:sz="0" w:space="0" w:color="auto"/>
      </w:divBdr>
    </w:div>
    <w:div w:id="1189879978">
      <w:bodyDiv w:val="1"/>
      <w:marLeft w:val="0"/>
      <w:marRight w:val="0"/>
      <w:marTop w:val="0"/>
      <w:marBottom w:val="0"/>
      <w:divBdr>
        <w:top w:val="none" w:sz="0" w:space="0" w:color="auto"/>
        <w:left w:val="none" w:sz="0" w:space="0" w:color="auto"/>
        <w:bottom w:val="none" w:sz="0" w:space="0" w:color="auto"/>
        <w:right w:val="none" w:sz="0" w:space="0" w:color="auto"/>
      </w:divBdr>
    </w:div>
    <w:div w:id="1205289429">
      <w:bodyDiv w:val="1"/>
      <w:marLeft w:val="0"/>
      <w:marRight w:val="0"/>
      <w:marTop w:val="0"/>
      <w:marBottom w:val="0"/>
      <w:divBdr>
        <w:top w:val="none" w:sz="0" w:space="0" w:color="auto"/>
        <w:left w:val="none" w:sz="0" w:space="0" w:color="auto"/>
        <w:bottom w:val="none" w:sz="0" w:space="0" w:color="auto"/>
        <w:right w:val="none" w:sz="0" w:space="0" w:color="auto"/>
      </w:divBdr>
    </w:div>
    <w:div w:id="1222055442">
      <w:bodyDiv w:val="1"/>
      <w:marLeft w:val="0"/>
      <w:marRight w:val="0"/>
      <w:marTop w:val="0"/>
      <w:marBottom w:val="0"/>
      <w:divBdr>
        <w:top w:val="none" w:sz="0" w:space="0" w:color="auto"/>
        <w:left w:val="none" w:sz="0" w:space="0" w:color="auto"/>
        <w:bottom w:val="none" w:sz="0" w:space="0" w:color="auto"/>
        <w:right w:val="none" w:sz="0" w:space="0" w:color="auto"/>
      </w:divBdr>
    </w:div>
    <w:div w:id="1230193367">
      <w:bodyDiv w:val="1"/>
      <w:marLeft w:val="0"/>
      <w:marRight w:val="0"/>
      <w:marTop w:val="0"/>
      <w:marBottom w:val="0"/>
      <w:divBdr>
        <w:top w:val="none" w:sz="0" w:space="0" w:color="auto"/>
        <w:left w:val="none" w:sz="0" w:space="0" w:color="auto"/>
        <w:bottom w:val="none" w:sz="0" w:space="0" w:color="auto"/>
        <w:right w:val="none" w:sz="0" w:space="0" w:color="auto"/>
      </w:divBdr>
    </w:div>
    <w:div w:id="1249582331">
      <w:bodyDiv w:val="1"/>
      <w:marLeft w:val="0"/>
      <w:marRight w:val="0"/>
      <w:marTop w:val="0"/>
      <w:marBottom w:val="0"/>
      <w:divBdr>
        <w:top w:val="none" w:sz="0" w:space="0" w:color="auto"/>
        <w:left w:val="none" w:sz="0" w:space="0" w:color="auto"/>
        <w:bottom w:val="none" w:sz="0" w:space="0" w:color="auto"/>
        <w:right w:val="none" w:sz="0" w:space="0" w:color="auto"/>
      </w:divBdr>
    </w:div>
    <w:div w:id="1271163917">
      <w:bodyDiv w:val="1"/>
      <w:marLeft w:val="0"/>
      <w:marRight w:val="0"/>
      <w:marTop w:val="0"/>
      <w:marBottom w:val="0"/>
      <w:divBdr>
        <w:top w:val="none" w:sz="0" w:space="0" w:color="auto"/>
        <w:left w:val="none" w:sz="0" w:space="0" w:color="auto"/>
        <w:bottom w:val="none" w:sz="0" w:space="0" w:color="auto"/>
        <w:right w:val="none" w:sz="0" w:space="0" w:color="auto"/>
      </w:divBdr>
    </w:div>
    <w:div w:id="1326083425">
      <w:bodyDiv w:val="1"/>
      <w:marLeft w:val="0"/>
      <w:marRight w:val="0"/>
      <w:marTop w:val="0"/>
      <w:marBottom w:val="0"/>
      <w:divBdr>
        <w:top w:val="none" w:sz="0" w:space="0" w:color="auto"/>
        <w:left w:val="none" w:sz="0" w:space="0" w:color="auto"/>
        <w:bottom w:val="none" w:sz="0" w:space="0" w:color="auto"/>
        <w:right w:val="none" w:sz="0" w:space="0" w:color="auto"/>
      </w:divBdr>
    </w:div>
    <w:div w:id="1335498881">
      <w:bodyDiv w:val="1"/>
      <w:marLeft w:val="0"/>
      <w:marRight w:val="0"/>
      <w:marTop w:val="0"/>
      <w:marBottom w:val="0"/>
      <w:divBdr>
        <w:top w:val="none" w:sz="0" w:space="0" w:color="auto"/>
        <w:left w:val="none" w:sz="0" w:space="0" w:color="auto"/>
        <w:bottom w:val="none" w:sz="0" w:space="0" w:color="auto"/>
        <w:right w:val="none" w:sz="0" w:space="0" w:color="auto"/>
      </w:divBdr>
    </w:div>
    <w:div w:id="1343124799">
      <w:bodyDiv w:val="1"/>
      <w:marLeft w:val="0"/>
      <w:marRight w:val="0"/>
      <w:marTop w:val="0"/>
      <w:marBottom w:val="0"/>
      <w:divBdr>
        <w:top w:val="none" w:sz="0" w:space="0" w:color="auto"/>
        <w:left w:val="none" w:sz="0" w:space="0" w:color="auto"/>
        <w:bottom w:val="none" w:sz="0" w:space="0" w:color="auto"/>
        <w:right w:val="none" w:sz="0" w:space="0" w:color="auto"/>
      </w:divBdr>
    </w:div>
    <w:div w:id="1378432589">
      <w:bodyDiv w:val="1"/>
      <w:marLeft w:val="0"/>
      <w:marRight w:val="0"/>
      <w:marTop w:val="0"/>
      <w:marBottom w:val="0"/>
      <w:divBdr>
        <w:top w:val="none" w:sz="0" w:space="0" w:color="auto"/>
        <w:left w:val="none" w:sz="0" w:space="0" w:color="auto"/>
        <w:bottom w:val="none" w:sz="0" w:space="0" w:color="auto"/>
        <w:right w:val="none" w:sz="0" w:space="0" w:color="auto"/>
      </w:divBdr>
    </w:div>
    <w:div w:id="1389112542">
      <w:bodyDiv w:val="1"/>
      <w:marLeft w:val="0"/>
      <w:marRight w:val="0"/>
      <w:marTop w:val="0"/>
      <w:marBottom w:val="0"/>
      <w:divBdr>
        <w:top w:val="none" w:sz="0" w:space="0" w:color="auto"/>
        <w:left w:val="none" w:sz="0" w:space="0" w:color="auto"/>
        <w:bottom w:val="none" w:sz="0" w:space="0" w:color="auto"/>
        <w:right w:val="none" w:sz="0" w:space="0" w:color="auto"/>
      </w:divBdr>
    </w:div>
    <w:div w:id="1393040100">
      <w:bodyDiv w:val="1"/>
      <w:marLeft w:val="0"/>
      <w:marRight w:val="0"/>
      <w:marTop w:val="0"/>
      <w:marBottom w:val="0"/>
      <w:divBdr>
        <w:top w:val="none" w:sz="0" w:space="0" w:color="auto"/>
        <w:left w:val="none" w:sz="0" w:space="0" w:color="auto"/>
        <w:bottom w:val="none" w:sz="0" w:space="0" w:color="auto"/>
        <w:right w:val="none" w:sz="0" w:space="0" w:color="auto"/>
      </w:divBdr>
    </w:div>
    <w:div w:id="1394041987">
      <w:bodyDiv w:val="1"/>
      <w:marLeft w:val="0"/>
      <w:marRight w:val="0"/>
      <w:marTop w:val="0"/>
      <w:marBottom w:val="0"/>
      <w:divBdr>
        <w:top w:val="none" w:sz="0" w:space="0" w:color="auto"/>
        <w:left w:val="none" w:sz="0" w:space="0" w:color="auto"/>
        <w:bottom w:val="none" w:sz="0" w:space="0" w:color="auto"/>
        <w:right w:val="none" w:sz="0" w:space="0" w:color="auto"/>
      </w:divBdr>
    </w:div>
    <w:div w:id="1425298921">
      <w:bodyDiv w:val="1"/>
      <w:marLeft w:val="0"/>
      <w:marRight w:val="0"/>
      <w:marTop w:val="0"/>
      <w:marBottom w:val="0"/>
      <w:divBdr>
        <w:top w:val="none" w:sz="0" w:space="0" w:color="auto"/>
        <w:left w:val="none" w:sz="0" w:space="0" w:color="auto"/>
        <w:bottom w:val="none" w:sz="0" w:space="0" w:color="auto"/>
        <w:right w:val="none" w:sz="0" w:space="0" w:color="auto"/>
      </w:divBdr>
    </w:div>
    <w:div w:id="1433476336">
      <w:bodyDiv w:val="1"/>
      <w:marLeft w:val="0"/>
      <w:marRight w:val="0"/>
      <w:marTop w:val="0"/>
      <w:marBottom w:val="0"/>
      <w:divBdr>
        <w:top w:val="none" w:sz="0" w:space="0" w:color="auto"/>
        <w:left w:val="none" w:sz="0" w:space="0" w:color="auto"/>
        <w:bottom w:val="none" w:sz="0" w:space="0" w:color="auto"/>
        <w:right w:val="none" w:sz="0" w:space="0" w:color="auto"/>
      </w:divBdr>
    </w:div>
    <w:div w:id="1446264505">
      <w:bodyDiv w:val="1"/>
      <w:marLeft w:val="0"/>
      <w:marRight w:val="0"/>
      <w:marTop w:val="0"/>
      <w:marBottom w:val="0"/>
      <w:divBdr>
        <w:top w:val="none" w:sz="0" w:space="0" w:color="auto"/>
        <w:left w:val="none" w:sz="0" w:space="0" w:color="auto"/>
        <w:bottom w:val="none" w:sz="0" w:space="0" w:color="auto"/>
        <w:right w:val="none" w:sz="0" w:space="0" w:color="auto"/>
      </w:divBdr>
    </w:div>
    <w:div w:id="1485048706">
      <w:bodyDiv w:val="1"/>
      <w:marLeft w:val="0"/>
      <w:marRight w:val="0"/>
      <w:marTop w:val="0"/>
      <w:marBottom w:val="0"/>
      <w:divBdr>
        <w:top w:val="none" w:sz="0" w:space="0" w:color="auto"/>
        <w:left w:val="none" w:sz="0" w:space="0" w:color="auto"/>
        <w:bottom w:val="none" w:sz="0" w:space="0" w:color="auto"/>
        <w:right w:val="none" w:sz="0" w:space="0" w:color="auto"/>
      </w:divBdr>
    </w:div>
    <w:div w:id="1498882664">
      <w:bodyDiv w:val="1"/>
      <w:marLeft w:val="0"/>
      <w:marRight w:val="0"/>
      <w:marTop w:val="0"/>
      <w:marBottom w:val="0"/>
      <w:divBdr>
        <w:top w:val="none" w:sz="0" w:space="0" w:color="auto"/>
        <w:left w:val="none" w:sz="0" w:space="0" w:color="auto"/>
        <w:bottom w:val="none" w:sz="0" w:space="0" w:color="auto"/>
        <w:right w:val="none" w:sz="0" w:space="0" w:color="auto"/>
      </w:divBdr>
    </w:div>
    <w:div w:id="1504510783">
      <w:bodyDiv w:val="1"/>
      <w:marLeft w:val="0"/>
      <w:marRight w:val="0"/>
      <w:marTop w:val="0"/>
      <w:marBottom w:val="0"/>
      <w:divBdr>
        <w:top w:val="none" w:sz="0" w:space="0" w:color="auto"/>
        <w:left w:val="none" w:sz="0" w:space="0" w:color="auto"/>
        <w:bottom w:val="none" w:sz="0" w:space="0" w:color="auto"/>
        <w:right w:val="none" w:sz="0" w:space="0" w:color="auto"/>
      </w:divBdr>
    </w:div>
    <w:div w:id="1511531384">
      <w:bodyDiv w:val="1"/>
      <w:marLeft w:val="0"/>
      <w:marRight w:val="0"/>
      <w:marTop w:val="0"/>
      <w:marBottom w:val="0"/>
      <w:divBdr>
        <w:top w:val="none" w:sz="0" w:space="0" w:color="auto"/>
        <w:left w:val="none" w:sz="0" w:space="0" w:color="auto"/>
        <w:bottom w:val="none" w:sz="0" w:space="0" w:color="auto"/>
        <w:right w:val="none" w:sz="0" w:space="0" w:color="auto"/>
      </w:divBdr>
    </w:div>
    <w:div w:id="1527325033">
      <w:bodyDiv w:val="1"/>
      <w:marLeft w:val="0"/>
      <w:marRight w:val="0"/>
      <w:marTop w:val="0"/>
      <w:marBottom w:val="0"/>
      <w:divBdr>
        <w:top w:val="none" w:sz="0" w:space="0" w:color="auto"/>
        <w:left w:val="none" w:sz="0" w:space="0" w:color="auto"/>
        <w:bottom w:val="none" w:sz="0" w:space="0" w:color="auto"/>
        <w:right w:val="none" w:sz="0" w:space="0" w:color="auto"/>
      </w:divBdr>
    </w:div>
    <w:div w:id="1545755834">
      <w:bodyDiv w:val="1"/>
      <w:marLeft w:val="0"/>
      <w:marRight w:val="0"/>
      <w:marTop w:val="0"/>
      <w:marBottom w:val="0"/>
      <w:divBdr>
        <w:top w:val="none" w:sz="0" w:space="0" w:color="auto"/>
        <w:left w:val="none" w:sz="0" w:space="0" w:color="auto"/>
        <w:bottom w:val="none" w:sz="0" w:space="0" w:color="auto"/>
        <w:right w:val="none" w:sz="0" w:space="0" w:color="auto"/>
      </w:divBdr>
    </w:div>
    <w:div w:id="1580286493">
      <w:bodyDiv w:val="1"/>
      <w:marLeft w:val="0"/>
      <w:marRight w:val="0"/>
      <w:marTop w:val="0"/>
      <w:marBottom w:val="0"/>
      <w:divBdr>
        <w:top w:val="none" w:sz="0" w:space="0" w:color="auto"/>
        <w:left w:val="none" w:sz="0" w:space="0" w:color="auto"/>
        <w:bottom w:val="none" w:sz="0" w:space="0" w:color="auto"/>
        <w:right w:val="none" w:sz="0" w:space="0" w:color="auto"/>
      </w:divBdr>
    </w:div>
    <w:div w:id="1586065398">
      <w:bodyDiv w:val="1"/>
      <w:marLeft w:val="0"/>
      <w:marRight w:val="0"/>
      <w:marTop w:val="0"/>
      <w:marBottom w:val="0"/>
      <w:divBdr>
        <w:top w:val="none" w:sz="0" w:space="0" w:color="auto"/>
        <w:left w:val="none" w:sz="0" w:space="0" w:color="auto"/>
        <w:bottom w:val="none" w:sz="0" w:space="0" w:color="auto"/>
        <w:right w:val="none" w:sz="0" w:space="0" w:color="auto"/>
      </w:divBdr>
    </w:div>
    <w:div w:id="1594439097">
      <w:bodyDiv w:val="1"/>
      <w:marLeft w:val="0"/>
      <w:marRight w:val="0"/>
      <w:marTop w:val="0"/>
      <w:marBottom w:val="0"/>
      <w:divBdr>
        <w:top w:val="none" w:sz="0" w:space="0" w:color="auto"/>
        <w:left w:val="none" w:sz="0" w:space="0" w:color="auto"/>
        <w:bottom w:val="none" w:sz="0" w:space="0" w:color="auto"/>
        <w:right w:val="none" w:sz="0" w:space="0" w:color="auto"/>
      </w:divBdr>
    </w:div>
    <w:div w:id="1606422007">
      <w:bodyDiv w:val="1"/>
      <w:marLeft w:val="0"/>
      <w:marRight w:val="0"/>
      <w:marTop w:val="0"/>
      <w:marBottom w:val="0"/>
      <w:divBdr>
        <w:top w:val="none" w:sz="0" w:space="0" w:color="auto"/>
        <w:left w:val="none" w:sz="0" w:space="0" w:color="auto"/>
        <w:bottom w:val="none" w:sz="0" w:space="0" w:color="auto"/>
        <w:right w:val="none" w:sz="0" w:space="0" w:color="auto"/>
      </w:divBdr>
    </w:div>
    <w:div w:id="1640380982">
      <w:bodyDiv w:val="1"/>
      <w:marLeft w:val="0"/>
      <w:marRight w:val="0"/>
      <w:marTop w:val="0"/>
      <w:marBottom w:val="0"/>
      <w:divBdr>
        <w:top w:val="none" w:sz="0" w:space="0" w:color="auto"/>
        <w:left w:val="none" w:sz="0" w:space="0" w:color="auto"/>
        <w:bottom w:val="none" w:sz="0" w:space="0" w:color="auto"/>
        <w:right w:val="none" w:sz="0" w:space="0" w:color="auto"/>
      </w:divBdr>
    </w:div>
    <w:div w:id="1655840168">
      <w:bodyDiv w:val="1"/>
      <w:marLeft w:val="0"/>
      <w:marRight w:val="0"/>
      <w:marTop w:val="0"/>
      <w:marBottom w:val="0"/>
      <w:divBdr>
        <w:top w:val="none" w:sz="0" w:space="0" w:color="auto"/>
        <w:left w:val="none" w:sz="0" w:space="0" w:color="auto"/>
        <w:bottom w:val="none" w:sz="0" w:space="0" w:color="auto"/>
        <w:right w:val="none" w:sz="0" w:space="0" w:color="auto"/>
      </w:divBdr>
    </w:div>
    <w:div w:id="1690833949">
      <w:bodyDiv w:val="1"/>
      <w:marLeft w:val="0"/>
      <w:marRight w:val="0"/>
      <w:marTop w:val="0"/>
      <w:marBottom w:val="0"/>
      <w:divBdr>
        <w:top w:val="none" w:sz="0" w:space="0" w:color="auto"/>
        <w:left w:val="none" w:sz="0" w:space="0" w:color="auto"/>
        <w:bottom w:val="none" w:sz="0" w:space="0" w:color="auto"/>
        <w:right w:val="none" w:sz="0" w:space="0" w:color="auto"/>
      </w:divBdr>
    </w:div>
    <w:div w:id="1704400557">
      <w:bodyDiv w:val="1"/>
      <w:marLeft w:val="0"/>
      <w:marRight w:val="0"/>
      <w:marTop w:val="0"/>
      <w:marBottom w:val="0"/>
      <w:divBdr>
        <w:top w:val="none" w:sz="0" w:space="0" w:color="auto"/>
        <w:left w:val="none" w:sz="0" w:space="0" w:color="auto"/>
        <w:bottom w:val="none" w:sz="0" w:space="0" w:color="auto"/>
        <w:right w:val="none" w:sz="0" w:space="0" w:color="auto"/>
      </w:divBdr>
    </w:div>
    <w:div w:id="1713917648">
      <w:bodyDiv w:val="1"/>
      <w:marLeft w:val="0"/>
      <w:marRight w:val="0"/>
      <w:marTop w:val="0"/>
      <w:marBottom w:val="0"/>
      <w:divBdr>
        <w:top w:val="none" w:sz="0" w:space="0" w:color="auto"/>
        <w:left w:val="none" w:sz="0" w:space="0" w:color="auto"/>
        <w:bottom w:val="none" w:sz="0" w:space="0" w:color="auto"/>
        <w:right w:val="none" w:sz="0" w:space="0" w:color="auto"/>
      </w:divBdr>
    </w:div>
    <w:div w:id="1723751383">
      <w:bodyDiv w:val="1"/>
      <w:marLeft w:val="0"/>
      <w:marRight w:val="0"/>
      <w:marTop w:val="0"/>
      <w:marBottom w:val="0"/>
      <w:divBdr>
        <w:top w:val="none" w:sz="0" w:space="0" w:color="auto"/>
        <w:left w:val="none" w:sz="0" w:space="0" w:color="auto"/>
        <w:bottom w:val="none" w:sz="0" w:space="0" w:color="auto"/>
        <w:right w:val="none" w:sz="0" w:space="0" w:color="auto"/>
      </w:divBdr>
    </w:div>
    <w:div w:id="1741126476">
      <w:bodyDiv w:val="1"/>
      <w:marLeft w:val="0"/>
      <w:marRight w:val="0"/>
      <w:marTop w:val="0"/>
      <w:marBottom w:val="0"/>
      <w:divBdr>
        <w:top w:val="none" w:sz="0" w:space="0" w:color="auto"/>
        <w:left w:val="none" w:sz="0" w:space="0" w:color="auto"/>
        <w:bottom w:val="none" w:sz="0" w:space="0" w:color="auto"/>
        <w:right w:val="none" w:sz="0" w:space="0" w:color="auto"/>
      </w:divBdr>
    </w:div>
    <w:div w:id="1746604203">
      <w:bodyDiv w:val="1"/>
      <w:marLeft w:val="0"/>
      <w:marRight w:val="0"/>
      <w:marTop w:val="0"/>
      <w:marBottom w:val="0"/>
      <w:divBdr>
        <w:top w:val="none" w:sz="0" w:space="0" w:color="auto"/>
        <w:left w:val="none" w:sz="0" w:space="0" w:color="auto"/>
        <w:bottom w:val="none" w:sz="0" w:space="0" w:color="auto"/>
        <w:right w:val="none" w:sz="0" w:space="0" w:color="auto"/>
      </w:divBdr>
    </w:div>
    <w:div w:id="1770462224">
      <w:bodyDiv w:val="1"/>
      <w:marLeft w:val="0"/>
      <w:marRight w:val="0"/>
      <w:marTop w:val="0"/>
      <w:marBottom w:val="0"/>
      <w:divBdr>
        <w:top w:val="none" w:sz="0" w:space="0" w:color="auto"/>
        <w:left w:val="none" w:sz="0" w:space="0" w:color="auto"/>
        <w:bottom w:val="none" w:sz="0" w:space="0" w:color="auto"/>
        <w:right w:val="none" w:sz="0" w:space="0" w:color="auto"/>
      </w:divBdr>
    </w:div>
    <w:div w:id="1772163394">
      <w:bodyDiv w:val="1"/>
      <w:marLeft w:val="0"/>
      <w:marRight w:val="0"/>
      <w:marTop w:val="0"/>
      <w:marBottom w:val="0"/>
      <w:divBdr>
        <w:top w:val="none" w:sz="0" w:space="0" w:color="auto"/>
        <w:left w:val="none" w:sz="0" w:space="0" w:color="auto"/>
        <w:bottom w:val="none" w:sz="0" w:space="0" w:color="auto"/>
        <w:right w:val="none" w:sz="0" w:space="0" w:color="auto"/>
      </w:divBdr>
    </w:div>
    <w:div w:id="1796018301">
      <w:bodyDiv w:val="1"/>
      <w:marLeft w:val="0"/>
      <w:marRight w:val="0"/>
      <w:marTop w:val="0"/>
      <w:marBottom w:val="0"/>
      <w:divBdr>
        <w:top w:val="none" w:sz="0" w:space="0" w:color="auto"/>
        <w:left w:val="none" w:sz="0" w:space="0" w:color="auto"/>
        <w:bottom w:val="none" w:sz="0" w:space="0" w:color="auto"/>
        <w:right w:val="none" w:sz="0" w:space="0" w:color="auto"/>
      </w:divBdr>
    </w:div>
    <w:div w:id="1833988430">
      <w:bodyDiv w:val="1"/>
      <w:marLeft w:val="0"/>
      <w:marRight w:val="0"/>
      <w:marTop w:val="0"/>
      <w:marBottom w:val="0"/>
      <w:divBdr>
        <w:top w:val="none" w:sz="0" w:space="0" w:color="auto"/>
        <w:left w:val="none" w:sz="0" w:space="0" w:color="auto"/>
        <w:bottom w:val="none" w:sz="0" w:space="0" w:color="auto"/>
        <w:right w:val="none" w:sz="0" w:space="0" w:color="auto"/>
      </w:divBdr>
    </w:div>
    <w:div w:id="1857428267">
      <w:bodyDiv w:val="1"/>
      <w:marLeft w:val="0"/>
      <w:marRight w:val="0"/>
      <w:marTop w:val="0"/>
      <w:marBottom w:val="0"/>
      <w:divBdr>
        <w:top w:val="none" w:sz="0" w:space="0" w:color="auto"/>
        <w:left w:val="none" w:sz="0" w:space="0" w:color="auto"/>
        <w:bottom w:val="none" w:sz="0" w:space="0" w:color="auto"/>
        <w:right w:val="none" w:sz="0" w:space="0" w:color="auto"/>
      </w:divBdr>
    </w:div>
    <w:div w:id="1866210111">
      <w:bodyDiv w:val="1"/>
      <w:marLeft w:val="0"/>
      <w:marRight w:val="0"/>
      <w:marTop w:val="0"/>
      <w:marBottom w:val="0"/>
      <w:divBdr>
        <w:top w:val="none" w:sz="0" w:space="0" w:color="auto"/>
        <w:left w:val="none" w:sz="0" w:space="0" w:color="auto"/>
        <w:bottom w:val="none" w:sz="0" w:space="0" w:color="auto"/>
        <w:right w:val="none" w:sz="0" w:space="0" w:color="auto"/>
      </w:divBdr>
    </w:div>
    <w:div w:id="1902519757">
      <w:bodyDiv w:val="1"/>
      <w:marLeft w:val="0"/>
      <w:marRight w:val="0"/>
      <w:marTop w:val="0"/>
      <w:marBottom w:val="0"/>
      <w:divBdr>
        <w:top w:val="none" w:sz="0" w:space="0" w:color="auto"/>
        <w:left w:val="none" w:sz="0" w:space="0" w:color="auto"/>
        <w:bottom w:val="none" w:sz="0" w:space="0" w:color="auto"/>
        <w:right w:val="none" w:sz="0" w:space="0" w:color="auto"/>
      </w:divBdr>
    </w:div>
    <w:div w:id="1909148269">
      <w:bodyDiv w:val="1"/>
      <w:marLeft w:val="0"/>
      <w:marRight w:val="0"/>
      <w:marTop w:val="0"/>
      <w:marBottom w:val="0"/>
      <w:divBdr>
        <w:top w:val="none" w:sz="0" w:space="0" w:color="auto"/>
        <w:left w:val="none" w:sz="0" w:space="0" w:color="auto"/>
        <w:bottom w:val="none" w:sz="0" w:space="0" w:color="auto"/>
        <w:right w:val="none" w:sz="0" w:space="0" w:color="auto"/>
      </w:divBdr>
    </w:div>
    <w:div w:id="1934240347">
      <w:bodyDiv w:val="1"/>
      <w:marLeft w:val="0"/>
      <w:marRight w:val="0"/>
      <w:marTop w:val="0"/>
      <w:marBottom w:val="0"/>
      <w:divBdr>
        <w:top w:val="none" w:sz="0" w:space="0" w:color="auto"/>
        <w:left w:val="none" w:sz="0" w:space="0" w:color="auto"/>
        <w:bottom w:val="none" w:sz="0" w:space="0" w:color="auto"/>
        <w:right w:val="none" w:sz="0" w:space="0" w:color="auto"/>
      </w:divBdr>
    </w:div>
    <w:div w:id="1964262034">
      <w:bodyDiv w:val="1"/>
      <w:marLeft w:val="0"/>
      <w:marRight w:val="0"/>
      <w:marTop w:val="0"/>
      <w:marBottom w:val="0"/>
      <w:divBdr>
        <w:top w:val="none" w:sz="0" w:space="0" w:color="auto"/>
        <w:left w:val="none" w:sz="0" w:space="0" w:color="auto"/>
        <w:bottom w:val="none" w:sz="0" w:space="0" w:color="auto"/>
        <w:right w:val="none" w:sz="0" w:space="0" w:color="auto"/>
      </w:divBdr>
    </w:div>
    <w:div w:id="1992902013">
      <w:bodyDiv w:val="1"/>
      <w:marLeft w:val="0"/>
      <w:marRight w:val="0"/>
      <w:marTop w:val="0"/>
      <w:marBottom w:val="0"/>
      <w:divBdr>
        <w:top w:val="none" w:sz="0" w:space="0" w:color="auto"/>
        <w:left w:val="none" w:sz="0" w:space="0" w:color="auto"/>
        <w:bottom w:val="none" w:sz="0" w:space="0" w:color="auto"/>
        <w:right w:val="none" w:sz="0" w:space="0" w:color="auto"/>
      </w:divBdr>
    </w:div>
    <w:div w:id="2045016134">
      <w:bodyDiv w:val="1"/>
      <w:marLeft w:val="0"/>
      <w:marRight w:val="0"/>
      <w:marTop w:val="0"/>
      <w:marBottom w:val="0"/>
      <w:divBdr>
        <w:top w:val="none" w:sz="0" w:space="0" w:color="auto"/>
        <w:left w:val="none" w:sz="0" w:space="0" w:color="auto"/>
        <w:bottom w:val="none" w:sz="0" w:space="0" w:color="auto"/>
        <w:right w:val="none" w:sz="0" w:space="0" w:color="auto"/>
      </w:divBdr>
    </w:div>
    <w:div w:id="2066294846">
      <w:bodyDiv w:val="1"/>
      <w:marLeft w:val="0"/>
      <w:marRight w:val="0"/>
      <w:marTop w:val="0"/>
      <w:marBottom w:val="0"/>
      <w:divBdr>
        <w:top w:val="none" w:sz="0" w:space="0" w:color="auto"/>
        <w:left w:val="none" w:sz="0" w:space="0" w:color="auto"/>
        <w:bottom w:val="none" w:sz="0" w:space="0" w:color="auto"/>
        <w:right w:val="none" w:sz="0" w:space="0" w:color="auto"/>
      </w:divBdr>
    </w:div>
    <w:div w:id="2099255698">
      <w:bodyDiv w:val="1"/>
      <w:marLeft w:val="0"/>
      <w:marRight w:val="0"/>
      <w:marTop w:val="0"/>
      <w:marBottom w:val="0"/>
      <w:divBdr>
        <w:top w:val="none" w:sz="0" w:space="0" w:color="auto"/>
        <w:left w:val="none" w:sz="0" w:space="0" w:color="auto"/>
        <w:bottom w:val="none" w:sz="0" w:space="0" w:color="auto"/>
        <w:right w:val="none" w:sz="0" w:space="0" w:color="auto"/>
      </w:divBdr>
    </w:div>
    <w:div w:id="2099908213">
      <w:bodyDiv w:val="1"/>
      <w:marLeft w:val="0"/>
      <w:marRight w:val="0"/>
      <w:marTop w:val="0"/>
      <w:marBottom w:val="0"/>
      <w:divBdr>
        <w:top w:val="none" w:sz="0" w:space="0" w:color="auto"/>
        <w:left w:val="none" w:sz="0" w:space="0" w:color="auto"/>
        <w:bottom w:val="none" w:sz="0" w:space="0" w:color="auto"/>
        <w:right w:val="none" w:sz="0" w:space="0" w:color="auto"/>
      </w:divBdr>
    </w:div>
    <w:div w:id="2112164009">
      <w:bodyDiv w:val="1"/>
      <w:marLeft w:val="0"/>
      <w:marRight w:val="0"/>
      <w:marTop w:val="0"/>
      <w:marBottom w:val="0"/>
      <w:divBdr>
        <w:top w:val="none" w:sz="0" w:space="0" w:color="auto"/>
        <w:left w:val="none" w:sz="0" w:space="0" w:color="auto"/>
        <w:bottom w:val="none" w:sz="0" w:space="0" w:color="auto"/>
        <w:right w:val="none" w:sz="0" w:space="0" w:color="auto"/>
      </w:divBdr>
    </w:div>
    <w:div w:id="2113931318">
      <w:bodyDiv w:val="1"/>
      <w:marLeft w:val="0"/>
      <w:marRight w:val="0"/>
      <w:marTop w:val="0"/>
      <w:marBottom w:val="0"/>
      <w:divBdr>
        <w:top w:val="none" w:sz="0" w:space="0" w:color="auto"/>
        <w:left w:val="none" w:sz="0" w:space="0" w:color="auto"/>
        <w:bottom w:val="none" w:sz="0" w:space="0" w:color="auto"/>
        <w:right w:val="none" w:sz="0" w:space="0" w:color="auto"/>
      </w:divBdr>
    </w:div>
    <w:div w:id="2144038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retirolandia@outlook.com" TargetMode="External"/><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mailto:licitacao.retirolandia@outlook.com" TargetMode="External"/><Relationship Id="rId4" Type="http://schemas.openxmlformats.org/officeDocument/2006/relationships/settings" Target="settings.xml"/><Relationship Id="rId9" Type="http://schemas.openxmlformats.org/officeDocument/2006/relationships/hyperlink" Target="http://www.indap.org.br/" TargetMode="External"/><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png"/><Relationship Id="rId1" Type="http://schemas.openxmlformats.org/officeDocument/2006/relationships/image" Target="media/image3.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5F6B5-5CBA-4746-B859-F67890EF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30</Pages>
  <Words>19582</Words>
  <Characters>105749</Characters>
  <Application>Microsoft Office Word</Application>
  <DocSecurity>0</DocSecurity>
  <Lines>881</Lines>
  <Paragraphs>250</Paragraphs>
  <ScaleCrop>false</ScaleCrop>
  <HeadingPairs>
    <vt:vector size="2" baseType="variant">
      <vt:variant>
        <vt:lpstr>Título</vt:lpstr>
      </vt:variant>
      <vt:variant>
        <vt:i4>1</vt:i4>
      </vt:variant>
    </vt:vector>
  </HeadingPairs>
  <TitlesOfParts>
    <vt:vector size="1" baseType="lpstr">
      <vt:lpstr>PREFEITURA MUNICIPAL DE VALENTE - BAHIA</vt:lpstr>
    </vt:vector>
  </TitlesOfParts>
  <Company>Prefeitura Mun. Valente</Company>
  <LinksUpToDate>false</LinksUpToDate>
  <CharactersWithSpaces>125081</CharactersWithSpaces>
  <SharedDoc>false</SharedDoc>
  <HLinks>
    <vt:vector size="30" baseType="variant">
      <vt:variant>
        <vt:i4>4718605</vt:i4>
      </vt:variant>
      <vt:variant>
        <vt:i4>12</vt:i4>
      </vt:variant>
      <vt:variant>
        <vt:i4>0</vt:i4>
      </vt:variant>
      <vt:variant>
        <vt:i4>5</vt:i4>
      </vt:variant>
      <vt:variant>
        <vt:lpwstr>http://www.folhadoestado.net/</vt:lpwstr>
      </vt:variant>
      <vt:variant>
        <vt:lpwstr/>
      </vt:variant>
      <vt:variant>
        <vt:i4>4718605</vt:i4>
      </vt:variant>
      <vt:variant>
        <vt:i4>9</vt:i4>
      </vt:variant>
      <vt:variant>
        <vt:i4>0</vt:i4>
      </vt:variant>
      <vt:variant>
        <vt:i4>5</vt:i4>
      </vt:variant>
      <vt:variant>
        <vt:lpwstr>http://www.folhadoestado.net/</vt:lpwstr>
      </vt:variant>
      <vt:variant>
        <vt:lpwstr/>
      </vt:variant>
      <vt:variant>
        <vt:i4>4522012</vt:i4>
      </vt:variant>
      <vt:variant>
        <vt:i4>6</vt:i4>
      </vt:variant>
      <vt:variant>
        <vt:i4>0</vt:i4>
      </vt:variant>
      <vt:variant>
        <vt:i4>5</vt:i4>
      </vt:variant>
      <vt:variant>
        <vt:lpwstr>http://www.valente.ba.gov.br/</vt:lpwstr>
      </vt:variant>
      <vt:variant>
        <vt:lpwstr/>
      </vt:variant>
      <vt:variant>
        <vt:i4>4718605</vt:i4>
      </vt:variant>
      <vt:variant>
        <vt:i4>3</vt:i4>
      </vt:variant>
      <vt:variant>
        <vt:i4>0</vt:i4>
      </vt:variant>
      <vt:variant>
        <vt:i4>5</vt:i4>
      </vt:variant>
      <vt:variant>
        <vt:lpwstr>http://www.folhadoestado.net/</vt:lpwstr>
      </vt:variant>
      <vt:variant>
        <vt:lpwstr/>
      </vt:variant>
      <vt:variant>
        <vt:i4>4522012</vt:i4>
      </vt:variant>
      <vt:variant>
        <vt:i4>0</vt:i4>
      </vt:variant>
      <vt:variant>
        <vt:i4>0</vt:i4>
      </vt:variant>
      <vt:variant>
        <vt:i4>5</vt:i4>
      </vt:variant>
      <vt:variant>
        <vt:lpwstr>http://www.valente.ba.gov.br/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VALENTE - BAHIA</dc:title>
  <dc:creator>P.M.V.</dc:creator>
  <cp:lastModifiedBy>Licitação</cp:lastModifiedBy>
  <cp:revision>9</cp:revision>
  <cp:lastPrinted>2023-07-20T18:17:00Z</cp:lastPrinted>
  <dcterms:created xsi:type="dcterms:W3CDTF">2023-07-19T18:25:00Z</dcterms:created>
  <dcterms:modified xsi:type="dcterms:W3CDTF">2023-07-20T19:45:00Z</dcterms:modified>
</cp:coreProperties>
</file>